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5F7" w:rsidRDefault="00BE45F7">
      <w:pPr>
        <w:pStyle w:val="Titolo"/>
        <w:spacing w:before="240" w:after="240"/>
        <w:rPr>
          <w:rFonts w:ascii="Calibri" w:eastAsia="Calibri" w:hAnsi="Calibri" w:cs="Calibri"/>
        </w:rPr>
      </w:pPr>
      <w:bookmarkStart w:id="0" w:name="_GoBack"/>
      <w:bookmarkEnd w:id="0"/>
    </w:p>
    <w:p w:rsidR="00BE45F7" w:rsidRDefault="00056609">
      <w:pPr>
        <w:spacing w:before="11"/>
        <w:ind w:right="4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Alla Dirigente dell’IC Corniglio</w:t>
      </w:r>
    </w:p>
    <w:p w:rsidR="00BE45F7" w:rsidRDefault="00056609">
      <w:pPr>
        <w:spacing w:before="11"/>
        <w:ind w:right="4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Franzoni Simonetta</w:t>
      </w:r>
    </w:p>
    <w:p w:rsidR="00BE45F7" w:rsidRDefault="00056609">
      <w:pPr>
        <w:spacing w:before="400" w:line="279" w:lineRule="auto"/>
        <w:ind w:right="-4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>Allegato B dell’avviso di selezione di n°1 esperto per la realizzazione di n°1 modulo attinente al:</w:t>
      </w:r>
      <w:r>
        <w:rPr>
          <w:sz w:val="24"/>
          <w:szCs w:val="24"/>
        </w:rPr>
        <w:t xml:space="preserve"> </w:t>
      </w:r>
      <w:r>
        <w:t>Progetto PON Scuola 21-27, AVVISO - 57173, 14/04/2025, FSE+, Orientamento, Fondi Strutturali Europei – Programma Nazionale “Scuola e competenze” 2021-2027.Priorità 01 – Scuola e competenze (FSE+) – Fondo Sociale Europeo Plus – Obiettivi Specifici ESO4.6. –</w:t>
      </w:r>
      <w:r>
        <w:t xml:space="preserve"> Azioni ESO </w:t>
      </w:r>
      <w:proofErr w:type="gramStart"/>
      <w:r>
        <w:t>4.6.A4D ,</w:t>
      </w:r>
      <w:proofErr w:type="gramEnd"/>
      <w:r>
        <w:t xml:space="preserve"> interventi di cui al </w:t>
      </w:r>
      <w:r>
        <w:rPr>
          <w:color w:val="2F475E"/>
          <w:shd w:val="clear" w:color="auto" w:fill="F5F9FC"/>
        </w:rPr>
        <w:t xml:space="preserve"> </w:t>
      </w:r>
      <w:r>
        <w:t xml:space="preserve">decreto del Ministro dell’istruzione e del merito 19 novembre 2024, n. 233, progetto denominato </w:t>
      </w:r>
      <w:r>
        <w:rPr>
          <w:b/>
          <w:bCs/>
        </w:rPr>
        <w:t>“Orientamento”</w:t>
      </w:r>
      <w:r>
        <w:rPr>
          <w:sz w:val="20"/>
          <w:szCs w:val="20"/>
        </w:rPr>
        <w:t xml:space="preserve">. </w:t>
      </w:r>
    </w:p>
    <w:p w:rsidR="00BE45F7" w:rsidRDefault="00056609">
      <w:pPr>
        <w:spacing w:before="400" w:line="279" w:lineRule="auto"/>
        <w:ind w:right="-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CUP: </w:t>
      </w:r>
      <w:r>
        <w:rPr>
          <w:color w:val="1A1A1A"/>
          <w:sz w:val="24"/>
          <w:szCs w:val="24"/>
        </w:rPr>
        <w:t>J84D25001460007</w:t>
      </w:r>
    </w:p>
    <w:p w:rsidR="00BE45F7" w:rsidRDefault="00056609">
      <w:pPr>
        <w:spacing w:before="11"/>
        <w:rPr>
          <w:sz w:val="24"/>
          <w:szCs w:val="24"/>
        </w:rPr>
      </w:pPr>
      <w:r>
        <w:rPr>
          <w:b/>
          <w:bCs/>
          <w:sz w:val="24"/>
          <w:szCs w:val="24"/>
        </w:rPr>
        <w:t>importo totale finanziato:</w:t>
      </w:r>
      <w:r>
        <w:rPr>
          <w:sz w:val="24"/>
          <w:szCs w:val="24"/>
        </w:rPr>
        <w:t xml:space="preserve"> </w:t>
      </w:r>
      <w:r>
        <w:rPr>
          <w:color w:val="1A1A1A"/>
          <w:sz w:val="24"/>
          <w:szCs w:val="24"/>
          <w:highlight w:val="white"/>
        </w:rPr>
        <w:t>7.301,00</w:t>
      </w:r>
      <w:r>
        <w:rPr>
          <w:sz w:val="24"/>
          <w:szCs w:val="24"/>
        </w:rPr>
        <w:t> €</w:t>
      </w:r>
    </w:p>
    <w:p w:rsidR="00BE45F7" w:rsidRDefault="00056609">
      <w:pPr>
        <w:spacing w:before="11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titolo del progetto: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Conosciamo noi stes</w:t>
      </w:r>
      <w:r>
        <w:rPr>
          <w:i/>
          <w:iCs/>
          <w:sz w:val="24"/>
          <w:szCs w:val="24"/>
        </w:rPr>
        <w:t>si</w:t>
      </w:r>
    </w:p>
    <w:p w:rsidR="00BE45F7" w:rsidRDefault="00BE45F7">
      <w:pPr>
        <w:spacing w:before="11"/>
        <w:rPr>
          <w:sz w:val="24"/>
          <w:szCs w:val="24"/>
        </w:rPr>
      </w:pPr>
    </w:p>
    <w:p w:rsidR="00BE45F7" w:rsidRDefault="00056609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sottoscritto __________________________________</w:t>
      </w:r>
    </w:p>
    <w:p w:rsidR="00BE45F7" w:rsidRDefault="00056609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 a _______________ il______________ residente a_____________ Provincia di _________</w:t>
      </w:r>
    </w:p>
    <w:p w:rsidR="00BE45F7" w:rsidRDefault="00056609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</w:t>
      </w:r>
    </w:p>
    <w:p w:rsidR="00BE45F7" w:rsidRDefault="00056609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Fiscale __________________</w:t>
      </w:r>
    </w:p>
    <w:p w:rsidR="00BE45F7" w:rsidRDefault="00056609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In qualità di componente d</w:t>
      </w:r>
      <w:r>
        <w:rPr>
          <w:sz w:val="24"/>
          <w:szCs w:val="24"/>
        </w:rPr>
        <w:t>i docente e/o tutor nel progetto di cui in oggetto</w:t>
      </w:r>
    </w:p>
    <w:p w:rsidR="00BE45F7" w:rsidRDefault="00056609">
      <w:pPr>
        <w:spacing w:before="120" w:after="12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BE45F7" w:rsidRDefault="00056609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 sensi dell’art. 75 del </w:t>
      </w:r>
      <w:proofErr w:type="spellStart"/>
      <w:r>
        <w:rPr>
          <w:sz w:val="24"/>
          <w:szCs w:val="24"/>
        </w:rPr>
        <w:t>d.P.R.</w:t>
      </w:r>
      <w:proofErr w:type="spellEnd"/>
      <w:r>
        <w:rPr>
          <w:sz w:val="24"/>
          <w:szCs w:val="24"/>
        </w:rPr>
        <w:t xml:space="preserve"> n. 445 del 28 dicembre 2000 consapevole degli artt. 46 e 47 del </w:t>
      </w:r>
      <w:proofErr w:type="spellStart"/>
      <w:r>
        <w:rPr>
          <w:sz w:val="24"/>
          <w:szCs w:val="24"/>
        </w:rPr>
        <w:t>d.P.R.</w:t>
      </w:r>
      <w:proofErr w:type="spellEnd"/>
      <w:r>
        <w:rPr>
          <w:sz w:val="24"/>
          <w:szCs w:val="24"/>
        </w:rPr>
        <w:t xml:space="preserve"> n. 445 del 28 dicembre 2000:</w:t>
      </w:r>
    </w:p>
    <w:p w:rsidR="00BE45F7" w:rsidRDefault="00056609">
      <w:pPr>
        <w:numPr>
          <w:ilvl w:val="0"/>
          <w:numId w:val="3"/>
        </w:numPr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non trovarsi in situazione di incompatibilità, ai sensi di quan</w:t>
      </w:r>
      <w:r>
        <w:rPr>
          <w:sz w:val="24"/>
          <w:szCs w:val="24"/>
        </w:rPr>
        <w:t>to previsto dal d.lgs. n. 39/2013 e dall’art. 53, del d.lgs. n. 165/2001;</w:t>
      </w:r>
    </w:p>
    <w:p w:rsidR="00BE45F7" w:rsidRDefault="00056609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non avere, direttamente o indirettamente, un interesse finanziario, economico o altro interesse personale nel procedimento in esame ai sensi e per gli effetti di quanto segue</w:t>
      </w:r>
    </w:p>
    <w:p w:rsidR="00BE45F7" w:rsidRDefault="00056609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non coinvolge interessi proprio</w:t>
      </w:r>
    </w:p>
    <w:p w:rsidR="00BE45F7" w:rsidRDefault="00056609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:rsidR="00BE45F7" w:rsidRDefault="00056609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non coinvolge interessi di soggetti od organizzazioni</w:t>
      </w:r>
      <w:r>
        <w:rPr>
          <w:sz w:val="24"/>
          <w:szCs w:val="24"/>
        </w:rPr>
        <w:t xml:space="preserve"> con cui egli o il coniuge abbia causa pendente o grave inimicizia o rapporti di credito o debito significativi;</w:t>
      </w:r>
    </w:p>
    <w:p w:rsidR="00BE45F7" w:rsidRDefault="00056609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non coinvolge interessi di soggetti od organizzazioni di cui sia tutore, curatore, procuratore o agente, titolare effettivo, ovvero di enti, as</w:t>
      </w:r>
      <w:r>
        <w:rPr>
          <w:sz w:val="24"/>
          <w:szCs w:val="24"/>
        </w:rPr>
        <w:t xml:space="preserve">sociazioni anche non riconosciute, comitati, </w:t>
      </w:r>
      <w:r>
        <w:rPr>
          <w:sz w:val="24"/>
          <w:szCs w:val="24"/>
        </w:rPr>
        <w:lastRenderedPageBreak/>
        <w:t>società o stabilimenti di cui sia amministratore o gerente o dirigente;</w:t>
      </w:r>
    </w:p>
    <w:p w:rsidR="00BE45F7" w:rsidRDefault="0005660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che non sussistono diverse ragioni di opportunità che si frappongano al conferimento dell’incarico in questione;</w:t>
      </w:r>
    </w:p>
    <w:p w:rsidR="00BE45F7" w:rsidRDefault="0005660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:rsidR="00BE45F7" w:rsidRDefault="00056609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impegnarsi a comunicare tempestivamente all’Istituzione scolastica eventuali variazioni </w:t>
      </w:r>
    </w:p>
    <w:p w:rsidR="00BE45F7" w:rsidRDefault="0005660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che do</w:t>
      </w:r>
      <w:r>
        <w:rPr>
          <w:sz w:val="24"/>
          <w:szCs w:val="24"/>
        </w:rPr>
        <w:t>vessero intervenire nel corso dello svolgimento dell’incarico;</w:t>
      </w:r>
    </w:p>
    <w:p w:rsidR="00BE45F7" w:rsidRDefault="00056609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impegnarsi altresì a comunicare all’Istituzione scolastica qualsiasi altra circostanza sopravvenuta di carattere ostativo rispetto all’espletamento dell’incarico;</w:t>
      </w:r>
    </w:p>
    <w:p w:rsidR="00BE45F7" w:rsidRDefault="00056609">
      <w:pPr>
        <w:numPr>
          <w:ilvl w:val="0"/>
          <w:numId w:val="2"/>
        </w:numPr>
        <w:spacing w:after="36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stato informato, </w:t>
      </w:r>
      <w:r>
        <w:rPr>
          <w:sz w:val="24"/>
          <w:szCs w:val="24"/>
        </w:rPr>
        <w:t>ai sensi dell’art. 13 del Regolamento (UE) 2016/679 del Parlamento europeo e del Consiglio del 27 aprile 2016 e del decreto legislativo 30 giugno 2003, n. 196, circa il trattamento dei dati personali raccolti e, in particolare, che tali dati saranno tratta</w:t>
      </w:r>
      <w:r>
        <w:rPr>
          <w:sz w:val="24"/>
          <w:szCs w:val="24"/>
        </w:rPr>
        <w:t>ti, anche con strumenti informatici, esclusivamente per le finalità per le quali le presenti dichiarazioni vengono rese e fornisce il relativo consenso.</w:t>
      </w:r>
    </w:p>
    <w:p w:rsidR="00BE45F7" w:rsidRDefault="00056609">
      <w:pPr>
        <w:spacing w:before="120" w:after="12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E45F7" w:rsidRDefault="00056609">
      <w:pPr>
        <w:spacing w:before="120" w:after="12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Data _____________________</w:t>
      </w:r>
    </w:p>
    <w:p w:rsidR="00BE45F7" w:rsidRDefault="00BE45F7">
      <w:pPr>
        <w:spacing w:before="120" w:after="120" w:line="276" w:lineRule="auto"/>
        <w:ind w:left="6100"/>
        <w:jc w:val="both"/>
        <w:rPr>
          <w:sz w:val="24"/>
          <w:szCs w:val="24"/>
        </w:rPr>
      </w:pPr>
    </w:p>
    <w:p w:rsidR="00BE45F7" w:rsidRDefault="00056609">
      <w:pPr>
        <w:spacing w:before="120" w:after="120" w:line="276" w:lineRule="auto"/>
        <w:ind w:left="6100"/>
        <w:jc w:val="both"/>
        <w:rPr>
          <w:sz w:val="24"/>
          <w:szCs w:val="24"/>
        </w:rPr>
      </w:pPr>
      <w:r>
        <w:rPr>
          <w:sz w:val="24"/>
          <w:szCs w:val="24"/>
        </w:rPr>
        <w:t>Firma _________________________</w:t>
      </w:r>
    </w:p>
    <w:p w:rsidR="00BE45F7" w:rsidRDefault="00BE45F7">
      <w:pPr>
        <w:ind w:left="566" w:hanging="480"/>
        <w:jc w:val="both"/>
      </w:pPr>
    </w:p>
    <w:p w:rsidR="00BE45F7" w:rsidRDefault="00056609">
      <w:pPr>
        <w:spacing w:before="240" w:after="200"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BE45F7" w:rsidRDefault="00BE45F7">
      <w:pPr>
        <w:rPr>
          <w:b/>
          <w:bCs/>
          <w:color w:val="212529"/>
          <w:sz w:val="24"/>
          <w:szCs w:val="24"/>
        </w:rPr>
      </w:pPr>
    </w:p>
    <w:p w:rsidR="00BE45F7" w:rsidRDefault="00BE45F7"/>
    <w:sectPr w:rsidR="00BE45F7">
      <w:headerReference w:type="default" r:id="rId8"/>
      <w:pgSz w:w="11920" w:h="16840"/>
      <w:pgMar w:top="1600" w:right="1680" w:bottom="280" w:left="8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609" w:rsidRDefault="00056609">
      <w:r>
        <w:separator/>
      </w:r>
    </w:p>
  </w:endnote>
  <w:endnote w:type="continuationSeparator" w:id="0">
    <w:p w:rsidR="00056609" w:rsidRDefault="0005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8B3866BD-EF91-4FE8-8A40-70FCA1C4D918}"/>
  </w:font>
  <w:font w:name="Georgia">
    <w:panose1 w:val="02040502050405020303"/>
    <w:charset w:val="00"/>
    <w:family w:val="auto"/>
    <w:pitch w:val="default"/>
    <w:embedItalic r:id="rId2" w:fontKey="{5B047E9C-6AF5-404B-9F32-9196DD0248B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AF4A2B7-6E5D-44AD-A2F2-09480955AA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65EBF21-F75E-42E1-AD92-A399B1D9D6C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609" w:rsidRDefault="00056609">
      <w:r>
        <w:separator/>
      </w:r>
    </w:p>
  </w:footnote>
  <w:footnote w:type="continuationSeparator" w:id="0">
    <w:p w:rsidR="00056609" w:rsidRDefault="00056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5F7" w:rsidRDefault="000566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  <w:r>
      <w:rPr>
        <w:noProof/>
        <w:lang w:val="it-IT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152400</wp:posOffset>
          </wp:positionH>
          <wp:positionV relativeFrom="paragraph">
            <wp:posOffset>-133341</wp:posOffset>
          </wp:positionV>
          <wp:extent cx="6402388" cy="904875"/>
          <wp:effectExtent l="0" t="0" r="0" b="0"/>
          <wp:wrapNone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2388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E45F7" w:rsidRDefault="00BE45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BE45F7" w:rsidRDefault="00BE45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BE45F7" w:rsidRDefault="00BE45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BE45F7" w:rsidRDefault="00BE45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BE45F7" w:rsidRDefault="000566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  <w:r>
      <w:rPr>
        <w:noProof/>
        <w:lang w:val="it-IT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219075</wp:posOffset>
          </wp:positionH>
          <wp:positionV relativeFrom="paragraph">
            <wp:posOffset>73093</wp:posOffset>
          </wp:positionV>
          <wp:extent cx="5911487" cy="1013668"/>
          <wp:effectExtent l="0" t="0" r="0" b="0"/>
          <wp:wrapNone/>
          <wp:docPr id="2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11487" cy="10136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E45F7" w:rsidRDefault="00BE45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BE45F7" w:rsidRDefault="00BE45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BE45F7" w:rsidRDefault="00BE45F7">
    <w:pPr>
      <w:tabs>
        <w:tab w:val="center" w:pos="4819"/>
        <w:tab w:val="right" w:pos="9638"/>
      </w:tabs>
    </w:pPr>
  </w:p>
  <w:p w:rsidR="00BE45F7" w:rsidRDefault="00BE45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BE45F7" w:rsidRDefault="00BE45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  <w:p w:rsidR="00BE45F7" w:rsidRDefault="00BE45F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834D5"/>
    <w:multiLevelType w:val="multilevel"/>
    <w:tmpl w:val="283013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816788"/>
    <w:multiLevelType w:val="multilevel"/>
    <w:tmpl w:val="280A850C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C0072E"/>
    <w:multiLevelType w:val="multilevel"/>
    <w:tmpl w:val="511E81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143910"/>
    <w:multiLevelType w:val="multilevel"/>
    <w:tmpl w:val="B054FA58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F7"/>
    <w:rsid w:val="00056609"/>
    <w:rsid w:val="00BE45F7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B0BA8-EF60-4AA4-AEA4-7A3A200E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paragraph" w:styleId="Intestazione">
    <w:name w:val="header"/>
    <w:link w:val="IntestazioneCarattere"/>
    <w:uiPriority w:val="99"/>
    <w:unhideWhenUsed/>
    <w:rsid w:val="00CC71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71E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CC71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71ED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link w:val="TestofumettoCarattere"/>
    <w:uiPriority w:val="99"/>
    <w:semiHidden/>
    <w:unhideWhenUsed/>
    <w:rsid w:val="00CC71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1ED"/>
    <w:rPr>
      <w:rFonts w:ascii="Tahoma" w:eastAsia="Times New Roman" w:hAnsi="Tahoma" w:cs="Tahoma"/>
      <w:sz w:val="16"/>
      <w:szCs w:val="16"/>
      <w:lang w:val="it-IT"/>
    </w:rPr>
  </w:style>
  <w:style w:type="paragraph" w:styleId="Corpotesto">
    <w:name w:val="Body Text"/>
    <w:link w:val="CorpotestoCarattere"/>
    <w:uiPriority w:val="1"/>
    <w:qFormat/>
    <w:rsid w:val="00D7727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7272"/>
    <w:rPr>
      <w:rFonts w:ascii="Times New Roman" w:eastAsia="Times New Roman" w:hAnsi="Times New Roman" w:cs="Times New Roman"/>
      <w:sz w:val="24"/>
      <w:szCs w:val="24"/>
      <w:lang w:val="it-IT"/>
    </w:rPr>
  </w:style>
  <w:style w:type="table" w:customStyle="1" w:styleId="a">
    <w:basedOn w:val="TableNormal9"/>
    <w:tblPr>
      <w:tblStyleRowBandSize w:val="1"/>
      <w:tblStyleColBandSize w:val="1"/>
    </w:tblPr>
  </w:style>
  <w:style w:type="table" w:customStyle="1" w:styleId="a0">
    <w:basedOn w:val="TableNormal9"/>
    <w:tblPr>
      <w:tblStyleRowBandSize w:val="1"/>
      <w:tblStyleColBandSize w:val="1"/>
    </w:tblPr>
  </w:style>
  <w:style w:type="table" w:customStyle="1" w:styleId="a1">
    <w:basedOn w:val="TableNormal9"/>
    <w:tblPr>
      <w:tblStyleRowBandSize w:val="1"/>
      <w:tblStyleColBandSize w:val="1"/>
    </w:tblPr>
  </w:style>
  <w:style w:type="table" w:customStyle="1" w:styleId="a2">
    <w:basedOn w:val="TableNormal9"/>
    <w:tblPr>
      <w:tblStyleRowBandSize w:val="1"/>
      <w:tblStyleColBandSize w:val="1"/>
    </w:tblPr>
  </w:style>
  <w:style w:type="table" w:customStyle="1" w:styleId="a3">
    <w:basedOn w:val="TableNormal9"/>
    <w:tblPr>
      <w:tblStyleRowBandSize w:val="1"/>
      <w:tblStyleColBandSize w:val="1"/>
    </w:tblPr>
  </w:style>
  <w:style w:type="table" w:customStyle="1" w:styleId="a4">
    <w:basedOn w:val="TableNormal9"/>
    <w:tblPr>
      <w:tblStyleRowBandSize w:val="1"/>
      <w:tblStyleColBandSize w:val="1"/>
    </w:tblPr>
  </w:style>
  <w:style w:type="table" w:customStyle="1" w:styleId="a5">
    <w:basedOn w:val="TableNormal9"/>
    <w:tblPr>
      <w:tblStyleRowBandSize w:val="1"/>
      <w:tblStyleColBandSize w:val="1"/>
    </w:tblPr>
  </w:style>
  <w:style w:type="table" w:customStyle="1" w:styleId="a6">
    <w:basedOn w:val="TableNormal9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dEzJPSFX4XcSCyccnVW0M3rcDg==">CgMxLjA4AHIhMVpEbmNHOUdKbTA4c3VGVEExdWJXV19jS3NTNklyUDNp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Dirigente</cp:lastModifiedBy>
  <cp:revision>2</cp:revision>
  <dcterms:created xsi:type="dcterms:W3CDTF">2026-03-08T09:58:00Z</dcterms:created>
  <dcterms:modified xsi:type="dcterms:W3CDTF">2026-03-08T09:58:00Z</dcterms:modified>
</cp:coreProperties>
</file>