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5D" w:rsidRPr="000025E1" w:rsidRDefault="0013175D" w:rsidP="006149AD">
      <w:pPr>
        <w:pStyle w:val="Stile3"/>
        <w:rPr>
          <w:rFonts w:ascii="Arial" w:hAnsi="Arial" w:cs="Arial"/>
          <w:color w:val="auto"/>
          <w:sz w:val="22"/>
          <w:szCs w:val="22"/>
          <w:lang w:val="it-IT"/>
        </w:rPr>
      </w:pPr>
      <w:r w:rsidRPr="000025E1">
        <w:rPr>
          <w:rFonts w:ascii="Arial" w:hAnsi="Arial" w:cs="Arial"/>
          <w:color w:val="auto"/>
          <w:sz w:val="22"/>
          <w:szCs w:val="22"/>
          <w:lang w:val="it-IT"/>
        </w:rPr>
        <w:t xml:space="preserve">ALLEGATO A </w:t>
      </w:r>
    </w:p>
    <w:p w:rsidR="006C6182" w:rsidRPr="000025E1" w:rsidRDefault="005A4F48" w:rsidP="006149AD">
      <w:pPr>
        <w:pStyle w:val="Stile3"/>
        <w:rPr>
          <w:rFonts w:ascii="Arial" w:hAnsi="Arial" w:cs="Arial"/>
          <w:color w:val="auto"/>
          <w:sz w:val="22"/>
          <w:szCs w:val="22"/>
          <w:lang w:val="it-IT"/>
        </w:rPr>
      </w:pPr>
      <w:r w:rsidRPr="000025E1">
        <w:rPr>
          <w:rFonts w:ascii="Arial" w:hAnsi="Arial" w:cs="Arial"/>
          <w:color w:val="auto"/>
          <w:sz w:val="22"/>
          <w:szCs w:val="22"/>
          <w:lang w:val="it-IT"/>
        </w:rPr>
        <w:t>AUTOCERTIFICAZIONE</w:t>
      </w:r>
      <w:r w:rsidR="0013175D" w:rsidRPr="000025E1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:rsidR="00A85D13" w:rsidRPr="000025E1" w:rsidRDefault="00A85D13" w:rsidP="00A85D13">
      <w:pPr>
        <w:rPr>
          <w:rFonts w:ascii="Arial" w:hAnsi="Arial" w:cs="Arial"/>
        </w:rPr>
      </w:pPr>
    </w:p>
    <w:p w:rsidR="000405DB" w:rsidRPr="000025E1" w:rsidRDefault="000405DB" w:rsidP="00A85D13">
      <w:pPr>
        <w:spacing w:before="0" w:beforeAutospacing="0" w:line="240" w:lineRule="auto"/>
        <w:ind w:left="6893" w:firstLine="187"/>
        <w:rPr>
          <w:rFonts w:ascii="Arial" w:hAnsi="Arial" w:cs="Arial"/>
        </w:rPr>
      </w:pPr>
      <w:r w:rsidRPr="000025E1">
        <w:rPr>
          <w:rFonts w:ascii="Arial" w:hAnsi="Arial" w:cs="Arial"/>
        </w:rPr>
        <w:t>Al Dirigente Scolastico</w:t>
      </w:r>
    </w:p>
    <w:p w:rsidR="000405DB" w:rsidRPr="000025E1" w:rsidRDefault="000405DB" w:rsidP="00A85D13">
      <w:pPr>
        <w:spacing w:before="0" w:beforeAutospacing="0" w:line="240" w:lineRule="auto"/>
        <w:ind w:left="6706" w:firstLine="374"/>
        <w:rPr>
          <w:rFonts w:ascii="Arial" w:hAnsi="Arial" w:cs="Arial"/>
        </w:rPr>
      </w:pPr>
      <w:r w:rsidRPr="000025E1">
        <w:rPr>
          <w:rFonts w:ascii="Arial" w:hAnsi="Arial" w:cs="Arial"/>
        </w:rPr>
        <w:t xml:space="preserve">I.C. </w:t>
      </w:r>
      <w:r w:rsidR="0013175D" w:rsidRPr="000025E1">
        <w:rPr>
          <w:rFonts w:ascii="Arial" w:hAnsi="Arial" w:cs="Arial"/>
        </w:rPr>
        <w:t>FERMI FERRARI</w:t>
      </w:r>
    </w:p>
    <w:p w:rsidR="000405DB" w:rsidRPr="000025E1" w:rsidRDefault="000405DB" w:rsidP="00A85D13">
      <w:pPr>
        <w:spacing w:before="0" w:beforeAutospacing="0" w:line="240" w:lineRule="auto"/>
        <w:ind w:left="6519" w:firstLine="561"/>
        <w:rPr>
          <w:rFonts w:ascii="Arial" w:hAnsi="Arial" w:cs="Arial"/>
        </w:rPr>
      </w:pPr>
      <w:r w:rsidRPr="000025E1">
        <w:rPr>
          <w:rFonts w:ascii="Arial" w:hAnsi="Arial" w:cs="Arial"/>
        </w:rPr>
        <w:t xml:space="preserve">Via </w:t>
      </w:r>
      <w:r w:rsidR="0013175D" w:rsidRPr="000025E1">
        <w:rPr>
          <w:rFonts w:ascii="Arial" w:hAnsi="Arial" w:cs="Arial"/>
        </w:rPr>
        <w:t xml:space="preserve">XXV APRILE, 3 </w:t>
      </w:r>
    </w:p>
    <w:p w:rsidR="000405DB" w:rsidRPr="000025E1" w:rsidRDefault="0013175D" w:rsidP="00A85D13">
      <w:pPr>
        <w:spacing w:before="0" w:beforeAutospacing="0" w:line="240" w:lineRule="auto"/>
        <w:ind w:left="6893" w:firstLine="187"/>
        <w:rPr>
          <w:rFonts w:ascii="Arial" w:hAnsi="Arial" w:cs="Arial"/>
        </w:rPr>
      </w:pPr>
      <w:r w:rsidRPr="000025E1">
        <w:rPr>
          <w:rFonts w:ascii="Arial" w:hAnsi="Arial" w:cs="Arial"/>
        </w:rPr>
        <w:t>LANGHIRANO (PR)</w:t>
      </w:r>
    </w:p>
    <w:p w:rsidR="000405DB" w:rsidRPr="000025E1" w:rsidRDefault="000405DB" w:rsidP="000405DB">
      <w:pPr>
        <w:spacing w:before="0" w:beforeAutospacing="0" w:line="240" w:lineRule="auto"/>
        <w:rPr>
          <w:rFonts w:ascii="Arial" w:hAnsi="Arial" w:cs="Arial"/>
        </w:rPr>
      </w:pPr>
    </w:p>
    <w:p w:rsidR="00D225CD" w:rsidRPr="000025E1" w:rsidRDefault="000405DB" w:rsidP="000025E1">
      <w:pPr>
        <w:widowControl w:val="0"/>
        <w:autoSpaceDE w:val="0"/>
        <w:autoSpaceDN w:val="0"/>
        <w:adjustRightInd w:val="0"/>
        <w:spacing w:line="240" w:lineRule="auto"/>
        <w:ind w:left="567" w:right="566" w:hanging="283"/>
        <w:jc w:val="both"/>
        <w:rPr>
          <w:rFonts w:ascii="Arial" w:eastAsia="Times New Roman" w:hAnsi="Arial" w:cs="Arial"/>
          <w:color w:val="000000"/>
          <w:lang w:eastAsia="it-IT"/>
        </w:rPr>
      </w:pPr>
      <w:r w:rsidRPr="000025E1">
        <w:rPr>
          <w:rFonts w:ascii="Arial" w:hAnsi="Arial" w:cs="Arial"/>
        </w:rPr>
        <w:t xml:space="preserve">Oggetto: Istanza di ammissione </w:t>
      </w:r>
      <w:r w:rsidR="000025E1" w:rsidRPr="000025E1">
        <w:rPr>
          <w:rFonts w:ascii="Arial" w:hAnsi="Arial" w:cs="Arial"/>
        </w:rPr>
        <w:t>all’avvis</w:t>
      </w:r>
      <w:r w:rsidR="009B26CD" w:rsidRPr="000025E1">
        <w:rPr>
          <w:rFonts w:ascii="Arial" w:hAnsi="Arial" w:cs="Arial"/>
        </w:rPr>
        <w:t>o</w:t>
      </w:r>
      <w:r w:rsidRPr="000025E1">
        <w:rPr>
          <w:rFonts w:ascii="Arial" w:hAnsi="Arial" w:cs="Arial"/>
        </w:rPr>
        <w:t xml:space="preserve"> per 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il</w:t>
      </w:r>
      <w:r w:rsidR="005A4F48" w:rsidRPr="000025E1">
        <w:rPr>
          <w:rFonts w:ascii="Arial" w:eastAsia="Times New Roman" w:hAnsi="Arial" w:cs="Arial"/>
          <w:bCs/>
          <w:color w:val="000000"/>
          <w:spacing w:val="8"/>
          <w:lang w:eastAsia="it-IT"/>
        </w:rPr>
        <w:t xml:space="preserve"> 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rec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l</w:t>
      </w:r>
      <w:r w:rsidR="005A4F48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>u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t</w:t>
      </w:r>
      <w:r w:rsidR="005A4F48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>a</w:t>
      </w:r>
      <w:r w:rsidR="005A4F48" w:rsidRPr="000025E1">
        <w:rPr>
          <w:rFonts w:ascii="Arial" w:eastAsia="Times New Roman" w:hAnsi="Arial" w:cs="Arial"/>
          <w:bCs/>
          <w:color w:val="000000"/>
          <w:spacing w:val="-3"/>
          <w:lang w:eastAsia="it-IT"/>
        </w:rPr>
        <w:t>m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n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t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 xml:space="preserve">o 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d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i</w:t>
      </w:r>
      <w:r w:rsidR="005A4F48" w:rsidRPr="000025E1">
        <w:rPr>
          <w:rFonts w:ascii="Arial" w:eastAsia="Times New Roman" w:hAnsi="Arial" w:cs="Arial"/>
          <w:bCs/>
          <w:color w:val="000000"/>
          <w:spacing w:val="8"/>
          <w:lang w:eastAsia="it-IT"/>
        </w:rPr>
        <w:t xml:space="preserve"> 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u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n</w:t>
      </w:r>
      <w:r w:rsidR="005A4F48" w:rsidRPr="000025E1">
        <w:rPr>
          <w:rFonts w:ascii="Arial" w:eastAsia="Times New Roman" w:hAnsi="Arial" w:cs="Arial"/>
          <w:bCs/>
          <w:color w:val="000000"/>
          <w:spacing w:val="6"/>
          <w:lang w:eastAsia="it-IT"/>
        </w:rPr>
        <w:t xml:space="preserve"> 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s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p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ert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o</w:t>
      </w:r>
      <w:r w:rsidR="005A4F48" w:rsidRPr="000025E1">
        <w:rPr>
          <w:rFonts w:ascii="Arial" w:eastAsia="Times New Roman" w:hAnsi="Arial" w:cs="Arial"/>
          <w:bCs/>
          <w:color w:val="000000"/>
          <w:spacing w:val="5"/>
          <w:lang w:eastAsia="it-IT"/>
        </w:rPr>
        <w:t xml:space="preserve"> </w:t>
      </w:r>
      <w:r w:rsidR="009B26CD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in scienze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p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r</w:t>
      </w:r>
      <w:r w:rsidR="005A4F48" w:rsidRPr="000025E1">
        <w:rPr>
          <w:rFonts w:ascii="Arial" w:eastAsia="Times New Roman" w:hAnsi="Arial" w:cs="Arial"/>
          <w:bCs/>
          <w:color w:val="000000"/>
          <w:spacing w:val="6"/>
          <w:lang w:eastAsia="it-IT"/>
        </w:rPr>
        <w:t xml:space="preserve"> </w:t>
      </w:r>
      <w:r w:rsidR="0013175D" w:rsidRPr="000025E1">
        <w:rPr>
          <w:rFonts w:ascii="Arial" w:eastAsia="Times New Roman" w:hAnsi="Arial" w:cs="Arial"/>
          <w:bCs/>
          <w:color w:val="000000"/>
          <w:spacing w:val="6"/>
          <w:lang w:eastAsia="it-IT"/>
        </w:rPr>
        <w:t xml:space="preserve">il progetto 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“</w:t>
      </w:r>
      <w:r w:rsidR="009B26CD" w:rsidRPr="000025E1">
        <w:rPr>
          <w:rFonts w:ascii="Arial" w:eastAsia="Times New Roman" w:hAnsi="Arial" w:cs="Arial"/>
          <w:bCs/>
          <w:color w:val="000000"/>
          <w:spacing w:val="-3"/>
          <w:lang w:eastAsia="it-IT"/>
        </w:rPr>
        <w:t>Musei in scena</w:t>
      </w:r>
      <w:r w:rsidR="006149AD" w:rsidRPr="000025E1">
        <w:rPr>
          <w:rFonts w:ascii="Arial" w:eastAsia="Times New Roman" w:hAnsi="Arial" w:cs="Arial"/>
          <w:bCs/>
          <w:color w:val="000000"/>
          <w:spacing w:val="-3"/>
          <w:lang w:eastAsia="it-IT"/>
        </w:rPr>
        <w:t>”</w:t>
      </w:r>
      <w:r w:rsidR="000025E1" w:rsidRPr="000025E1">
        <w:rPr>
          <w:rFonts w:ascii="Arial" w:eastAsia="Times New Roman" w:hAnsi="Arial" w:cs="Arial"/>
          <w:bCs/>
          <w:color w:val="000000"/>
          <w:spacing w:val="-3"/>
          <w:lang w:eastAsia="it-IT"/>
        </w:rPr>
        <w:t xml:space="preserve"> </w:t>
      </w:r>
      <w:proofErr w:type="spellStart"/>
      <w:r w:rsidR="000025E1" w:rsidRPr="000025E1">
        <w:rPr>
          <w:rFonts w:ascii="Arial" w:eastAsia="Times New Roman" w:hAnsi="Arial" w:cs="Arial"/>
          <w:bCs/>
          <w:color w:val="000000"/>
          <w:spacing w:val="-3"/>
          <w:lang w:eastAsia="it-IT"/>
        </w:rPr>
        <w:t>a.s.</w:t>
      </w:r>
      <w:proofErr w:type="spellEnd"/>
      <w:r w:rsidR="000025E1" w:rsidRPr="000025E1">
        <w:rPr>
          <w:rFonts w:ascii="Arial" w:eastAsia="Times New Roman" w:hAnsi="Arial" w:cs="Arial"/>
          <w:bCs/>
          <w:color w:val="000000"/>
          <w:spacing w:val="-3"/>
          <w:lang w:eastAsia="it-IT"/>
        </w:rPr>
        <w:t xml:space="preserve"> 2024 - 2025</w:t>
      </w:r>
    </w:p>
    <w:p w:rsidR="000405DB" w:rsidRPr="000025E1" w:rsidRDefault="000405DB" w:rsidP="000025E1">
      <w:pPr>
        <w:widowControl w:val="0"/>
        <w:autoSpaceDE w:val="0"/>
        <w:autoSpaceDN w:val="0"/>
        <w:adjustRightInd w:val="0"/>
        <w:spacing w:before="0" w:beforeAutospacing="0" w:line="240" w:lineRule="auto"/>
        <w:ind w:left="106" w:right="-20" w:firstLine="0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0405DB" w:rsidRPr="000025E1" w:rsidRDefault="000405DB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0405DB" w:rsidRPr="000025E1" w:rsidRDefault="000025E1" w:rsidP="000025E1">
      <w:pPr>
        <w:spacing w:before="0" w:before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</w:t>
      </w:r>
      <w:r w:rsidR="000405DB" w:rsidRPr="000025E1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__________________________</w:t>
      </w:r>
      <w:r w:rsidR="000405DB" w:rsidRPr="000025E1">
        <w:rPr>
          <w:rFonts w:ascii="Arial" w:hAnsi="Arial" w:cs="Arial"/>
        </w:rPr>
        <w:t>__</w:t>
      </w:r>
    </w:p>
    <w:p w:rsidR="000405DB" w:rsidRPr="000025E1" w:rsidRDefault="000405DB" w:rsidP="000025E1">
      <w:pPr>
        <w:spacing w:before="0" w:beforeAutospacing="0" w:line="36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Codice fiscale ________</w:t>
      </w:r>
      <w:r w:rsidR="000025E1">
        <w:rPr>
          <w:rFonts w:ascii="Arial" w:hAnsi="Arial" w:cs="Arial"/>
        </w:rPr>
        <w:t>____________________</w:t>
      </w:r>
      <w:r w:rsidRPr="000025E1">
        <w:rPr>
          <w:rFonts w:ascii="Arial" w:hAnsi="Arial" w:cs="Arial"/>
        </w:rPr>
        <w:t xml:space="preserve"> nato/a </w:t>
      </w:r>
      <w:proofErr w:type="spellStart"/>
      <w:r w:rsidRPr="000025E1">
        <w:rPr>
          <w:rFonts w:ascii="Arial" w:hAnsi="Arial" w:cs="Arial"/>
        </w:rPr>
        <w:t>a</w:t>
      </w:r>
      <w:proofErr w:type="spellEnd"/>
      <w:r w:rsidRPr="000025E1">
        <w:rPr>
          <w:rFonts w:ascii="Arial" w:hAnsi="Arial" w:cs="Arial"/>
        </w:rPr>
        <w:t xml:space="preserve"> _________________________________</w:t>
      </w:r>
    </w:p>
    <w:p w:rsidR="000405DB" w:rsidRPr="000025E1" w:rsidRDefault="000025E1" w:rsidP="000025E1">
      <w:pPr>
        <w:spacing w:before="0" w:before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__________________</w:t>
      </w:r>
      <w:r w:rsidR="000405DB" w:rsidRPr="000025E1">
        <w:rPr>
          <w:rFonts w:ascii="Arial" w:hAnsi="Arial" w:cs="Arial"/>
        </w:rPr>
        <w:t xml:space="preserve"> in qualità di _________</w:t>
      </w:r>
      <w:r>
        <w:rPr>
          <w:rFonts w:ascii="Arial" w:hAnsi="Arial" w:cs="Arial"/>
        </w:rPr>
        <w:t>_______________________________</w:t>
      </w:r>
      <w:r w:rsidR="000405DB" w:rsidRPr="000025E1">
        <w:rPr>
          <w:rFonts w:ascii="Arial" w:hAnsi="Arial" w:cs="Arial"/>
        </w:rPr>
        <w:t>___________</w:t>
      </w:r>
    </w:p>
    <w:p w:rsidR="000025E1" w:rsidRDefault="000405DB" w:rsidP="000025E1">
      <w:pPr>
        <w:spacing w:before="0" w:beforeAutospacing="0" w:line="36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Con sede legale</w:t>
      </w:r>
      <w:r w:rsidR="000025E1">
        <w:rPr>
          <w:rFonts w:ascii="Arial" w:hAnsi="Arial" w:cs="Arial"/>
        </w:rPr>
        <w:t xml:space="preserve"> in _________________________</w:t>
      </w:r>
      <w:r w:rsidRPr="000025E1">
        <w:rPr>
          <w:rFonts w:ascii="Arial" w:hAnsi="Arial" w:cs="Arial"/>
        </w:rPr>
        <w:t>via _______</w:t>
      </w:r>
      <w:r w:rsidR="000025E1">
        <w:rPr>
          <w:rFonts w:ascii="Arial" w:hAnsi="Arial" w:cs="Arial"/>
        </w:rPr>
        <w:t>________________________n_____</w:t>
      </w:r>
    </w:p>
    <w:p w:rsidR="000405DB" w:rsidRPr="000025E1" w:rsidRDefault="000025E1" w:rsidP="000025E1">
      <w:pPr>
        <w:spacing w:before="0" w:beforeAutospacing="0" w:line="360" w:lineRule="auto"/>
        <w:ind w:left="25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 _____,con </w:t>
      </w:r>
      <w:r w:rsidR="000405DB" w:rsidRPr="000025E1">
        <w:rPr>
          <w:rFonts w:ascii="Arial" w:hAnsi="Arial" w:cs="Arial"/>
        </w:rPr>
        <w:t>sede amministrativa in ______________________</w:t>
      </w:r>
      <w:r>
        <w:rPr>
          <w:rFonts w:ascii="Arial" w:hAnsi="Arial" w:cs="Arial"/>
        </w:rPr>
        <w:t>___________________________</w:t>
      </w:r>
    </w:p>
    <w:p w:rsidR="000025E1" w:rsidRDefault="000405DB" w:rsidP="000025E1">
      <w:pPr>
        <w:spacing w:before="0" w:beforeAutospacing="0" w:line="36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Partita</w:t>
      </w:r>
      <w:r w:rsidR="000025E1">
        <w:rPr>
          <w:rFonts w:ascii="Arial" w:hAnsi="Arial" w:cs="Arial"/>
        </w:rPr>
        <w:t xml:space="preserve"> IVA_______________</w:t>
      </w:r>
    </w:p>
    <w:p w:rsidR="000025E1" w:rsidRDefault="000025E1" w:rsidP="000025E1">
      <w:pPr>
        <w:spacing w:before="0" w:before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cod.fiscale_____________________tel___________________</w:t>
      </w:r>
      <w:r w:rsidR="00F16299">
        <w:rPr>
          <w:rFonts w:ascii="Arial" w:hAnsi="Arial" w:cs="Arial"/>
        </w:rPr>
        <w:t>_____email____________________</w:t>
      </w:r>
    </w:p>
    <w:p w:rsidR="000405DB" w:rsidRPr="000025E1" w:rsidRDefault="000025E1" w:rsidP="000025E1">
      <w:pPr>
        <w:spacing w:before="0" w:before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 </w:t>
      </w:r>
      <w:r w:rsidR="000405DB" w:rsidRPr="000025E1">
        <w:rPr>
          <w:rFonts w:ascii="Arial" w:hAnsi="Arial" w:cs="Arial"/>
        </w:rPr>
        <w:t>certificata _______________________</w:t>
      </w:r>
    </w:p>
    <w:p w:rsidR="000405DB" w:rsidRPr="000025E1" w:rsidRDefault="000405DB" w:rsidP="000025E1">
      <w:pPr>
        <w:spacing w:before="0" w:beforeAutospacing="0" w:line="360" w:lineRule="auto"/>
        <w:jc w:val="both"/>
        <w:rPr>
          <w:rFonts w:ascii="Arial" w:hAnsi="Arial" w:cs="Arial"/>
        </w:rPr>
      </w:pPr>
    </w:p>
    <w:p w:rsidR="000405DB" w:rsidRPr="000025E1" w:rsidRDefault="000405DB" w:rsidP="000025E1">
      <w:pPr>
        <w:spacing w:before="0" w:beforeAutospacing="0" w:line="240" w:lineRule="auto"/>
        <w:jc w:val="center"/>
        <w:rPr>
          <w:rFonts w:ascii="Arial" w:hAnsi="Arial" w:cs="Arial"/>
        </w:rPr>
      </w:pPr>
      <w:r w:rsidRPr="000025E1">
        <w:rPr>
          <w:rFonts w:ascii="Arial" w:hAnsi="Arial" w:cs="Arial"/>
        </w:rPr>
        <w:t>CHIEDE</w:t>
      </w:r>
    </w:p>
    <w:p w:rsidR="000405DB" w:rsidRPr="000025E1" w:rsidRDefault="000405DB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0405DB" w:rsidRPr="000025E1" w:rsidRDefault="000405DB" w:rsidP="000025E1">
      <w:pPr>
        <w:widowControl w:val="0"/>
        <w:autoSpaceDE w:val="0"/>
        <w:autoSpaceDN w:val="0"/>
        <w:adjustRightInd w:val="0"/>
        <w:spacing w:before="0" w:beforeAutospacing="0" w:line="240" w:lineRule="auto"/>
        <w:ind w:left="107" w:right="-23" w:firstLine="35"/>
        <w:jc w:val="both"/>
        <w:rPr>
          <w:rFonts w:ascii="Arial" w:eastAsia="Times New Roman" w:hAnsi="Arial" w:cs="Arial"/>
          <w:color w:val="000000"/>
          <w:lang w:eastAsia="it-IT"/>
        </w:rPr>
      </w:pPr>
      <w:r w:rsidRPr="000025E1">
        <w:rPr>
          <w:rFonts w:ascii="Arial" w:hAnsi="Arial" w:cs="Arial"/>
        </w:rPr>
        <w:t>Di partecipare alla gara</w:t>
      </w:r>
      <w:r w:rsidR="005A4F48" w:rsidRPr="000025E1">
        <w:rPr>
          <w:rFonts w:ascii="Arial" w:hAnsi="Arial" w:cs="Arial"/>
        </w:rPr>
        <w:t xml:space="preserve">  per 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il</w:t>
      </w:r>
      <w:r w:rsidR="005A4F48" w:rsidRPr="000025E1">
        <w:rPr>
          <w:rFonts w:ascii="Arial" w:eastAsia="Times New Roman" w:hAnsi="Arial" w:cs="Arial"/>
          <w:bCs/>
          <w:color w:val="000000"/>
          <w:spacing w:val="8"/>
          <w:lang w:eastAsia="it-IT"/>
        </w:rPr>
        <w:t xml:space="preserve"> 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rec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l</w:t>
      </w:r>
      <w:r w:rsidR="005A4F48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>u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t</w:t>
      </w:r>
      <w:r w:rsidR="005A4F48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>a</w:t>
      </w:r>
      <w:r w:rsidR="005A4F48" w:rsidRPr="000025E1">
        <w:rPr>
          <w:rFonts w:ascii="Arial" w:eastAsia="Times New Roman" w:hAnsi="Arial" w:cs="Arial"/>
          <w:bCs/>
          <w:color w:val="000000"/>
          <w:spacing w:val="-3"/>
          <w:lang w:eastAsia="it-IT"/>
        </w:rPr>
        <w:t>m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n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t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 xml:space="preserve">o 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d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i</w:t>
      </w:r>
      <w:r w:rsidR="005A4F48" w:rsidRPr="000025E1">
        <w:rPr>
          <w:rFonts w:ascii="Arial" w:eastAsia="Times New Roman" w:hAnsi="Arial" w:cs="Arial"/>
          <w:bCs/>
          <w:color w:val="000000"/>
          <w:spacing w:val="8"/>
          <w:lang w:eastAsia="it-IT"/>
        </w:rPr>
        <w:t xml:space="preserve"> 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u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n</w:t>
      </w:r>
      <w:r w:rsidR="005A4F48" w:rsidRPr="000025E1">
        <w:rPr>
          <w:rFonts w:ascii="Arial" w:eastAsia="Times New Roman" w:hAnsi="Arial" w:cs="Arial"/>
          <w:bCs/>
          <w:color w:val="000000"/>
          <w:spacing w:val="6"/>
          <w:lang w:eastAsia="it-IT"/>
        </w:rPr>
        <w:t xml:space="preserve"> 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s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p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ert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o</w:t>
      </w:r>
      <w:r w:rsidR="005A4F48" w:rsidRPr="000025E1">
        <w:rPr>
          <w:rFonts w:ascii="Arial" w:eastAsia="Times New Roman" w:hAnsi="Arial" w:cs="Arial"/>
          <w:bCs/>
          <w:color w:val="000000"/>
          <w:spacing w:val="5"/>
          <w:lang w:eastAsia="it-IT"/>
        </w:rPr>
        <w:t xml:space="preserve"> 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</w:t>
      </w:r>
      <w:r w:rsidR="005A4F48" w:rsidRPr="000025E1">
        <w:rPr>
          <w:rFonts w:ascii="Arial" w:eastAsia="Times New Roman" w:hAnsi="Arial" w:cs="Arial"/>
          <w:bCs/>
          <w:color w:val="000000"/>
          <w:spacing w:val="3"/>
          <w:lang w:eastAsia="it-IT"/>
        </w:rPr>
        <w:t>s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t</w:t>
      </w:r>
      <w:r w:rsidR="005A4F48" w:rsidRPr="000025E1">
        <w:rPr>
          <w:rFonts w:ascii="Arial" w:eastAsia="Times New Roman" w:hAnsi="Arial" w:cs="Arial"/>
          <w:bCs/>
          <w:color w:val="000000"/>
          <w:spacing w:val="-2"/>
          <w:lang w:eastAsia="it-IT"/>
        </w:rPr>
        <w:t>e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r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n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o</w:t>
      </w:r>
      <w:r w:rsidR="005A4F48" w:rsidRPr="000025E1">
        <w:rPr>
          <w:rFonts w:ascii="Arial" w:eastAsia="Times New Roman" w:hAnsi="Arial" w:cs="Arial"/>
          <w:bCs/>
          <w:color w:val="000000"/>
          <w:spacing w:val="5"/>
          <w:lang w:eastAsia="it-IT"/>
        </w:rPr>
        <w:t xml:space="preserve"> </w:t>
      </w:r>
      <w:r w:rsidR="009B26CD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 xml:space="preserve">in scienze </w:t>
      </w:r>
      <w:r w:rsidR="005A4F48" w:rsidRPr="000025E1">
        <w:rPr>
          <w:rFonts w:ascii="Arial" w:eastAsia="Times New Roman" w:hAnsi="Arial" w:cs="Arial"/>
          <w:bCs/>
          <w:color w:val="000000"/>
          <w:spacing w:val="1"/>
          <w:lang w:eastAsia="it-IT"/>
        </w:rPr>
        <w:t>p</w:t>
      </w:r>
      <w:r w:rsidR="005A4F48" w:rsidRPr="000025E1">
        <w:rPr>
          <w:rFonts w:ascii="Arial" w:eastAsia="Times New Roman" w:hAnsi="Arial" w:cs="Arial"/>
          <w:bCs/>
          <w:color w:val="000000"/>
          <w:spacing w:val="-1"/>
          <w:lang w:eastAsia="it-IT"/>
        </w:rPr>
        <w:t>e</w:t>
      </w:r>
      <w:r w:rsidR="005A4F48" w:rsidRPr="000025E1">
        <w:rPr>
          <w:rFonts w:ascii="Arial" w:eastAsia="Times New Roman" w:hAnsi="Arial" w:cs="Arial"/>
          <w:bCs/>
          <w:color w:val="000000"/>
          <w:lang w:eastAsia="it-IT"/>
        </w:rPr>
        <w:t>r</w:t>
      </w:r>
      <w:r w:rsidR="005A4F48" w:rsidRPr="000025E1">
        <w:rPr>
          <w:rFonts w:ascii="Arial" w:eastAsia="Times New Roman" w:hAnsi="Arial" w:cs="Arial"/>
          <w:bCs/>
          <w:color w:val="000000"/>
          <w:spacing w:val="6"/>
          <w:lang w:eastAsia="it-IT"/>
        </w:rPr>
        <w:t xml:space="preserve"> </w:t>
      </w:r>
      <w:r w:rsidR="0013175D" w:rsidRPr="000025E1">
        <w:rPr>
          <w:rFonts w:ascii="Arial" w:eastAsia="Times New Roman" w:hAnsi="Arial" w:cs="Arial"/>
          <w:bCs/>
          <w:color w:val="000000"/>
          <w:lang w:eastAsia="it-IT"/>
        </w:rPr>
        <w:t>il progetto “</w:t>
      </w:r>
      <w:r w:rsidR="009B26CD" w:rsidRPr="000025E1">
        <w:rPr>
          <w:rFonts w:ascii="Arial" w:eastAsia="Times New Roman" w:hAnsi="Arial" w:cs="Arial"/>
          <w:bCs/>
          <w:color w:val="000000"/>
          <w:lang w:eastAsia="it-IT"/>
        </w:rPr>
        <w:t>Musei in scena</w:t>
      </w:r>
      <w:r w:rsidR="00D225CD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 xml:space="preserve">” </w:t>
      </w:r>
      <w:proofErr w:type="spellStart"/>
      <w:r w:rsidR="00D225CD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>a.s.</w:t>
      </w:r>
      <w:proofErr w:type="spellEnd"/>
      <w:r w:rsidR="00D225CD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 xml:space="preserve"> 202</w:t>
      </w:r>
      <w:r w:rsidR="000025E1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>4</w:t>
      </w:r>
      <w:r w:rsidR="00D225CD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>/202</w:t>
      </w:r>
      <w:r w:rsidR="000025E1" w:rsidRPr="000025E1">
        <w:rPr>
          <w:rFonts w:ascii="Arial" w:eastAsia="Times New Roman" w:hAnsi="Arial" w:cs="Arial"/>
          <w:bCs/>
          <w:color w:val="000000"/>
          <w:spacing w:val="2"/>
          <w:lang w:eastAsia="it-IT"/>
        </w:rPr>
        <w:t>5</w:t>
      </w:r>
    </w:p>
    <w:p w:rsidR="000405DB" w:rsidRDefault="000405DB" w:rsidP="000025E1">
      <w:pPr>
        <w:spacing w:before="0" w:beforeAutospacing="0" w:line="240" w:lineRule="auto"/>
        <w:ind w:left="142" w:firstLine="0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A tal fine, consapevole delle responsabilità penali previste per le dichiarazioni mendaci, sotto la sua personale responsabilità dichiara:</w:t>
      </w:r>
    </w:p>
    <w:p w:rsidR="000025E1" w:rsidRPr="000025E1" w:rsidRDefault="000025E1" w:rsidP="000025E1">
      <w:pPr>
        <w:spacing w:before="0" w:beforeAutospacing="0" w:line="240" w:lineRule="auto"/>
        <w:ind w:left="142" w:firstLine="0"/>
        <w:jc w:val="both"/>
        <w:rPr>
          <w:rFonts w:ascii="Arial" w:hAnsi="Arial" w:cs="Arial"/>
        </w:rPr>
      </w:pPr>
    </w:p>
    <w:p w:rsidR="000E3892" w:rsidRPr="000025E1" w:rsidRDefault="000E3892" w:rsidP="000025E1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 w:firstLine="35"/>
        <w:jc w:val="both"/>
        <w:rPr>
          <w:rFonts w:ascii="Arial" w:eastAsia="Times New Roman" w:hAnsi="Arial" w:cs="Arial"/>
          <w:lang w:eastAsia="ar-SA"/>
        </w:rPr>
      </w:pPr>
      <w:r w:rsidRPr="000025E1">
        <w:rPr>
          <w:rFonts w:ascii="Arial" w:hAnsi="Arial" w:cs="Arial"/>
        </w:rPr>
        <w:t xml:space="preserve">1) </w:t>
      </w:r>
      <w:r w:rsidR="005A4F48" w:rsidRPr="000025E1">
        <w:rPr>
          <w:rFonts w:ascii="Arial" w:eastAsia="Times New Roman" w:hAnsi="Arial" w:cs="Arial"/>
          <w:lang w:eastAsia="ar-SA"/>
        </w:rPr>
        <w:t>di essere in possesso del titolo</w:t>
      </w:r>
      <w:r w:rsidR="009B26CD" w:rsidRPr="000025E1">
        <w:rPr>
          <w:rFonts w:ascii="Arial" w:eastAsia="Times New Roman" w:hAnsi="Arial" w:cs="Arial"/>
          <w:lang w:eastAsia="ar-SA"/>
        </w:rPr>
        <w:t xml:space="preserve"> di studio inerente al profilo richiesto: Laurea in ______________</w:t>
      </w:r>
      <w:r w:rsidR="005A4F48" w:rsidRPr="000025E1">
        <w:rPr>
          <w:rFonts w:ascii="Arial" w:eastAsia="Times New Roman" w:hAnsi="Arial" w:cs="Arial"/>
          <w:lang w:eastAsia="ar-SA"/>
        </w:rPr>
        <w:t xml:space="preserve"> conseguita</w:t>
      </w:r>
      <w:r w:rsidR="009B26CD" w:rsidRPr="000025E1">
        <w:rPr>
          <w:rFonts w:ascii="Arial" w:eastAsia="Times New Roman" w:hAnsi="Arial" w:cs="Arial"/>
          <w:lang w:eastAsia="ar-SA"/>
        </w:rPr>
        <w:t xml:space="preserve"> </w:t>
      </w:r>
      <w:r w:rsidR="005A4F48" w:rsidRPr="000025E1">
        <w:rPr>
          <w:rFonts w:ascii="Arial" w:eastAsia="Times New Roman" w:hAnsi="Arial" w:cs="Arial"/>
          <w:lang w:eastAsia="ar-SA"/>
        </w:rPr>
        <w:t>il __________ presso _______________________________________________</w:t>
      </w:r>
      <w:r w:rsidR="00D225CD" w:rsidRPr="000025E1">
        <w:rPr>
          <w:rFonts w:ascii="Arial" w:eastAsia="Times New Roman" w:hAnsi="Arial" w:cs="Arial"/>
          <w:lang w:eastAsia="ar-SA"/>
        </w:rPr>
        <w:t>__</w:t>
      </w:r>
      <w:r w:rsidRPr="000025E1">
        <w:rPr>
          <w:rFonts w:ascii="Arial" w:hAnsi="Arial" w:cs="Arial"/>
        </w:rPr>
        <w:t xml:space="preserve"> </w:t>
      </w:r>
    </w:p>
    <w:p w:rsidR="005A4F48" w:rsidRPr="000025E1" w:rsidRDefault="005A4F48" w:rsidP="000025E1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 w:firstLine="35"/>
        <w:contextualSpacing/>
        <w:jc w:val="both"/>
        <w:rPr>
          <w:rFonts w:ascii="Arial" w:eastAsia="Times New Roman" w:hAnsi="Arial" w:cs="Arial"/>
          <w:lang w:eastAsia="ar-SA"/>
        </w:rPr>
      </w:pPr>
    </w:p>
    <w:p w:rsidR="005A4F48" w:rsidRPr="000025E1" w:rsidRDefault="005A4F48" w:rsidP="000025E1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 w:firstLine="35"/>
        <w:contextualSpacing/>
        <w:jc w:val="both"/>
        <w:rPr>
          <w:rFonts w:ascii="Arial" w:eastAsia="Times New Roman" w:hAnsi="Arial" w:cs="Arial"/>
          <w:lang w:eastAsia="ar-SA"/>
        </w:rPr>
      </w:pPr>
      <w:r w:rsidRPr="000025E1">
        <w:rPr>
          <w:rFonts w:ascii="Arial" w:eastAsia="Times New Roman" w:hAnsi="Arial" w:cs="Arial"/>
          <w:lang w:eastAsia="ar-SA"/>
        </w:rPr>
        <w:t xml:space="preserve">2) di </w:t>
      </w:r>
      <w:r w:rsidR="009B26CD" w:rsidRPr="000025E1">
        <w:rPr>
          <w:rFonts w:ascii="Arial" w:eastAsia="Times New Roman" w:hAnsi="Arial" w:cs="Arial"/>
          <w:lang w:eastAsia="ar-SA"/>
        </w:rPr>
        <w:t xml:space="preserve">avere la seguente specializzazione in </w:t>
      </w:r>
      <w:r w:rsidRPr="000025E1">
        <w:rPr>
          <w:rFonts w:ascii="Arial" w:eastAsia="Times New Roman" w:hAnsi="Arial" w:cs="Arial"/>
          <w:lang w:eastAsia="ar-SA"/>
        </w:rPr>
        <w:t xml:space="preserve"> _______________</w:t>
      </w:r>
      <w:r w:rsidR="009B26CD" w:rsidRPr="000025E1">
        <w:rPr>
          <w:rFonts w:ascii="Arial" w:eastAsia="Times New Roman" w:hAnsi="Arial" w:cs="Arial"/>
          <w:lang w:eastAsia="ar-SA"/>
        </w:rPr>
        <w:t>___________ conseguita il _______ a______________________________</w:t>
      </w:r>
    </w:p>
    <w:p w:rsidR="005A4F48" w:rsidRPr="000025E1" w:rsidRDefault="005A4F48" w:rsidP="000025E1">
      <w:pPr>
        <w:spacing w:before="0" w:beforeAutospacing="0" w:line="240" w:lineRule="auto"/>
        <w:ind w:firstLine="35"/>
        <w:jc w:val="both"/>
        <w:rPr>
          <w:rFonts w:ascii="Arial" w:hAnsi="Arial" w:cs="Arial"/>
        </w:rPr>
      </w:pPr>
    </w:p>
    <w:p w:rsidR="000E3892" w:rsidRDefault="000E3892" w:rsidP="000025E1">
      <w:pPr>
        <w:spacing w:before="0" w:beforeAutospacing="0" w:line="240" w:lineRule="auto"/>
        <w:ind w:firstLine="35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3) di non trovarsi, né essersi trovati in alcuna delle condizioni di esclusione di cui all’art. 80 del D.lgs. n. 50/2016;</w:t>
      </w:r>
    </w:p>
    <w:p w:rsidR="000025E1" w:rsidRPr="000025E1" w:rsidRDefault="000025E1" w:rsidP="000025E1">
      <w:pPr>
        <w:spacing w:before="0" w:beforeAutospacing="0" w:line="240" w:lineRule="auto"/>
        <w:ind w:firstLine="35"/>
        <w:jc w:val="both"/>
        <w:rPr>
          <w:rFonts w:ascii="Arial" w:hAnsi="Arial" w:cs="Arial"/>
        </w:rPr>
      </w:pPr>
    </w:p>
    <w:p w:rsidR="000E3892" w:rsidRDefault="000E3892" w:rsidP="000025E1">
      <w:pPr>
        <w:spacing w:before="0" w:beforeAutospacing="0" w:line="240" w:lineRule="auto"/>
        <w:ind w:firstLine="35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4) di non aver commesso grave negligenza o malafede nell’esecuzione delle prestazioni affidate o grave errore nell’esercizio dell’attività professionale acce</w:t>
      </w:r>
      <w:r w:rsidR="00F16299">
        <w:rPr>
          <w:rFonts w:ascii="Arial" w:hAnsi="Arial" w:cs="Arial"/>
        </w:rPr>
        <w:t>rtate dalla stazione appaltante;</w:t>
      </w:r>
    </w:p>
    <w:p w:rsidR="00F16299" w:rsidRPr="000025E1" w:rsidRDefault="00F16299" w:rsidP="000025E1">
      <w:pPr>
        <w:spacing w:before="0" w:beforeAutospacing="0" w:line="240" w:lineRule="auto"/>
        <w:ind w:firstLine="35"/>
        <w:jc w:val="both"/>
        <w:rPr>
          <w:rFonts w:ascii="Arial" w:hAnsi="Arial" w:cs="Arial"/>
        </w:rPr>
      </w:pPr>
      <w:bookmarkStart w:id="0" w:name="_GoBack"/>
      <w:bookmarkEnd w:id="0"/>
    </w:p>
    <w:p w:rsidR="000E3892" w:rsidRDefault="000E3892" w:rsidP="000025E1">
      <w:pPr>
        <w:spacing w:before="0" w:beforeAutospacing="0" w:line="240" w:lineRule="auto"/>
        <w:ind w:hanging="237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5) di non aver commesso violazioni, definitivamente accertate, rispetto agli obblighi relativi al pagamento delle imposte e tasse secondo la legislazione italiana o dello Stato in cui sono stabiliti;</w:t>
      </w:r>
    </w:p>
    <w:p w:rsidR="000025E1" w:rsidRPr="000025E1" w:rsidRDefault="000025E1" w:rsidP="000025E1">
      <w:pPr>
        <w:spacing w:before="0" w:beforeAutospacing="0" w:line="240" w:lineRule="auto"/>
        <w:ind w:hanging="237"/>
        <w:jc w:val="both"/>
        <w:rPr>
          <w:rFonts w:ascii="Arial" w:hAnsi="Arial" w:cs="Arial"/>
        </w:rPr>
      </w:pPr>
    </w:p>
    <w:p w:rsidR="000E3892" w:rsidRDefault="000E3892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6) di non aver reso false dichiarazioni, nell’anno precedente alla pubblicazione del presente bando di gara, in merito ai requisiti e alle condizioni rilevanti per la partecipazione alle procedure di gara;</w:t>
      </w:r>
    </w:p>
    <w:p w:rsidR="000025E1" w:rsidRPr="000025E1" w:rsidRDefault="000025E1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0E3892" w:rsidRPr="000025E1" w:rsidRDefault="000E3892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7) di non aver commesso violazioni gravi, definitivamente accertate, alle norme in materia di contri</w:t>
      </w:r>
      <w:r w:rsidR="005A4F48" w:rsidRPr="000025E1">
        <w:rPr>
          <w:rFonts w:ascii="Arial" w:hAnsi="Arial" w:cs="Arial"/>
        </w:rPr>
        <w:t>b</w:t>
      </w:r>
      <w:r w:rsidRPr="000025E1">
        <w:rPr>
          <w:rFonts w:ascii="Arial" w:hAnsi="Arial" w:cs="Arial"/>
        </w:rPr>
        <w:t>uti previdenziali e assistenziali, secondo la legislazione italiana o dello Stato in cui sono stabiliti;</w:t>
      </w:r>
    </w:p>
    <w:p w:rsidR="000E3892" w:rsidRDefault="000E3892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 xml:space="preserve">8) di essere in regola con la normativa sul diritto al lavoro dei disabili (art. 17 </w:t>
      </w:r>
      <w:r w:rsidR="00E66838" w:rsidRPr="000025E1">
        <w:rPr>
          <w:rFonts w:ascii="Arial" w:hAnsi="Arial" w:cs="Arial"/>
        </w:rPr>
        <w:t>Legge 68/1999);</w:t>
      </w:r>
    </w:p>
    <w:p w:rsidR="000025E1" w:rsidRPr="000025E1" w:rsidRDefault="000025E1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E66838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9) di non trovarsi, in ogni caso, in nessuna ipotesi di incapacità a contrattare con la Pubblica Amministrazione ai sensi delle norme vigenti;</w:t>
      </w:r>
    </w:p>
    <w:p w:rsidR="000025E1" w:rsidRPr="000025E1" w:rsidRDefault="000025E1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E66838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1</w:t>
      </w:r>
      <w:r w:rsidR="005A4F48" w:rsidRPr="000025E1">
        <w:rPr>
          <w:rFonts w:ascii="Arial" w:hAnsi="Arial" w:cs="Arial"/>
        </w:rPr>
        <w:t>0</w:t>
      </w:r>
      <w:r w:rsidRPr="000025E1">
        <w:rPr>
          <w:rFonts w:ascii="Arial" w:hAnsi="Arial" w:cs="Arial"/>
        </w:rPr>
        <w:t>) di non trovarsi in condizioni di controllo di cui all’art. 2359 c.c. nei confronti di altri soggetti partecipanti alla gara sia in qualità di controllanti che di controllati;</w:t>
      </w:r>
    </w:p>
    <w:p w:rsidR="000025E1" w:rsidRPr="000025E1" w:rsidRDefault="000025E1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E66838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12) di essere in regola con le normative fiscali e previdenziali</w:t>
      </w:r>
      <w:r w:rsidR="00446471" w:rsidRPr="000025E1">
        <w:rPr>
          <w:rFonts w:ascii="Arial" w:hAnsi="Arial" w:cs="Arial"/>
        </w:rPr>
        <w:t xml:space="preserve"> (DURC)</w:t>
      </w:r>
      <w:r w:rsidRPr="000025E1">
        <w:rPr>
          <w:rFonts w:ascii="Arial" w:hAnsi="Arial" w:cs="Arial"/>
        </w:rPr>
        <w:t>;</w:t>
      </w:r>
    </w:p>
    <w:p w:rsidR="000025E1" w:rsidRPr="000025E1" w:rsidRDefault="000025E1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E66838" w:rsidRPr="000025E1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13) di aver preso visione del capitolato tecnico, di tutte le indicazioni e modalità indicate nel presente bando prot. _____ del ___________ e di accettarne integralmente e senza riserva tutte le condizioni.</w:t>
      </w:r>
    </w:p>
    <w:p w:rsidR="00E66838" w:rsidRPr="000025E1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E66838" w:rsidRPr="000025E1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Data______________</w:t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  <w:t>il Dichiarante</w:t>
      </w:r>
    </w:p>
    <w:p w:rsidR="00E66838" w:rsidRPr="000025E1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</w:r>
      <w:r w:rsidRPr="000025E1">
        <w:rPr>
          <w:rFonts w:ascii="Arial" w:hAnsi="Arial" w:cs="Arial"/>
        </w:rPr>
        <w:tab/>
        <w:t>________________________</w:t>
      </w:r>
    </w:p>
    <w:p w:rsidR="00E66838" w:rsidRPr="000025E1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5A4F48" w:rsidRPr="000025E1" w:rsidRDefault="005A4F48" w:rsidP="000025E1">
      <w:pPr>
        <w:spacing w:before="0" w:beforeAutospacing="0" w:line="240" w:lineRule="auto"/>
        <w:jc w:val="both"/>
        <w:rPr>
          <w:rFonts w:ascii="Arial" w:hAnsi="Arial" w:cs="Arial"/>
        </w:rPr>
      </w:pPr>
    </w:p>
    <w:p w:rsidR="00E66838" w:rsidRPr="000025E1" w:rsidRDefault="00E66838" w:rsidP="000025E1">
      <w:p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Allegato:</w:t>
      </w:r>
    </w:p>
    <w:p w:rsidR="0083358F" w:rsidRPr="000025E1" w:rsidRDefault="00E66838" w:rsidP="000025E1">
      <w:pPr>
        <w:pStyle w:val="Paragrafoelenco"/>
        <w:numPr>
          <w:ilvl w:val="0"/>
          <w:numId w:val="21"/>
        </w:num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Copia fotostatica non autenticata del documento di identità del dichiarante</w:t>
      </w:r>
    </w:p>
    <w:p w:rsidR="00D67AC3" w:rsidRPr="000025E1" w:rsidRDefault="00D67AC3" w:rsidP="000025E1">
      <w:pPr>
        <w:pStyle w:val="Paragrafoelenco"/>
        <w:numPr>
          <w:ilvl w:val="0"/>
          <w:numId w:val="21"/>
        </w:numPr>
        <w:spacing w:before="0" w:beforeAutospacing="0" w:line="240" w:lineRule="auto"/>
        <w:jc w:val="both"/>
        <w:rPr>
          <w:rFonts w:ascii="Arial" w:hAnsi="Arial" w:cs="Arial"/>
        </w:rPr>
      </w:pPr>
      <w:r w:rsidRPr="000025E1">
        <w:rPr>
          <w:rFonts w:ascii="Arial" w:hAnsi="Arial" w:cs="Arial"/>
        </w:rPr>
        <w:t>Curriculum vitae formato europeo</w:t>
      </w:r>
    </w:p>
    <w:p w:rsidR="0083358F" w:rsidRPr="000025E1" w:rsidRDefault="0083358F" w:rsidP="000025E1">
      <w:pPr>
        <w:ind w:left="0" w:firstLine="0"/>
        <w:jc w:val="both"/>
        <w:rPr>
          <w:rFonts w:ascii="Arial" w:hAnsi="Arial" w:cs="Arial"/>
        </w:rPr>
      </w:pPr>
    </w:p>
    <w:p w:rsidR="0083358F" w:rsidRPr="000025E1" w:rsidRDefault="0083358F" w:rsidP="000025E1">
      <w:pPr>
        <w:jc w:val="both"/>
        <w:rPr>
          <w:rFonts w:ascii="Arial" w:hAnsi="Arial" w:cs="Arial"/>
        </w:rPr>
      </w:pPr>
    </w:p>
    <w:p w:rsidR="0083358F" w:rsidRPr="000025E1" w:rsidRDefault="0083358F" w:rsidP="000025E1">
      <w:pPr>
        <w:jc w:val="both"/>
        <w:rPr>
          <w:rFonts w:ascii="Arial" w:hAnsi="Arial" w:cs="Arial"/>
        </w:rPr>
      </w:pPr>
    </w:p>
    <w:p w:rsidR="0083358F" w:rsidRPr="000025E1" w:rsidRDefault="0083358F" w:rsidP="000025E1">
      <w:pPr>
        <w:jc w:val="both"/>
        <w:rPr>
          <w:rFonts w:ascii="Arial" w:hAnsi="Arial" w:cs="Arial"/>
        </w:rPr>
      </w:pPr>
    </w:p>
    <w:p w:rsidR="0083358F" w:rsidRPr="000025E1" w:rsidRDefault="0083358F" w:rsidP="000025E1">
      <w:pPr>
        <w:jc w:val="both"/>
        <w:rPr>
          <w:rFonts w:ascii="Arial" w:hAnsi="Arial" w:cs="Arial"/>
        </w:rPr>
      </w:pPr>
    </w:p>
    <w:p w:rsidR="0083358F" w:rsidRPr="000025E1" w:rsidRDefault="0083358F" w:rsidP="000025E1">
      <w:pPr>
        <w:jc w:val="both"/>
        <w:rPr>
          <w:rFonts w:ascii="Arial" w:hAnsi="Arial" w:cs="Arial"/>
        </w:rPr>
      </w:pPr>
    </w:p>
    <w:p w:rsidR="0083358F" w:rsidRPr="000025E1" w:rsidRDefault="0083358F" w:rsidP="000025E1">
      <w:pPr>
        <w:jc w:val="both"/>
        <w:rPr>
          <w:rFonts w:ascii="Arial" w:hAnsi="Arial" w:cs="Arial"/>
        </w:rPr>
      </w:pPr>
    </w:p>
    <w:p w:rsidR="0083358F" w:rsidRPr="000025E1" w:rsidRDefault="0083358F" w:rsidP="000025E1">
      <w:pPr>
        <w:jc w:val="both"/>
        <w:rPr>
          <w:rFonts w:ascii="Arial" w:hAnsi="Arial" w:cs="Arial"/>
        </w:rPr>
      </w:pPr>
    </w:p>
    <w:p w:rsidR="0083358F" w:rsidRPr="000025E1" w:rsidRDefault="0083358F" w:rsidP="000025E1">
      <w:pPr>
        <w:jc w:val="both"/>
        <w:rPr>
          <w:rFonts w:ascii="Arial" w:hAnsi="Arial" w:cs="Arial"/>
        </w:rPr>
      </w:pPr>
    </w:p>
    <w:p w:rsidR="001966A4" w:rsidRPr="000025E1" w:rsidRDefault="001966A4" w:rsidP="000025E1">
      <w:pPr>
        <w:ind w:left="0" w:firstLine="0"/>
        <w:jc w:val="both"/>
        <w:rPr>
          <w:rFonts w:ascii="Arial" w:hAnsi="Arial" w:cs="Arial"/>
        </w:rPr>
      </w:pPr>
    </w:p>
    <w:sectPr w:rsidR="001966A4" w:rsidRPr="000025E1" w:rsidSect="000025E1">
      <w:footerReference w:type="default" r:id="rId9"/>
      <w:headerReference w:type="first" r:id="rId10"/>
      <w:footerReference w:type="first" r:id="rId11"/>
      <w:pgSz w:w="11906" w:h="16838"/>
      <w:pgMar w:top="567" w:right="991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E1" w:rsidRDefault="000025E1" w:rsidP="00C95090">
      <w:pPr>
        <w:spacing w:line="240" w:lineRule="auto"/>
      </w:pPr>
      <w:r>
        <w:separator/>
      </w:r>
    </w:p>
  </w:endnote>
  <w:endnote w:type="continuationSeparator" w:id="0">
    <w:p w:rsidR="000025E1" w:rsidRDefault="000025E1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E1" w:rsidRPr="00BF1F75" w:rsidRDefault="000025E1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1F75">
      <w:rPr>
        <w:rFonts w:ascii="Times New Roman" w:hAnsi="Times New Roman" w:cs="Times New Roman"/>
        <w:sz w:val="20"/>
        <w:szCs w:val="20"/>
      </w:rPr>
      <w:fldChar w:fldCharType="separate"/>
    </w:r>
    <w:r w:rsidR="00F16299">
      <w:rPr>
        <w:rFonts w:ascii="Times New Roman" w:hAnsi="Times New Roman" w:cs="Times New Roman"/>
        <w:noProof/>
        <w:sz w:val="20"/>
        <w:szCs w:val="20"/>
      </w:rPr>
      <w:t>2</w:t>
    </w:r>
    <w:r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E1" w:rsidRPr="001F36AB" w:rsidRDefault="000025E1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F36AB">
      <w:rPr>
        <w:rFonts w:ascii="Times New Roman" w:hAnsi="Times New Roman" w:cs="Times New Roman"/>
        <w:sz w:val="20"/>
        <w:szCs w:val="20"/>
      </w:rPr>
      <w:fldChar w:fldCharType="separate"/>
    </w:r>
    <w:r w:rsidR="00F16299">
      <w:rPr>
        <w:rFonts w:ascii="Times New Roman" w:hAnsi="Times New Roman" w:cs="Times New Roman"/>
        <w:noProof/>
        <w:sz w:val="20"/>
        <w:szCs w:val="20"/>
      </w:rPr>
      <w:t>1</w:t>
    </w:r>
    <w:r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0025E1" w:rsidRPr="001F36AB" w:rsidRDefault="000025E1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E1" w:rsidRDefault="000025E1" w:rsidP="00C95090">
      <w:pPr>
        <w:spacing w:line="240" w:lineRule="auto"/>
      </w:pPr>
      <w:r>
        <w:separator/>
      </w:r>
    </w:p>
  </w:footnote>
  <w:footnote w:type="continuationSeparator" w:id="0">
    <w:p w:rsidR="000025E1" w:rsidRDefault="000025E1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0025E1" w:rsidRPr="00C24E36" w:rsidTr="00C95090">
      <w:trPr>
        <w:trHeight w:val="1550"/>
      </w:trPr>
      <w:tc>
        <w:tcPr>
          <w:tcW w:w="741" w:type="pct"/>
        </w:tcPr>
        <w:p w:rsidR="000025E1" w:rsidRDefault="000025E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</w:p>
      </w:tc>
      <w:tc>
        <w:tcPr>
          <w:tcW w:w="3472" w:type="pct"/>
        </w:tcPr>
        <w:p w:rsidR="000025E1" w:rsidRDefault="000025E1" w:rsidP="001A3C01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  <w:lang w:val="en-US"/>
            </w:rPr>
          </w:pPr>
        </w:p>
        <w:p w:rsidR="000025E1" w:rsidRDefault="000025E1" w:rsidP="00FD419A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</w:pPr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PROCEDURA DI GARA PER IL RECLUTAMENTO DI UN ESPERTO ESTERNO IIN SCIENZE </w:t>
          </w:r>
        </w:p>
        <w:p w:rsidR="000025E1" w:rsidRPr="001A3C01" w:rsidRDefault="000025E1" w:rsidP="00FD419A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</w:pPr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I.C. Fermi Ferrari di Langhirano – </w:t>
          </w:r>
          <w:proofErr w:type="spellStart"/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>a.s.</w:t>
          </w:r>
          <w:proofErr w:type="spellEnd"/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 2024 - 2025</w:t>
          </w:r>
        </w:p>
      </w:tc>
      <w:tc>
        <w:tcPr>
          <w:tcW w:w="787" w:type="pct"/>
        </w:tcPr>
        <w:p w:rsidR="000025E1" w:rsidRPr="001A3C01" w:rsidRDefault="000025E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</w:p>
      </w:tc>
    </w:tr>
  </w:tbl>
  <w:p w:rsidR="000025E1" w:rsidRPr="001A3C01" w:rsidRDefault="000025E1" w:rsidP="002F03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D13"/>
    <w:multiLevelType w:val="hybridMultilevel"/>
    <w:tmpl w:val="BC6C31EE"/>
    <w:lvl w:ilvl="0" w:tplc="30DA8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43031"/>
    <w:multiLevelType w:val="hybridMultilevel"/>
    <w:tmpl w:val="AE6606E8"/>
    <w:lvl w:ilvl="0" w:tplc="9B7A3410">
      <w:start w:val="1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01834"/>
    <w:multiLevelType w:val="hybridMultilevel"/>
    <w:tmpl w:val="685AD7B0"/>
    <w:lvl w:ilvl="0" w:tplc="2AECF56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50196"/>
    <w:multiLevelType w:val="hybridMultilevel"/>
    <w:tmpl w:val="47EEEE16"/>
    <w:lvl w:ilvl="0" w:tplc="787E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2"/>
  </w:num>
  <w:num w:numId="5">
    <w:abstractNumId w:val="4"/>
  </w:num>
  <w:num w:numId="6">
    <w:abstractNumId w:val="17"/>
  </w:num>
  <w:num w:numId="7">
    <w:abstractNumId w:val="10"/>
  </w:num>
  <w:num w:numId="8">
    <w:abstractNumId w:val="15"/>
  </w:num>
  <w:num w:numId="9">
    <w:abstractNumId w:val="18"/>
  </w:num>
  <w:num w:numId="10">
    <w:abstractNumId w:val="19"/>
  </w:num>
  <w:num w:numId="11">
    <w:abstractNumId w:val="12"/>
  </w:num>
  <w:num w:numId="12">
    <w:abstractNumId w:val="5"/>
  </w:num>
  <w:num w:numId="13">
    <w:abstractNumId w:val="20"/>
  </w:num>
  <w:num w:numId="14">
    <w:abstractNumId w:val="8"/>
  </w:num>
  <w:num w:numId="15">
    <w:abstractNumId w:val="7"/>
  </w:num>
  <w:num w:numId="16">
    <w:abstractNumId w:val="11"/>
  </w:num>
  <w:num w:numId="17">
    <w:abstractNumId w:val="16"/>
  </w:num>
  <w:num w:numId="18">
    <w:abstractNumId w:val="14"/>
  </w:num>
  <w:num w:numId="19">
    <w:abstractNumId w:val="0"/>
  </w:num>
  <w:num w:numId="20">
    <w:abstractNumId w:val="13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25E1"/>
    <w:rsid w:val="00003A1A"/>
    <w:rsid w:val="00004EE0"/>
    <w:rsid w:val="00010DCC"/>
    <w:rsid w:val="0002055B"/>
    <w:rsid w:val="0002604A"/>
    <w:rsid w:val="000405DB"/>
    <w:rsid w:val="0008650B"/>
    <w:rsid w:val="00090B38"/>
    <w:rsid w:val="000C01AE"/>
    <w:rsid w:val="000D4497"/>
    <w:rsid w:val="000E1642"/>
    <w:rsid w:val="000E3216"/>
    <w:rsid w:val="000E3892"/>
    <w:rsid w:val="000F1201"/>
    <w:rsid w:val="000F62B3"/>
    <w:rsid w:val="0011229C"/>
    <w:rsid w:val="0013175D"/>
    <w:rsid w:val="001407DC"/>
    <w:rsid w:val="001428A3"/>
    <w:rsid w:val="001806DD"/>
    <w:rsid w:val="00187167"/>
    <w:rsid w:val="001966A4"/>
    <w:rsid w:val="001A3C01"/>
    <w:rsid w:val="001B61A8"/>
    <w:rsid w:val="001E2727"/>
    <w:rsid w:val="001E46C7"/>
    <w:rsid w:val="001F36AB"/>
    <w:rsid w:val="00202EBE"/>
    <w:rsid w:val="002212E5"/>
    <w:rsid w:val="0024522C"/>
    <w:rsid w:val="00292962"/>
    <w:rsid w:val="002A4AA3"/>
    <w:rsid w:val="002B7AC8"/>
    <w:rsid w:val="002F0371"/>
    <w:rsid w:val="003001E8"/>
    <w:rsid w:val="003344FB"/>
    <w:rsid w:val="003E361A"/>
    <w:rsid w:val="0040422B"/>
    <w:rsid w:val="00446471"/>
    <w:rsid w:val="0046489B"/>
    <w:rsid w:val="00497884"/>
    <w:rsid w:val="004A0BA2"/>
    <w:rsid w:val="004D2B96"/>
    <w:rsid w:val="004F6798"/>
    <w:rsid w:val="00517A5C"/>
    <w:rsid w:val="00525168"/>
    <w:rsid w:val="0059753E"/>
    <w:rsid w:val="005A4F48"/>
    <w:rsid w:val="005B157E"/>
    <w:rsid w:val="00600148"/>
    <w:rsid w:val="00612260"/>
    <w:rsid w:val="006149AD"/>
    <w:rsid w:val="00627168"/>
    <w:rsid w:val="00654B5B"/>
    <w:rsid w:val="0066034D"/>
    <w:rsid w:val="006621A4"/>
    <w:rsid w:val="00673C98"/>
    <w:rsid w:val="00682C56"/>
    <w:rsid w:val="006C31F1"/>
    <w:rsid w:val="006C4550"/>
    <w:rsid w:val="006C6182"/>
    <w:rsid w:val="00722DB7"/>
    <w:rsid w:val="00764ABC"/>
    <w:rsid w:val="0076507D"/>
    <w:rsid w:val="007724B9"/>
    <w:rsid w:val="00795C33"/>
    <w:rsid w:val="007A0441"/>
    <w:rsid w:val="007C4286"/>
    <w:rsid w:val="007E2191"/>
    <w:rsid w:val="00816365"/>
    <w:rsid w:val="0081787B"/>
    <w:rsid w:val="0083358F"/>
    <w:rsid w:val="00847C10"/>
    <w:rsid w:val="00853B44"/>
    <w:rsid w:val="00887FAD"/>
    <w:rsid w:val="008D7971"/>
    <w:rsid w:val="00910FDE"/>
    <w:rsid w:val="00985AE9"/>
    <w:rsid w:val="009B26CD"/>
    <w:rsid w:val="009D571B"/>
    <w:rsid w:val="00A70828"/>
    <w:rsid w:val="00A85D13"/>
    <w:rsid w:val="00AF7575"/>
    <w:rsid w:val="00B1620F"/>
    <w:rsid w:val="00BA44BD"/>
    <w:rsid w:val="00BF1F75"/>
    <w:rsid w:val="00BF5EB6"/>
    <w:rsid w:val="00C24E36"/>
    <w:rsid w:val="00C732B0"/>
    <w:rsid w:val="00C8133E"/>
    <w:rsid w:val="00C916C1"/>
    <w:rsid w:val="00C95090"/>
    <w:rsid w:val="00CA7459"/>
    <w:rsid w:val="00CC152F"/>
    <w:rsid w:val="00CE6603"/>
    <w:rsid w:val="00CF0654"/>
    <w:rsid w:val="00D225CD"/>
    <w:rsid w:val="00D30862"/>
    <w:rsid w:val="00D53CC8"/>
    <w:rsid w:val="00D67AC3"/>
    <w:rsid w:val="00DD48CF"/>
    <w:rsid w:val="00E15E0A"/>
    <w:rsid w:val="00E202DF"/>
    <w:rsid w:val="00E21369"/>
    <w:rsid w:val="00E275C4"/>
    <w:rsid w:val="00E66838"/>
    <w:rsid w:val="00E750BC"/>
    <w:rsid w:val="00F13A8E"/>
    <w:rsid w:val="00F16299"/>
    <w:rsid w:val="00F37B43"/>
    <w:rsid w:val="00F414A0"/>
    <w:rsid w:val="00F45F2D"/>
    <w:rsid w:val="00F521D9"/>
    <w:rsid w:val="00F64EFB"/>
    <w:rsid w:val="00FB302B"/>
    <w:rsid w:val="00FD1C04"/>
    <w:rsid w:val="00FD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6149AD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6149AD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8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388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32</cp:revision>
  <cp:lastPrinted>2019-10-08T13:01:00Z</cp:lastPrinted>
  <dcterms:created xsi:type="dcterms:W3CDTF">2019-09-12T08:23:00Z</dcterms:created>
  <dcterms:modified xsi:type="dcterms:W3CDTF">2025-01-22T10:56:00Z</dcterms:modified>
</cp:coreProperties>
</file>