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8"/>
        <w:tblW w:w="962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9624"/>
        <w:tblGridChange w:id="0">
          <w:tblGrid>
            <w:gridCol w:w="9624"/>
          </w:tblGrid>
        </w:tblGridChange>
      </w:tblGrid>
      <w:tr>
        <w:trPr>
          <w:cantSplit w:val="0"/>
          <w:trHeight w:val="37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rPr>
                <w:b w:val="0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Oggetto: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 Avviso di</w:t>
            </w:r>
            <w:r w:rsidDel="00000000" w:rsidR="00000000" w:rsidRPr="00000000">
              <w:rPr>
                <w:b w:val="1"/>
                <w:rtl w:val="0"/>
              </w:rPr>
              <w:t xml:space="preserve"> s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elezione di massimo </w:t>
            </w:r>
            <w:r w:rsidDel="00000000" w:rsidR="00000000" w:rsidRPr="00000000">
              <w:rPr>
                <w:b w:val="1"/>
                <w:highlight w:val="green"/>
                <w:rtl w:val="0"/>
              </w:rPr>
              <w:t xml:space="preserve">n. 8 docenti interni/esterni esperti e n. 22 docenti tutor 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per la realizzazione di </w:t>
            </w:r>
            <w:r w:rsidDel="00000000" w:rsidR="00000000" w:rsidRPr="00000000">
              <w:rPr>
                <w:b w:val="1"/>
                <w:highlight w:val="green"/>
                <w:rtl w:val="0"/>
              </w:rPr>
              <w:t xml:space="preserve">n. 22 Percorsi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 di orientamento e formazione per il potenziamento delle competenze </w:t>
            </w:r>
            <w:r w:rsidDel="00000000" w:rsidR="00000000" w:rsidRPr="00000000">
              <w:rPr>
                <w:b w:val="1"/>
                <w:highlight w:val="green"/>
                <w:rtl w:val="0"/>
              </w:rPr>
              <w:t xml:space="preserve">STEM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, digitali e innovazione e di massimo </w:t>
            </w:r>
            <w:r w:rsidDel="00000000" w:rsidR="00000000" w:rsidRPr="00000000">
              <w:rPr>
                <w:b w:val="1"/>
                <w:highlight w:val="magenta"/>
                <w:rtl w:val="0"/>
              </w:rPr>
              <w:t xml:space="preserve">n. 4 docenti interni/esterni esperti tutor e n. 14 docenti tutor 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per la realizzazione di </w:t>
            </w:r>
            <w:r w:rsidDel="00000000" w:rsidR="00000000" w:rsidRPr="00000000">
              <w:rPr>
                <w:b w:val="1"/>
                <w:highlight w:val="magenta"/>
                <w:rtl w:val="0"/>
              </w:rPr>
              <w:t xml:space="preserve">n. 14 percorsi 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di orientamento e formazione per il potenziamento delle </w:t>
            </w:r>
            <w:r w:rsidDel="00000000" w:rsidR="00000000" w:rsidRPr="00000000">
              <w:rPr>
                <w:b w:val="1"/>
                <w:highlight w:val="magenta"/>
                <w:rtl w:val="0"/>
              </w:rPr>
              <w:t xml:space="preserve">competenze multilinguistiche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 nell’ambito delle “Azioni di potenziamento delle competenze STEM e multilinguistiche – Linea di Intervento A”.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before="120" w:line="240" w:lineRule="auto"/>
              <w:ind w:left="567" w:right="28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Azioni di potenziamento delle competenze STEM e multilinguistiche</w:t>
            </w:r>
          </w:p>
          <w:p w:rsidR="00000000" w:rsidDel="00000000" w:rsidP="00000000" w:rsidRDefault="00000000" w:rsidRPr="00000000" w14:paraId="00000004">
            <w:pPr>
              <w:spacing w:after="240" w:before="120" w:line="240" w:lineRule="auto"/>
              <w:ind w:left="567" w:right="28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(D.M. n. 65/2023)</w:t>
            </w:r>
          </w:p>
          <w:p w:rsidR="00000000" w:rsidDel="00000000" w:rsidP="00000000" w:rsidRDefault="00000000" w:rsidRPr="00000000" w14:paraId="00000005">
            <w:pPr>
              <w:spacing w:after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Titolo del Progetto: </w:t>
            </w:r>
            <w:r w:rsidDel="00000000" w:rsidR="00000000" w:rsidRPr="00000000">
              <w:rPr>
                <w:b w:val="1"/>
                <w:rtl w:val="0"/>
              </w:rPr>
              <w:t xml:space="preserve">SantOrsoInLab: STEM e Multilinguismo</w:t>
            </w:r>
          </w:p>
          <w:p w:rsidR="00000000" w:rsidDel="00000000" w:rsidP="00000000" w:rsidRDefault="00000000" w:rsidRPr="00000000" w14:paraId="00000006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Codice progetto: M4C1I3.1-2023 - 1143 - P - 29826</w:t>
            </w:r>
          </w:p>
          <w:p w:rsidR="00000000" w:rsidDel="00000000" w:rsidP="00000000" w:rsidRDefault="00000000" w:rsidRPr="00000000" w14:paraId="00000007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CUP: B34D23005190006</w:t>
            </w:r>
          </w:p>
          <w:p w:rsidR="00000000" w:rsidDel="00000000" w:rsidP="00000000" w:rsidRDefault="00000000" w:rsidRPr="00000000" w14:paraId="00000008">
            <w:pPr>
              <w:spacing w:after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Style w:val="Heading3"/>
              <w:spacing w:after="0" w:before="0" w:lineRule="auto"/>
              <w:jc w:val="center"/>
              <w:rPr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u w:val="single"/>
                <w:rtl w:val="0"/>
              </w:rPr>
              <w:t xml:space="preserve">ALLEGATO B – “SCHEDA AUTOVALUTAZIONE"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b w:val="1"/>
                <w:sz w:val="30"/>
                <w:szCs w:val="30"/>
                <w:highlight w:val="yellow"/>
              </w:rPr>
            </w:pPr>
            <w:r w:rsidDel="00000000" w:rsidR="00000000" w:rsidRPr="00000000">
              <w:rPr>
                <w:b w:val="1"/>
                <w:sz w:val="30"/>
                <w:szCs w:val="30"/>
                <w:highlight w:val="yellow"/>
                <w:rtl w:val="0"/>
              </w:rPr>
              <w:t xml:space="preserve">PROFILO DOCENTE ESPERTO STEM</w:t>
            </w:r>
          </w:p>
        </w:tc>
      </w:tr>
    </w:tbl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page" w:horzAnchor="margin" w:tblpX="0" w:tblpY="0"/>
        <w:tblW w:w="7447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2185"/>
        <w:gridCol w:w="2631"/>
        <w:gridCol w:w="2631"/>
        <w:tblGridChange w:id="0">
          <w:tblGrid>
            <w:gridCol w:w="2185"/>
            <w:gridCol w:w="2631"/>
            <w:gridCol w:w="2631"/>
          </w:tblGrid>
        </w:tblGridChange>
      </w:tblGrid>
      <w:tr>
        <w:trPr>
          <w:cantSplit w:val="0"/>
          <w:trHeight w:val="73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firstLine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after="120" w:before="120" w:line="276" w:lineRule="auto"/>
        <w:ind w:left="567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TABELLA TITOLI DA VALUTARE</w:t>
      </w:r>
    </w:p>
    <w:p w:rsidR="00000000" w:rsidDel="00000000" w:rsidP="00000000" w:rsidRDefault="00000000" w:rsidRPr="00000000" w14:paraId="00000010">
      <w:pPr>
        <w:spacing w:after="0" w:line="276" w:lineRule="auto"/>
        <w:jc w:val="center"/>
        <w:rPr>
          <w:b w:val="1"/>
          <w:sz w:val="28"/>
          <w:szCs w:val="28"/>
          <w:shd w:fill="b6d7a8" w:val="clear"/>
        </w:rPr>
      </w:pPr>
      <w:r w:rsidDel="00000000" w:rsidR="00000000" w:rsidRPr="00000000">
        <w:rPr>
          <w:b w:val="1"/>
          <w:rtl w:val="0"/>
        </w:rPr>
        <w:t xml:space="preserve">CRITERI DI VALUTAZIONE PER DOCENTE 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ESPERTO</w:t>
      </w:r>
      <w:r w:rsidDel="00000000" w:rsidR="00000000" w:rsidRPr="00000000">
        <w:rPr>
          <w:b w:val="1"/>
          <w:sz w:val="28"/>
          <w:szCs w:val="28"/>
          <w:rtl w:val="0"/>
        </w:rPr>
        <w:t xml:space="preserve"> STEM </w:t>
      </w:r>
      <w:r w:rsidDel="00000000" w:rsidR="00000000" w:rsidRPr="00000000">
        <w:rPr>
          <w:b w:val="1"/>
          <w:sz w:val="28"/>
          <w:szCs w:val="28"/>
          <w:shd w:fill="b6d7a8" w:val="clear"/>
          <w:rtl w:val="0"/>
        </w:rPr>
        <w:t xml:space="preserve">(LAB STEM 1-2-4-5-6)</w:t>
      </w:r>
    </w:p>
    <w:p w:rsidR="00000000" w:rsidDel="00000000" w:rsidP="00000000" w:rsidRDefault="00000000" w:rsidRPr="00000000" w14:paraId="00000011">
      <w:pPr>
        <w:spacing w:after="0" w:line="276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660.0" w:type="dxa"/>
        <w:jc w:val="left"/>
        <w:tblLayout w:type="fixed"/>
        <w:tblLook w:val="0400"/>
      </w:tblPr>
      <w:tblGrid>
        <w:gridCol w:w="435"/>
        <w:gridCol w:w="5415"/>
        <w:gridCol w:w="1905"/>
        <w:gridCol w:w="1905"/>
        <w:tblGridChange w:id="0">
          <w:tblGrid>
            <w:gridCol w:w="435"/>
            <w:gridCol w:w="5415"/>
            <w:gridCol w:w="1905"/>
            <w:gridCol w:w="1905"/>
          </w:tblGrid>
        </w:tblGridChange>
      </w:tblGrid>
      <w:tr>
        <w:trPr>
          <w:cantSplit w:val="0"/>
          <w:trHeight w:val="23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TITOLI VALUTABILI (max 100 punti)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PUNTEGGIO ASSEGNATO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spacing w:after="0" w:line="276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PUNTEGGIO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(AUTOVALUTAZIONE)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Master/ Specializzazione e perfezionamento coerenti con il profilo richiesto di durata biennale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 punti per Master sino ad un massimo di 4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Master/ Specializzazione e perfezionamento coerenti con il profilo richiesto di durata annuale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 punti per Master sino ad un massimo di 4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Esperienze lavorative e collaborazioni documentate coerenti con il profilo richiesto in attività scolastiche di almeno 10 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4 punti per esperienza sino ad un massimo di 24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Esperienze lavorative e collaborazioni documentate coerenti con il profilo richiesto in attività extrascolastiche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 punti per esperienza sino ad un massimo di 10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Esperienze documentate di docenza in progetti PON, POR, PNSD, INVALSI, PNRR o in corsi universitari su tematiche coerenti con il profilo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 punti per esperienza sino ad un massimo di 8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Partecipazione a Corsi di Formazione di almeno 25 ore su tematiche coerenti con il profilo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 punto per corso sino ad un massimo di 4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Attività documentata di docente/formatore inerente ad attività progettuali di interesse specifico coerenti con il profilo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 punto per ogni attività sino ad un massimo di 8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Certificazioni informatiche (ECDL, Microsoft, Cisco, ECDL, EIPASS, etc.)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 punto per ogni certificazione sino ad un massimo di 4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Pubblicazione di monografie e/o articoli su riviste scientifiche e/o giornali coerenti con il profilo richiesto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 punto per ogni pubblicazione sino ad un massimo di 4 punti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Presentazione di una Proposta formativa articolata relativamente all'oggetto della prestazione richiesta nel presente bando ed eventuale relativo colloquio volto a verificare </w:t>
            </w:r>
            <w:r w:rsidDel="00000000" w:rsidR="00000000" w:rsidRPr="00000000">
              <w:rPr>
                <w:b w:val="1"/>
                <w:i w:val="1"/>
                <w:highlight w:val="white"/>
                <w:rtl w:val="0"/>
              </w:rPr>
              <w:t xml:space="preserve">Conoscenze e competenze necessarie per l’espletamento dell’attività oggetto del presente Avviso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sino ad un massimo 30 punti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pacing w:after="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120" w:before="120" w:line="276" w:lineRule="auto"/>
        <w:ind w:left="567" w:firstLine="0"/>
        <w:rPr/>
      </w:pPr>
      <w:r w:rsidDel="00000000" w:rsidR="00000000" w:rsidRPr="00000000">
        <w:rPr>
          <w:rtl w:val="0"/>
        </w:rPr>
        <w:t xml:space="preserve">___________________,lì____________</w:t>
      </w:r>
    </w:p>
    <w:p w:rsidR="00000000" w:rsidDel="00000000" w:rsidP="00000000" w:rsidRDefault="00000000" w:rsidRPr="00000000" w14:paraId="00000040">
      <w:pPr>
        <w:spacing w:after="120" w:before="120" w:line="276" w:lineRule="auto"/>
        <w:ind w:left="567" w:firstLine="0"/>
        <w:jc w:val="right"/>
        <w:rPr/>
      </w:pPr>
      <w:r w:rsidDel="00000000" w:rsidR="00000000" w:rsidRPr="00000000">
        <w:rPr>
          <w:rtl w:val="0"/>
        </w:rPr>
        <w:t xml:space="preserve">Firma______________________________</w:t>
      </w:r>
    </w:p>
    <w:sectPr>
      <w:headerReference r:id="rId7" w:type="default"/>
      <w:footerReference r:id="rId8" w:type="default"/>
      <w:pgSz w:h="16838" w:w="11906" w:orient="portrait"/>
      <w:pgMar w:bottom="1133" w:top="566" w:left="1133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widowControl w:val="0"/>
      <w:spacing w:after="0" w:before="25" w:line="240" w:lineRule="auto"/>
      <w:ind w:right="617"/>
      <w:rPr>
        <w:i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4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120" w:before="480" w:line="276" w:lineRule="auto"/>
    </w:pPr>
    <w:rPr>
      <w:rFonts w:ascii="Arial" w:cs="Arial" w:eastAsia="Arial" w:hAnsi="Arial"/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C54415"/>
  </w:style>
  <w:style w:type="paragraph" w:styleId="Titolo1">
    <w:name w:val="heading 1"/>
    <w:basedOn w:val="Normale"/>
    <w:next w:val="Normale"/>
    <w:link w:val="Titolo1Carattere"/>
    <w:uiPriority w:val="9"/>
    <w:qFormat w:val="1"/>
    <w:rsid w:val="0005428C"/>
    <w:pPr>
      <w:widowControl w:val="0"/>
      <w:spacing w:after="120" w:before="480" w:line="276" w:lineRule="auto"/>
      <w:outlineLvl w:val="0"/>
    </w:pPr>
    <w:rPr>
      <w:rFonts w:ascii="Arial" w:cs="Arial" w:eastAsia="Arial" w:hAnsi="Arial"/>
      <w:b w:val="1"/>
      <w:sz w:val="36"/>
      <w:szCs w:val="36"/>
      <w:lang w:val="it"/>
    </w:rPr>
  </w:style>
  <w:style w:type="paragraph" w:styleId="Titolo2">
    <w:name w:val="heading 2"/>
    <w:basedOn w:val="Normale"/>
    <w:next w:val="Normale"/>
    <w:uiPriority w:val="9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before="220"/>
      <w:outlineLvl w:val="4"/>
    </w:pPr>
    <w:rPr>
      <w:b w:val="1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rticolo" w:customStyle="1">
    <w:name w:val="Articolo"/>
    <w:basedOn w:val="Normale"/>
    <w:link w:val="ArticoloCarattere"/>
    <w:qFormat w:val="1"/>
    <w:rsid w:val="00C54415"/>
    <w:pPr>
      <w:spacing w:after="120" w:line="240" w:lineRule="auto"/>
      <w:contextualSpacing w:val="1"/>
      <w:jc w:val="center"/>
      <w:textAlignment w:val="center"/>
    </w:pPr>
    <w:rPr>
      <w:rFonts w:eastAsia="Times New Roman"/>
      <w:b w:val="1"/>
      <w:bCs w:val="1"/>
    </w:rPr>
  </w:style>
  <w:style w:type="character" w:styleId="ArticoloCarattere" w:customStyle="1">
    <w:name w:val="Articolo Carattere"/>
    <w:basedOn w:val="Carpredefinitoparagrafo"/>
    <w:link w:val="Articolo"/>
    <w:rsid w:val="00C54415"/>
    <w:rPr>
      <w:rFonts w:ascii="Calibri" w:cs="Calibri" w:eastAsia="Times New Roman" w:hAnsi="Calibri"/>
      <w:b w:val="1"/>
      <w:bCs w:val="1"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 w:val="1"/>
    <w:rsid w:val="00C54415"/>
    <w:pPr>
      <w:ind w:left="720"/>
      <w:contextualSpacing w:val="1"/>
    </w:pPr>
  </w:style>
  <w:style w:type="character" w:styleId="ParagrafoelencoCarattere" w:customStyle="1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 w:val="1"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ui-provider" w:customStyle="1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 w:val="1"/>
    <w:rsid w:val="00C54415"/>
    <w:pPr>
      <w:spacing w:after="0" w:line="360" w:lineRule="auto"/>
    </w:pPr>
    <w:rPr>
      <w:rFonts w:ascii="Courier New" w:cs="Times New Roman" w:eastAsia="Times New Roman" w:hAnsi="Courier New"/>
      <w:sz w:val="20"/>
      <w:szCs w:val="20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rsid w:val="00C54415"/>
    <w:rPr>
      <w:rFonts w:ascii="Courier New" w:cs="Times New Roman" w:eastAsia="Times New Roman" w:hAnsi="Courier New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 w:val="1"/>
    <w:rsid w:val="00C54415"/>
    <w:rPr>
      <w:b w:val="1"/>
      <w:bCs w:val="1"/>
    </w:rPr>
  </w:style>
  <w:style w:type="paragraph" w:styleId="Intestazione">
    <w:name w:val="header"/>
    <w:basedOn w:val="Normale"/>
    <w:link w:val="IntestazioneCarattere"/>
    <w:uiPriority w:val="99"/>
    <w:unhideWhenUsed w:val="1"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 w:val="1"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 w:val="1"/>
    <w:unhideWhenUsed w:val="1"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 w:val="1"/>
    <w:unhideWhenUsed w:val="1"/>
    <w:rsid w:val="00E6728B"/>
    <w:pPr>
      <w:spacing w:line="240" w:lineRule="auto"/>
    </w:pPr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 w:val="1"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unhideWhenUsed w:val="1"/>
    <w:rsid w:val="00E6728B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 w:val="1"/>
    <w:rsid w:val="00E6728B"/>
    <w:rPr>
      <w:b w:val="1"/>
      <w:bCs w:val="1"/>
      <w:sz w:val="20"/>
      <w:szCs w:val="20"/>
    </w:rPr>
  </w:style>
  <w:style w:type="paragraph" w:styleId="Revisione">
    <w:name w:val="Revision"/>
    <w:hidden w:val="1"/>
    <w:uiPriority w:val="99"/>
    <w:semiHidden w:val="1"/>
    <w:rsid w:val="00365C66"/>
    <w:pPr>
      <w:spacing w:after="0" w:line="240" w:lineRule="auto"/>
    </w:pPr>
  </w:style>
  <w:style w:type="paragraph" w:styleId="NormaleWeb">
    <w:name w:val="Normal (Web)"/>
    <w:basedOn w:val="Normale"/>
    <w:uiPriority w:val="99"/>
    <w:semiHidden w:val="1"/>
    <w:unhideWhenUsed w:val="1"/>
    <w:rsid w:val="007003C7"/>
    <w:pPr>
      <w:spacing w:after="100" w:afterAutospacing="1" w:before="100" w:beforeAutospacing="1" w:line="240" w:lineRule="auto"/>
    </w:pPr>
    <w:rPr>
      <w:rFonts w:ascii="Times New Roman" w:cs="Times New Roman" w:hAnsi="Times New Roman"/>
      <w:sz w:val="24"/>
      <w:szCs w:val="24"/>
    </w:rPr>
  </w:style>
  <w:style w:type="character" w:styleId="Titolo1Carattere" w:customStyle="1">
    <w:name w:val="Titolo 1 Carattere"/>
    <w:basedOn w:val="Carpredefinitoparagrafo"/>
    <w:link w:val="Titolo1"/>
    <w:uiPriority w:val="9"/>
    <w:rsid w:val="0005428C"/>
    <w:rPr>
      <w:rFonts w:ascii="Arial" w:cs="Arial" w:eastAsia="Arial" w:hAnsi="Arial"/>
      <w:b w:val="1"/>
      <w:sz w:val="36"/>
      <w:szCs w:val="36"/>
      <w:lang w:eastAsia="it-IT" w:val="it"/>
    </w:rPr>
  </w:style>
  <w:style w:type="paragraph" w:styleId="Corpotesto">
    <w:name w:val="Body Text"/>
    <w:basedOn w:val="Normale"/>
    <w:link w:val="CorpotestoCarattere"/>
    <w:unhideWhenUsed w:val="1"/>
    <w:rsid w:val="0005428C"/>
    <w:pPr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CorpotestoCarattere" w:customStyle="1">
    <w:name w:val="Corpo testo Carattere"/>
    <w:basedOn w:val="Carpredefinitoparagrafo"/>
    <w:link w:val="Corpotesto"/>
    <w:rsid w:val="0005428C"/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Default" w:customStyle="1">
    <w:name w:val="Default"/>
    <w:rsid w:val="0005428C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</w:rPr>
  </w:style>
  <w:style w:type="character" w:styleId="spanboldcenterbig" w:customStyle="1">
    <w:name w:val="span_bold_center_big"/>
    <w:rsid w:val="0005428C"/>
  </w:style>
  <w:style w:type="paragraph" w:styleId="TableParagraph" w:customStyle="1">
    <w:name w:val="Table Paragraph"/>
    <w:basedOn w:val="Normale"/>
    <w:uiPriority w:val="1"/>
    <w:qFormat w:val="1"/>
    <w:rsid w:val="0005428C"/>
    <w:pPr>
      <w:widowControl w:val="0"/>
      <w:autoSpaceDE w:val="0"/>
      <w:autoSpaceDN w:val="0"/>
      <w:spacing w:after="0" w:line="240" w:lineRule="auto"/>
    </w:pPr>
    <w:rPr>
      <w:lang w:bidi="it-IT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che3" w:customStyle="1">
    <w:name w:val="sche_3"/>
    <w:rsid w:val="00C5783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cs="Times New Roman" w:eastAsia="Times New Roman" w:hAnsi="Times New Roman"/>
      <w:sz w:val="20"/>
      <w:szCs w:val="20"/>
      <w:lang w:val="en-US"/>
    </w:rPr>
  </w:style>
  <w:style w:type="paragraph" w:styleId="Comma" w:customStyle="1">
    <w:name w:val="Comma"/>
    <w:basedOn w:val="Paragrafoelenco"/>
    <w:link w:val="CommaCarattere"/>
    <w:qFormat w:val="1"/>
    <w:rsid w:val="00C57832"/>
    <w:pPr>
      <w:numPr>
        <w:numId w:val="1"/>
      </w:numPr>
      <w:spacing w:after="240" w:line="240" w:lineRule="auto"/>
      <w:jc w:val="both"/>
    </w:pPr>
    <w:rPr>
      <w:rFonts w:asciiTheme="minorHAnsi" w:cstheme="minorBidi" w:eastAsiaTheme="minorHAnsi" w:hAnsiTheme="minorHAnsi"/>
      <w:lang w:eastAsia="en-US"/>
    </w:rPr>
  </w:style>
  <w:style w:type="character" w:styleId="CommaCarattere" w:customStyle="1">
    <w:name w:val="Comma Carattere"/>
    <w:basedOn w:val="Carpredefinitoparagrafo"/>
    <w:link w:val="Comma"/>
    <w:rsid w:val="00C57832"/>
    <w:rPr>
      <w:rFonts w:asciiTheme="minorHAnsi" w:cstheme="minorBidi" w:eastAsiaTheme="minorHAnsi" w:hAnsiTheme="minorHAnsi"/>
      <w:lang w:eastAsia="en-US"/>
    </w:rPr>
  </w:style>
  <w:style w:type="table" w:styleId="a2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StrongEmphasis" w:customStyle="1">
    <w:name w:val="Strong Emphasis"/>
    <w:qFormat w:val="1"/>
    <w:rsid w:val="00183ADB"/>
    <w:rPr>
      <w:b w:val="1"/>
      <w:bCs w:val="1"/>
    </w:rPr>
  </w:style>
  <w:style w:type="paragraph" w:styleId="TableContents" w:customStyle="1">
    <w:name w:val="Table Contents"/>
    <w:basedOn w:val="Normale"/>
    <w:qFormat w:val="1"/>
    <w:rsid w:val="00183ADB"/>
    <w:pPr>
      <w:widowControl w:val="0"/>
      <w:suppressLineNumbers w:val="1"/>
      <w:suppressAutoHyphens w:val="1"/>
      <w:spacing w:after="0" w:line="240" w:lineRule="auto"/>
    </w:pPr>
    <w:rPr>
      <w:rFonts w:ascii="Liberation Serif" w:cs="Noto Sans Devanagari" w:eastAsia="DejaVu Sans" w:hAnsi="Liberation Serif"/>
      <w:sz w:val="24"/>
      <w:szCs w:val="24"/>
      <w:lang w:bidi="hi-IN" w:eastAsia="zh-CN" w:val="en-US"/>
    </w:rPr>
  </w:style>
  <w:style w:type="character" w:styleId="Enfasicorsivo">
    <w:name w:val="Emphasis"/>
    <w:basedOn w:val="Carpredefinitoparagrafo"/>
    <w:qFormat w:val="1"/>
    <w:rsid w:val="00183ADB"/>
    <w:rPr>
      <w:i w:val="1"/>
      <w:iCs w:val="1"/>
    </w:rPr>
  </w:style>
  <w:style w:type="table" w:styleId="a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b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2eMKIff9Oqs6wG56ngU2OJvU2g==">CgMxLjA4AHIhMVRDSk8tUVFFNEpmUG81NDRxd1BycHh4X041QjZtU2Fx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2024-11-10T13:18:00Z</dcterms:created>
  <dc:creator>Montesarchio Simona</dc:creator>
</cp:coreProperties>
</file>