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474F" w14:textId="77777777" w:rsidR="00EB5341" w:rsidRDefault="00EB5341"/>
    <w:p w14:paraId="2DAF3B94" w14:textId="77777777" w:rsidR="00173712" w:rsidRPr="00743232" w:rsidRDefault="00173712" w:rsidP="00173712">
      <w:pPr>
        <w:rPr>
          <w:b/>
        </w:rPr>
      </w:pPr>
      <w:r w:rsidRPr="00743232">
        <w:rPr>
          <w:b/>
          <w:bCs/>
        </w:rPr>
        <w:t>OGGETTO:</w:t>
      </w:r>
      <w:r w:rsidRPr="00743232">
        <w:rPr>
          <w:b/>
        </w:rPr>
        <w:t xml:space="preserve"> Progetto per l'adozione consapevole dell'Intelligenza Artificiale nelle attività scolastiche</w:t>
      </w:r>
    </w:p>
    <w:p w14:paraId="368D6DFD" w14:textId="072FDDE8" w:rsidR="00173712" w:rsidRPr="00173712" w:rsidRDefault="00173712" w:rsidP="00173712"/>
    <w:p w14:paraId="6AC158DA" w14:textId="2DA73FAA" w:rsidR="00173712" w:rsidRPr="00173712" w:rsidRDefault="00743232" w:rsidP="00173712">
      <w:r>
        <w:t>Cari docenti e personale amministrativo,</w:t>
      </w:r>
    </w:p>
    <w:p w14:paraId="167A8A26" w14:textId="77777777" w:rsidR="00173712" w:rsidRPr="00173712" w:rsidRDefault="00173712" w:rsidP="00173712">
      <w:r w:rsidRPr="00173712">
        <w:t>l'intelligenza artificiale sta trasformando rapidamente il modo in cui lavoriamo, studiamo e interagiamo con le informazioni. Strumenti come ChatGPT, Claude, Gemini e molti altri sono ormai entrati nella quotidianità di molti di noi, offrendo nuove possibilità per migliorare l'efficacia delle nostre attività didattiche e amministrative.</w:t>
      </w:r>
    </w:p>
    <w:p w14:paraId="76129D4E" w14:textId="77777777" w:rsidR="00173712" w:rsidRPr="00173712" w:rsidRDefault="00173712" w:rsidP="00173712">
      <w:r w:rsidRPr="00173712">
        <w:t>Il nostro Istituto intende abbracciare questa innovazione con un approccio consapevole e strutturato, che consenta a tutto il personale di sfruttare le potenzialità dell'intelligenza artificiale in modo sicuro, efficace e conforme alla normativa vigente. Per questo motivo, abbiamo avviato un progetto articolato che ci accompagnerà nei prossimi mesi verso l'adozione guidata di questi strumenti.</w:t>
      </w:r>
    </w:p>
    <w:p w14:paraId="4329C0CE" w14:textId="67CC468F" w:rsidR="00173712" w:rsidRPr="00173712" w:rsidRDefault="00173712" w:rsidP="00173712">
      <w:r w:rsidRPr="00173712">
        <w:t>La prima fase di questo percorso prevede la costituzione di un Gruppo di Lavo</w:t>
      </w:r>
      <w:r w:rsidR="00743232">
        <w:t xml:space="preserve">ro </w:t>
      </w:r>
      <w:r w:rsidRPr="00173712">
        <w:t>che avrà il compito di coordinare tutte le attività del progetto. Questo gruppo, supportato da</w:t>
      </w:r>
      <w:r>
        <w:t xml:space="preserve"> </w:t>
      </w:r>
      <w:r w:rsidRPr="00BD5EF7">
        <w:t xml:space="preserve">Vargiu Scuola </w:t>
      </w:r>
      <w:proofErr w:type="spellStart"/>
      <w:r w:rsidRPr="00BD5EF7">
        <w:t>Srl</w:t>
      </w:r>
      <w:proofErr w:type="spellEnd"/>
      <w:r w:rsidR="00BD5EF7" w:rsidRPr="00BD5EF7">
        <w:t xml:space="preserve">, </w:t>
      </w:r>
      <w:r w:rsidRPr="00173712">
        <w:t>si occuperà di analizzare le esigenze del nostro Istituto, definire linee guida specifiche per il nostro contesto e progettare percorsi formativi mirati.</w:t>
      </w:r>
    </w:p>
    <w:p w14:paraId="35EF6D1F" w14:textId="5D70F60E" w:rsidR="00173712" w:rsidRDefault="00173712" w:rsidP="00173712">
      <w:r w:rsidRPr="00173712">
        <w:t>Come primo passo</w:t>
      </w:r>
      <w:r w:rsidR="00743232">
        <w:t xml:space="preserve"> operativo, la Referente </w:t>
      </w:r>
      <w:r w:rsidRPr="00173712">
        <w:t>ha predisposto un questionario finalizzato a comprendere lo stato attuale dell'utilizzo dell'intelligenza artificiale all'interno del nostro Istituto. Sappiamo che molti di voi potrebbero già utilizzare questi strumenti per supportare la propria attività lavorativa, e questo è perfettamente comprensibile considerando le potenzialità che offrono. Il questionario è rivolto a tutto il personale dell'Istituto, sia docente che amministrativo, tecnico e ausiliario, poiché l'intelligenza artificiale può trovare applicazione trasversale in tutti gli ambiti delle nostre attività, dalla didattica alla gestione amministrativa, dalla comunicazione con le famiglie al supporto tecnico. La mappatura completa di queste esperienze ci permetterà di comprendere le vostre esigenze formative e individuare le migliori pratiche già in uso tra tutto il personale.</w:t>
      </w:r>
    </w:p>
    <w:p w14:paraId="48363B9F" w14:textId="7185D2A8" w:rsidR="00173712" w:rsidRPr="00173712" w:rsidRDefault="00173712" w:rsidP="00173712">
      <w:r w:rsidRPr="00173712">
        <w:t>Desideriamo chiarire fin da subito che questo non è un controllo né un'attività ispettiva. Non vi saranno conseguenze negative per chi dichiara di utilizzare strumenti di intelligenza artificiale, anzi: riconosciamo che il loro uso rappresenta spesso una risposta naturale e intelligente alle sfide quotidiane che affrontiamo nel nostro lavoro. Il nostro obiettivo non è limitare o vietare, ma piuttosto trasformare le pratiche spontanee in pratiche consapevoli e sicure, fornendo a tutti gli strumenti necessari per utilizzare l'IA in modo efficace e responsabile.</w:t>
      </w:r>
    </w:p>
    <w:p w14:paraId="639A0EF6" w14:textId="52E4CC0A" w:rsidR="00173712" w:rsidRPr="00173712" w:rsidRDefault="00173712" w:rsidP="00173712">
      <w:r w:rsidRPr="00173712">
        <w:t>Il questionario, che richiederà circa 5 per la compilazione, esplorerà diversi aspetti: il vostro ruolo nell'Istituto, l'eventuale utilizzo attuale di strumenti di intelligenza artificiale, gli ambiti di applicazione che ritenete più interessanti, il vostro livello di competenza attuale e i bisogni formativi che avvertite. Per i docenti, includeremo anche alcune domande sull'utilizzo che osservate da parte degli studenti, elemento importante per comprendere come guidare al meglio i nostri ragazzi in questo campo.</w:t>
      </w:r>
    </w:p>
    <w:p w14:paraId="283CE928" w14:textId="77777777" w:rsidR="00173712" w:rsidRPr="00173712" w:rsidRDefault="00173712" w:rsidP="00173712">
      <w:r w:rsidRPr="00173712">
        <w:t>La partecipazione al questionario è volontaria, ma la vostra collaborazione sarà fondamentale per permettere al Gruppo di Lavoro di avere un quadro completo e rappresentativo delle esigenze del nostro Istituto. I dati raccolti saranno trattati in forma anonima e utilizzati esclusivamente per finalità interne di pianificazione e miglioramento dei servizi.</w:t>
      </w:r>
    </w:p>
    <w:p w14:paraId="213515B5" w14:textId="5C0EB4E3" w:rsidR="00173712" w:rsidRPr="00173712" w:rsidRDefault="00CD1EC4" w:rsidP="00173712">
      <w:r>
        <w:rPr>
          <w:rFonts w:ascii="Calibri" w:hAnsi="Calibri" w:cs="Calibri"/>
          <w:color w:val="222222"/>
          <w:shd w:val="clear" w:color="auto" w:fill="FFFFFF"/>
        </w:rPr>
        <w:t>Il questionario sarà disponibile attraverso il link  </w:t>
      </w:r>
      <w:hyperlink r:id="rId4" w:tgtFrame="_blank" w:history="1">
        <w:r>
          <w:rPr>
            <w:rStyle w:val="Collegamentoipertestuale"/>
            <w:rFonts w:ascii="Arial" w:hAnsi="Arial" w:cs="Arial"/>
            <w:color w:val="1155CC"/>
            <w:shd w:val="clear" w:color="auto" w:fill="FFFFFF"/>
          </w:rPr>
          <w:t>https://forms.gle/y31T6oCm5setdT6TA</w:t>
        </w:r>
      </w:hyperlink>
      <w:r>
        <w:rPr>
          <w:rFonts w:ascii="Calibri" w:hAnsi="Calibri" w:cs="Calibri"/>
          <w:color w:val="222222"/>
          <w:shd w:val="clear" w:color="auto" w:fill="FFFFFF"/>
        </w:rPr>
        <w:t> accessibile dal 17/01/2026 e vi chiediamo di completare la compilazione entro il 24/01/2026.</w:t>
      </w:r>
      <w:r>
        <w:rPr>
          <w:rFonts w:ascii="Calibri" w:hAnsi="Calibri" w:cs="Calibri"/>
          <w:color w:val="222222"/>
          <w:shd w:val="clear" w:color="auto" w:fill="FFFFFF"/>
        </w:rPr>
        <w:t xml:space="preserve"> </w:t>
      </w:r>
      <w:r w:rsidR="00173712" w:rsidRPr="00173712">
        <w:t xml:space="preserve">Una volta raccolti e analizzati i dati, il Gruppo di Lavoro procederà con la fase successiva del progetto, che prevede l'analisi approfondita </w:t>
      </w:r>
      <w:r w:rsidR="00173712" w:rsidRPr="00173712">
        <w:lastRenderedPageBreak/>
        <w:t>dei risultati e l'individuazione delle priorità di intervento. Seguirà quindi la valutazione dei rischi associati agli utilizzi attuali, con particolare attenzione agli aspetti di protezione dei dati personali, elemento centrale nelle attività scolastiche. Parallelamente, inizieremo a definire un regolamento interno che stabilisca criteri chiari e pratici per l'utilizzo dell'intelligenza artificiale nelle diverse attività del nostro Istituto.</w:t>
      </w:r>
    </w:p>
    <w:p w14:paraId="0C8E8145" w14:textId="77777777" w:rsidR="00173712" w:rsidRPr="00173712" w:rsidRDefault="00173712" w:rsidP="00173712">
      <w:r w:rsidRPr="00173712">
        <w:t>La fase formativa rappresenterà sicuramente uno degli aspetti più importanti del progetto. Sulla base delle esigenze emerse dal questionario, organizzeremo percorsi formativi specifici che potranno includere workshop pratici, seminari di approfondimento e sessioni di formazione mirata sui diversi strumenti disponibili. L'obiettivo è fornire a tutto il personale le competenze necessarie per utilizzare l'IA in modo consapevole e produttivo.</w:t>
      </w:r>
    </w:p>
    <w:p w14:paraId="5201F69A" w14:textId="77777777" w:rsidR="00173712" w:rsidRPr="00173712" w:rsidRDefault="00173712" w:rsidP="00173712">
      <w:r w:rsidRPr="00173712">
        <w:t>Infine, il Gruppo di Lavoro si occuperà di identificare e valutare gli strumenti di intelligenza artificiale più adatti alle nostre esigenze, privilegiando soluzioni sicure, affidabili e conformi alla normativa sulla protezione dei dati. Questo ci permetterà di offrire al personale alternative validate e supportate dall'Istituto, riducendo i rischi e massimizzando i benefici.</w:t>
      </w:r>
    </w:p>
    <w:p w14:paraId="305E572D" w14:textId="680B0B90" w:rsidR="00173712" w:rsidRPr="00173712" w:rsidRDefault="00173712" w:rsidP="00173712">
      <w:r w:rsidRPr="00173712">
        <w:t xml:space="preserve">Per qualsiasi chiarimento, dubbio o supporto nella compilazione del questionario, potrete rivolgervi a </w:t>
      </w:r>
      <w:proofErr w:type="spellStart"/>
      <w:r w:rsidR="00BD5EF7" w:rsidRPr="00BD5EF7">
        <w:t>Sfara</w:t>
      </w:r>
      <w:proofErr w:type="spellEnd"/>
      <w:r w:rsidR="00BD5EF7" w:rsidRPr="00BD5EF7">
        <w:t xml:space="preserve"> Alessandra, referente per l’IA,</w:t>
      </w:r>
      <w:r w:rsidRPr="00BD5EF7">
        <w:t xml:space="preserve"> </w:t>
      </w:r>
      <w:r w:rsidRPr="00173712">
        <w:t>oppure alla segreteria dell'Istituto. Saremo lieti di fornire tutte le informazioni necessarie e di supportarvi in questo percorso.</w:t>
      </w:r>
    </w:p>
    <w:p w14:paraId="2E431C09" w14:textId="77777777" w:rsidR="00173712" w:rsidRPr="00173712" w:rsidRDefault="00173712" w:rsidP="00173712">
      <w:r w:rsidRPr="00173712">
        <w:t>Questa iniziativa si inserisce nel più ampio progetto di transizione digitale del nostro Istituto e rappresenta un'importante opportunità per innovare mantenendo al centro la qualità dell'educazione e la sicurezza dei dati. Siamo convinti che, lavorando insieme, riusciremo a trasformare le sfide dell'intelligenza artificiale in opportunità concrete per migliorare il nostro lavoro quotidiano e l'offerta formativa rivolta agli studenti.</w:t>
      </w:r>
    </w:p>
    <w:p w14:paraId="5F975212" w14:textId="77777777" w:rsidR="00173712" w:rsidRPr="00173712" w:rsidRDefault="00173712" w:rsidP="00173712">
      <w:r w:rsidRPr="00173712">
        <w:t>Vi ringraziamo in anticipo per la collaborazione e siamo certi che questo progetto contribuirà significativamente alla crescita e al miglioramento del nostro Istituto.</w:t>
      </w:r>
    </w:p>
    <w:p w14:paraId="4B345D59" w14:textId="519C6767" w:rsidR="00173712" w:rsidRPr="00173712" w:rsidRDefault="00173712" w:rsidP="00743232">
      <w:pPr>
        <w:jc w:val="right"/>
      </w:pPr>
      <w:r w:rsidRPr="00173712">
        <w:rPr>
          <w:b/>
          <w:bCs/>
        </w:rPr>
        <w:t>Il Dirigente Scolastico</w:t>
      </w:r>
      <w:r w:rsidRPr="00173712">
        <w:br/>
      </w:r>
      <w:r w:rsidR="00BD5EF7">
        <w:rPr>
          <w:b/>
          <w:bCs/>
        </w:rPr>
        <w:t>Patrizia Smacchia</w:t>
      </w:r>
      <w:r w:rsidRPr="00173712">
        <w:br/>
      </w:r>
    </w:p>
    <w:p w14:paraId="558B8EA3" w14:textId="77777777" w:rsidR="00173712" w:rsidRDefault="00173712"/>
    <w:sectPr w:rsidR="001737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B4"/>
    <w:rsid w:val="00084463"/>
    <w:rsid w:val="00173712"/>
    <w:rsid w:val="001F2C78"/>
    <w:rsid w:val="00743232"/>
    <w:rsid w:val="00B95153"/>
    <w:rsid w:val="00BD5EF7"/>
    <w:rsid w:val="00CD1EC4"/>
    <w:rsid w:val="00EB5341"/>
    <w:rsid w:val="00F05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91D6"/>
  <w15:chartTrackingRefBased/>
  <w15:docId w15:val="{17CAA867-FFF0-4B51-B7FB-7F214DD4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05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05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053B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053B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053B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053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53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53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53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53B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053B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053B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053B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053B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053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53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53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53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5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53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53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53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53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53B4"/>
    <w:rPr>
      <w:i/>
      <w:iCs/>
      <w:color w:val="404040" w:themeColor="text1" w:themeTint="BF"/>
    </w:rPr>
  </w:style>
  <w:style w:type="paragraph" w:styleId="Paragrafoelenco">
    <w:name w:val="List Paragraph"/>
    <w:basedOn w:val="Normale"/>
    <w:uiPriority w:val="34"/>
    <w:qFormat/>
    <w:rsid w:val="00F053B4"/>
    <w:pPr>
      <w:ind w:left="720"/>
      <w:contextualSpacing/>
    </w:pPr>
  </w:style>
  <w:style w:type="character" w:styleId="Enfasiintensa">
    <w:name w:val="Intense Emphasis"/>
    <w:basedOn w:val="Carpredefinitoparagrafo"/>
    <w:uiPriority w:val="21"/>
    <w:qFormat/>
    <w:rsid w:val="00F053B4"/>
    <w:rPr>
      <w:i/>
      <w:iCs/>
      <w:color w:val="2F5496" w:themeColor="accent1" w:themeShade="BF"/>
    </w:rPr>
  </w:style>
  <w:style w:type="paragraph" w:styleId="Citazioneintensa">
    <w:name w:val="Intense Quote"/>
    <w:basedOn w:val="Normale"/>
    <w:next w:val="Normale"/>
    <w:link w:val="CitazioneintensaCarattere"/>
    <w:uiPriority w:val="30"/>
    <w:qFormat/>
    <w:rsid w:val="00F05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053B4"/>
    <w:rPr>
      <w:i/>
      <w:iCs/>
      <w:color w:val="2F5496" w:themeColor="accent1" w:themeShade="BF"/>
    </w:rPr>
  </w:style>
  <w:style w:type="character" w:styleId="Riferimentointenso">
    <w:name w:val="Intense Reference"/>
    <w:basedOn w:val="Carpredefinitoparagrafo"/>
    <w:uiPriority w:val="32"/>
    <w:qFormat/>
    <w:rsid w:val="00F053B4"/>
    <w:rPr>
      <w:b/>
      <w:bCs/>
      <w:smallCaps/>
      <w:color w:val="2F5496" w:themeColor="accent1" w:themeShade="BF"/>
      <w:spacing w:val="5"/>
    </w:rPr>
  </w:style>
  <w:style w:type="character" w:styleId="Collegamentoipertestuale">
    <w:name w:val="Hyperlink"/>
    <w:basedOn w:val="Carpredefinitoparagrafo"/>
    <w:uiPriority w:val="99"/>
    <w:semiHidden/>
    <w:unhideWhenUsed/>
    <w:rsid w:val="00CD1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y31T6oCm5setdT6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5228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Vargiu</dc:creator>
  <cp:keywords/>
  <dc:description/>
  <cp:lastModifiedBy>Alessandra</cp:lastModifiedBy>
  <cp:revision>2</cp:revision>
  <dcterms:created xsi:type="dcterms:W3CDTF">2026-01-15T12:25:00Z</dcterms:created>
  <dcterms:modified xsi:type="dcterms:W3CDTF">2026-01-15T12:25:00Z</dcterms:modified>
</cp:coreProperties>
</file>