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4736F" w14:textId="77777777" w:rsidR="004D0EDD" w:rsidRDefault="004D0EDD"/>
    <w:tbl>
      <w:tblPr>
        <w:tblStyle w:val="a4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17"/>
        <w:gridCol w:w="8121"/>
      </w:tblGrid>
      <w:tr w:rsidR="004D0EDD" w14:paraId="5345B01C" w14:textId="77777777">
        <w:trPr>
          <w:trHeight w:val="416"/>
        </w:trPr>
        <w:tc>
          <w:tcPr>
            <w:tcW w:w="1517" w:type="dxa"/>
            <w:vMerge w:val="restart"/>
          </w:tcPr>
          <w:p w14:paraId="4CFD3B72" w14:textId="77777777" w:rsidR="004D0EDD" w:rsidRDefault="009E442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0DE6F0B6" wp14:editId="6FAD270B">
                  <wp:extent cx="619125" cy="647700"/>
                  <wp:effectExtent l="0" t="0" r="0" b="0"/>
                  <wp:docPr id="10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</w:tcPr>
          <w:p w14:paraId="29DE6140" w14:textId="77777777" w:rsidR="004D0EDD" w:rsidRDefault="009E442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Istituto Comprensivo A. Olivieri</w:t>
            </w:r>
          </w:p>
        </w:tc>
      </w:tr>
      <w:tr w:rsidR="004D0EDD" w14:paraId="508D0F86" w14:textId="77777777">
        <w:tc>
          <w:tcPr>
            <w:tcW w:w="1517" w:type="dxa"/>
            <w:vMerge/>
          </w:tcPr>
          <w:p w14:paraId="33821689" w14:textId="77777777" w:rsidR="004D0EDD" w:rsidRDefault="004D0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21" w:type="dxa"/>
          </w:tcPr>
          <w:p w14:paraId="20A762FC" w14:textId="77777777" w:rsidR="004D0EDD" w:rsidRDefault="009E4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Via Confalonieri n. 9 - 61122 Pesaro (PU)</w:t>
            </w:r>
          </w:p>
        </w:tc>
      </w:tr>
      <w:tr w:rsidR="004D0EDD" w14:paraId="2C36FCAA" w14:textId="77777777">
        <w:tc>
          <w:tcPr>
            <w:tcW w:w="1517" w:type="dxa"/>
            <w:vMerge/>
          </w:tcPr>
          <w:p w14:paraId="4E996770" w14:textId="77777777" w:rsidR="004D0EDD" w:rsidRDefault="004D0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1" w:type="dxa"/>
          </w:tcPr>
          <w:p w14:paraId="6E2212C5" w14:textId="77777777" w:rsidR="004D0EDD" w:rsidRDefault="009E4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email: psic82100c@istruzione.it PEC: psic82100c@pec.istruzione.it</w:t>
            </w:r>
          </w:p>
        </w:tc>
      </w:tr>
    </w:tbl>
    <w:p w14:paraId="5487CB37" w14:textId="77777777" w:rsidR="004D0EDD" w:rsidRDefault="004D0EDD">
      <w:pPr>
        <w:rPr>
          <w:sz w:val="24"/>
          <w:szCs w:val="24"/>
        </w:rPr>
      </w:pPr>
    </w:p>
    <w:p w14:paraId="1B1E6F6D" w14:textId="77777777" w:rsidR="00E410CB" w:rsidRPr="00E410CB" w:rsidRDefault="00E410CB" w:rsidP="00E410CB">
      <w:pPr>
        <w:spacing w:line="240" w:lineRule="auto"/>
        <w:jc w:val="both"/>
        <w:rPr>
          <w:b/>
          <w:sz w:val="24"/>
          <w:szCs w:val="24"/>
        </w:rPr>
      </w:pPr>
      <w:r w:rsidRPr="00E410CB">
        <w:rPr>
          <w:b/>
          <w:sz w:val="24"/>
          <w:szCs w:val="24"/>
        </w:rPr>
        <w:t>Missione 4 – Istruzione e Ricerca – Componente 1 – Potenziamento dell’offerta dei servizi di istruzione: dagli asili nido alle Università – Linea di investimento 3.1 Nuove competenze e nuovi linguaggi Azione di potenziamento delle competenze STEM e multilinguistiche (D.M. 65/2023) - Codice progetto M4C1I3.1-2023-1143-P-31733 - Titolo L'innovazione in azione.</w:t>
      </w:r>
    </w:p>
    <w:p w14:paraId="79A55B05" w14:textId="77777777" w:rsidR="00E410CB" w:rsidRPr="00E410CB" w:rsidRDefault="00E410CB" w:rsidP="00E410CB">
      <w:pPr>
        <w:spacing w:line="240" w:lineRule="auto"/>
        <w:jc w:val="both"/>
        <w:rPr>
          <w:b/>
          <w:bCs/>
          <w:sz w:val="24"/>
          <w:szCs w:val="24"/>
        </w:rPr>
      </w:pPr>
      <w:r w:rsidRPr="00E410CB">
        <w:rPr>
          <w:b/>
          <w:sz w:val="24"/>
          <w:szCs w:val="24"/>
        </w:rPr>
        <w:t>CUP B74D23002690006</w:t>
      </w:r>
    </w:p>
    <w:p w14:paraId="1989EA83" w14:textId="77777777" w:rsidR="004D0EDD" w:rsidRDefault="009E4424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Allegato D</w:t>
      </w:r>
    </w:p>
    <w:p w14:paraId="5AF6751C" w14:textId="77777777" w:rsidR="004D0EDD" w:rsidRDefault="009E4424">
      <w:pPr>
        <w:pStyle w:val="Titolo1"/>
        <w:spacing w:before="1"/>
        <w:ind w:left="446" w:right="194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Informativa agli interessati ai sensi del Regolamento UE nr. 679/2016 </w:t>
      </w:r>
    </w:p>
    <w:p w14:paraId="3BF7A4FD" w14:textId="77777777" w:rsidR="004D0EDD" w:rsidRDefault="004D0EDD">
      <w:pPr>
        <w:widowControl w:val="0"/>
        <w:spacing w:before="8" w:after="0" w:line="240" w:lineRule="auto"/>
        <w:rPr>
          <w:rFonts w:ascii="Times New Roman" w:eastAsia="Times New Roman" w:hAnsi="Times New Roman"/>
          <w:b/>
          <w:i/>
          <w:sz w:val="26"/>
          <w:szCs w:val="26"/>
        </w:rPr>
      </w:pPr>
    </w:p>
    <w:p w14:paraId="26815461" w14:textId="77777777" w:rsidR="004D0EDD" w:rsidRDefault="009E4424">
      <w:pPr>
        <w:widowControl w:val="0"/>
        <w:spacing w:before="1" w:after="0" w:line="240" w:lineRule="auto"/>
        <w:ind w:left="112" w:right="14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 dati personali raccolti saranno trattati per comunicazioni e per dare esecuzione al contratto stesso, su supporto cartaceo e mediante strumenti elettronici, e saranno protetti in conformità alle disposizioni di legge e agli obblighi di riservatezza.</w:t>
      </w:r>
    </w:p>
    <w:p w14:paraId="4A8ED83E" w14:textId="77777777" w:rsidR="004D0EDD" w:rsidRDefault="009E4424">
      <w:pPr>
        <w:widowControl w:val="0"/>
        <w:spacing w:before="6" w:after="0" w:line="251" w:lineRule="auto"/>
        <w:ind w:left="11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 particolare:</w:t>
      </w:r>
    </w:p>
    <w:p w14:paraId="650A958B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after="0" w:line="240" w:lineRule="auto"/>
        <w:ind w:right="164"/>
        <w:jc w:val="both"/>
      </w:pPr>
      <w:r>
        <w:rPr>
          <w:rFonts w:ascii="Times New Roman" w:eastAsia="Times New Roman" w:hAnsi="Times New Roman"/>
        </w:rPr>
        <w:t>il trattamento dei dati comuni, sensibili e giudiziari, è finalizzato alla corretta e completa esecuzione dell’incarico professionale conferito, sia in ambito giudiziale che in ambito stragiudiziale;</w:t>
      </w:r>
    </w:p>
    <w:p w14:paraId="6217D939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before="2" w:after="0" w:line="251" w:lineRule="auto"/>
        <w:ind w:hanging="285"/>
        <w:jc w:val="both"/>
      </w:pPr>
      <w:r>
        <w:rPr>
          <w:rFonts w:ascii="Times New Roman" w:eastAsia="Times New Roman" w:hAnsi="Times New Roman"/>
        </w:rPr>
        <w:t>il trattamento dei dati è strettamente necessario per lo svolgimento dell’incarico conferito;</w:t>
      </w:r>
    </w:p>
    <w:p w14:paraId="47F556D8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after="0" w:line="240" w:lineRule="auto"/>
        <w:ind w:right="161"/>
        <w:jc w:val="both"/>
      </w:pPr>
      <w:r>
        <w:rPr>
          <w:rFonts w:ascii="Times New Roman" w:eastAsia="Times New Roman" w:hAnsi="Times New Roman"/>
        </w:rPr>
        <w:t>l’eventuale rifiuto da parte dell’interessato di conferire dati personali comporta l’impossibilità di proseguire/dare corso al rapporto professionale in essere o da instaurare;</w:t>
      </w:r>
    </w:p>
    <w:p w14:paraId="2A116EF7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after="0" w:line="240" w:lineRule="auto"/>
        <w:ind w:right="105"/>
        <w:jc w:val="both"/>
      </w:pPr>
      <w:r>
        <w:rPr>
          <w:rFonts w:ascii="Times New Roman" w:eastAsia="Times New Roman" w:hAnsi="Times New Roman"/>
        </w:rPr>
        <w:t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 dati”;</w:t>
      </w:r>
    </w:p>
    <w:p w14:paraId="79DAD30B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after="0" w:line="240" w:lineRule="auto"/>
        <w:ind w:right="149"/>
        <w:jc w:val="both"/>
      </w:pPr>
      <w:r>
        <w:rPr>
          <w:rFonts w:ascii="Times New Roman" w:eastAsia="Times New Roman" w:hAnsi="Times New Roman"/>
        </w:rPr>
        <w:t>il trattamento sarà effettuato ad opera di soggetti appositamente incaricati, che si avvarranno di strumenti elettronici e non elettronici, configurati, in modo da garantire la riservatezza e la tutela dei Suoi/Vostri dati e nel rispetto, in ogni caso, del segreto professionale;</w:t>
      </w:r>
    </w:p>
    <w:p w14:paraId="5ADF3A9D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before="1" w:after="0" w:line="252" w:lineRule="auto"/>
        <w:ind w:hanging="285"/>
        <w:jc w:val="both"/>
      </w:pPr>
      <w:r>
        <w:rPr>
          <w:rFonts w:ascii="Times New Roman" w:eastAsia="Times New Roman" w:hAnsi="Times New Roman"/>
        </w:rPr>
        <w:t>i dati saranno a conoscenza degli incaricati del trattamento;</w:t>
      </w:r>
    </w:p>
    <w:p w14:paraId="40D88F59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after="0" w:line="240" w:lineRule="auto"/>
        <w:ind w:right="153"/>
        <w:jc w:val="both"/>
      </w:pPr>
      <w:r>
        <w:rPr>
          <w:rFonts w:ascii="Times New Roman" w:eastAsia="Times New Roman" w:hAnsi="Times New Roman"/>
        </w:rPr>
        <w:t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 forense;</w:t>
      </w:r>
    </w:p>
    <w:p w14:paraId="4F001BE7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after="0" w:line="240" w:lineRule="auto"/>
        <w:ind w:right="162"/>
        <w:jc w:val="both"/>
      </w:pPr>
      <w:r>
        <w:rPr>
          <w:rFonts w:ascii="Times New Roman" w:eastAsia="Times New Roman" w:hAnsi="Times New Roman"/>
        </w:rPr>
        <w:t>i dati personali non saranno oggetto di diffusione non necessaria per l’esecuzione degli obblighi contrattuali o preventivamente autorizzata;</w:t>
      </w:r>
    </w:p>
    <w:p w14:paraId="523B4D33" w14:textId="77777777" w:rsidR="004D0EDD" w:rsidRDefault="009E4424">
      <w:pPr>
        <w:widowControl w:val="0"/>
        <w:numPr>
          <w:ilvl w:val="0"/>
          <w:numId w:val="1"/>
        </w:numPr>
        <w:tabs>
          <w:tab w:val="left" w:pos="397"/>
        </w:tabs>
        <w:spacing w:after="0" w:line="240" w:lineRule="auto"/>
        <w:ind w:hanging="285"/>
        <w:jc w:val="both"/>
      </w:pPr>
      <w:r>
        <w:rPr>
          <w:rFonts w:ascii="Times New Roman" w:eastAsia="Times New Roman" w:hAnsi="Times New Roman"/>
        </w:rPr>
        <w:t>Lei potrà far valere i Suoi diritti, così come disciplinati dal Regolamento UE nr. 679/2016.</w:t>
      </w:r>
    </w:p>
    <w:p w14:paraId="480D8707" w14:textId="77777777" w:rsidR="004D0EDD" w:rsidRDefault="004D0EDD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A01E7CA" w14:textId="77777777" w:rsidR="004D0EDD" w:rsidRDefault="004D0EDD">
      <w:pPr>
        <w:widowControl w:val="0"/>
        <w:spacing w:before="5"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46261ED4" w14:textId="77777777" w:rsidR="004D0EDD" w:rsidRDefault="009E4424">
      <w:pPr>
        <w:pStyle w:val="Titolo2"/>
        <w:keepNext w:val="0"/>
        <w:keepLines w:val="0"/>
        <w:widowControl w:val="0"/>
        <w:tabs>
          <w:tab w:val="left" w:pos="4213"/>
          <w:tab w:val="left" w:pos="5007"/>
          <w:tab w:val="left" w:pos="5554"/>
          <w:tab w:val="left" w:pos="6581"/>
        </w:tabs>
        <w:spacing w:before="90" w:after="0" w:line="240" w:lineRule="auto"/>
        <w:ind w:left="112"/>
        <w:rPr>
          <w:rFonts w:ascii="Times New Roman" w:eastAsia="Times New Roman" w:hAnsi="Times New Roman"/>
          <w:b w:val="0"/>
          <w:sz w:val="24"/>
          <w:szCs w:val="24"/>
        </w:rPr>
      </w:pPr>
      <w:r>
        <w:rPr>
          <w:rFonts w:ascii="Times New Roman" w:eastAsia="Times New Roman" w:hAnsi="Times New Roman"/>
          <w:b w:val="0"/>
          <w:sz w:val="24"/>
          <w:szCs w:val="24"/>
        </w:rPr>
        <w:t>Luogo</w:t>
      </w:r>
      <w:r>
        <w:rPr>
          <w:rFonts w:ascii="Times New Roman" w:eastAsia="Times New Roman" w:hAnsi="Times New Roman"/>
          <w:b w:val="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b w:val="0"/>
          <w:sz w:val="24"/>
          <w:szCs w:val="24"/>
        </w:rPr>
        <w:t>lì</w:t>
      </w:r>
      <w:r>
        <w:rPr>
          <w:rFonts w:ascii="Times New Roman" w:eastAsia="Times New Roman" w:hAnsi="Times New Roman"/>
          <w:b w:val="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b w:val="0"/>
          <w:sz w:val="24"/>
          <w:szCs w:val="24"/>
        </w:rPr>
        <w:t>/</w:t>
      </w:r>
      <w:r>
        <w:rPr>
          <w:rFonts w:ascii="Times New Roman" w:eastAsia="Times New Roman" w:hAnsi="Times New Roman"/>
          <w:b w:val="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b w:val="0"/>
          <w:sz w:val="24"/>
          <w:szCs w:val="24"/>
        </w:rPr>
        <w:t xml:space="preserve">/ </w:t>
      </w:r>
      <w:r>
        <w:rPr>
          <w:rFonts w:ascii="Times New Roman" w:eastAsia="Times New Roman" w:hAnsi="Times New Roman"/>
          <w:b w:val="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b w:val="0"/>
          <w:sz w:val="24"/>
          <w:szCs w:val="24"/>
          <w:u w:val="single"/>
        </w:rPr>
        <w:tab/>
      </w:r>
    </w:p>
    <w:p w14:paraId="3F797AD1" w14:textId="77777777" w:rsidR="004D0EDD" w:rsidRDefault="004D0EDD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2696890" w14:textId="77777777" w:rsidR="004D0EDD" w:rsidRDefault="009E4424">
      <w:pPr>
        <w:widowControl w:val="0"/>
        <w:spacing w:before="224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Per accettazione     </w:t>
      </w:r>
      <w:r>
        <w:rPr>
          <w:rFonts w:ascii="Times New Roman" w:eastAsia="Times New Roman" w:hAnsi="Times New Roman"/>
          <w:sz w:val="24"/>
          <w:szCs w:val="24"/>
        </w:rPr>
        <w:t xml:space="preserve">Firma 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ab/>
        <w:t>__________________________</w:t>
      </w:r>
    </w:p>
    <w:p w14:paraId="10DD1E7A" w14:textId="77777777" w:rsidR="004D0EDD" w:rsidRDefault="004D0EDD">
      <w:pPr>
        <w:widowControl w:val="0"/>
        <w:spacing w:before="141" w:after="0" w:line="240" w:lineRule="auto"/>
        <w:ind w:left="112"/>
        <w:rPr>
          <w:b/>
          <w:i/>
        </w:rPr>
      </w:pPr>
    </w:p>
    <w:sectPr w:rsidR="004D0EDD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C4C34" w14:textId="77777777" w:rsidR="007970BE" w:rsidRDefault="007970BE">
      <w:pPr>
        <w:spacing w:after="0" w:line="240" w:lineRule="auto"/>
      </w:pPr>
      <w:r>
        <w:separator/>
      </w:r>
    </w:p>
  </w:endnote>
  <w:endnote w:type="continuationSeparator" w:id="0">
    <w:p w14:paraId="1E560F46" w14:textId="77777777" w:rsidR="007970BE" w:rsidRDefault="0079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76912" w14:textId="77777777" w:rsidR="007970BE" w:rsidRDefault="007970BE">
      <w:pPr>
        <w:spacing w:after="0" w:line="240" w:lineRule="auto"/>
      </w:pPr>
      <w:r>
        <w:separator/>
      </w:r>
    </w:p>
  </w:footnote>
  <w:footnote w:type="continuationSeparator" w:id="0">
    <w:p w14:paraId="32FF65C5" w14:textId="77777777" w:rsidR="007970BE" w:rsidRDefault="0079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BBBC" w14:textId="77777777" w:rsidR="004D0EDD" w:rsidRDefault="009E44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 wp14:anchorId="51E1B296" wp14:editId="5A8CF8B6">
          <wp:extent cx="5991225" cy="447675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9203E"/>
    <w:multiLevelType w:val="multilevel"/>
    <w:tmpl w:val="2B50E78E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322" w:hanging="284"/>
      </w:pPr>
    </w:lvl>
    <w:lvl w:ilvl="2">
      <w:numFmt w:val="bullet"/>
      <w:lvlText w:val="•"/>
      <w:lvlJc w:val="left"/>
      <w:pPr>
        <w:ind w:left="2245" w:hanging="284"/>
      </w:pPr>
    </w:lvl>
    <w:lvl w:ilvl="3">
      <w:numFmt w:val="bullet"/>
      <w:lvlText w:val="•"/>
      <w:lvlJc w:val="left"/>
      <w:pPr>
        <w:ind w:left="3167" w:hanging="284"/>
      </w:pPr>
    </w:lvl>
    <w:lvl w:ilvl="4">
      <w:numFmt w:val="bullet"/>
      <w:lvlText w:val="•"/>
      <w:lvlJc w:val="left"/>
      <w:pPr>
        <w:ind w:left="4090" w:hanging="284"/>
      </w:pPr>
    </w:lvl>
    <w:lvl w:ilvl="5">
      <w:numFmt w:val="bullet"/>
      <w:lvlText w:val="•"/>
      <w:lvlJc w:val="left"/>
      <w:pPr>
        <w:ind w:left="5013" w:hanging="284"/>
      </w:pPr>
    </w:lvl>
    <w:lvl w:ilvl="6">
      <w:numFmt w:val="bullet"/>
      <w:lvlText w:val="•"/>
      <w:lvlJc w:val="left"/>
      <w:pPr>
        <w:ind w:left="5935" w:hanging="284"/>
      </w:pPr>
    </w:lvl>
    <w:lvl w:ilvl="7">
      <w:numFmt w:val="bullet"/>
      <w:lvlText w:val="•"/>
      <w:lvlJc w:val="left"/>
      <w:pPr>
        <w:ind w:left="6858" w:hanging="284"/>
      </w:pPr>
    </w:lvl>
    <w:lvl w:ilvl="8">
      <w:numFmt w:val="bullet"/>
      <w:lvlText w:val="•"/>
      <w:lvlJc w:val="left"/>
      <w:pPr>
        <w:ind w:left="7781" w:hanging="2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EDD"/>
    <w:rsid w:val="004D0EDD"/>
    <w:rsid w:val="00586D34"/>
    <w:rsid w:val="007970BE"/>
    <w:rsid w:val="009E4424"/>
    <w:rsid w:val="00E4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F8D1"/>
  <w15:docId w15:val="{27863F45-6CB5-4C74-A00E-0B28E8C1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9C46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C46D9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C46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C46D9"/>
    <w:rPr>
      <w:rFonts w:cs="Times New Roman"/>
      <w:sz w:val="22"/>
      <w:szCs w:val="22"/>
      <w:lang w:val="x-none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1GeYXBIsgfqv1JyIJBi/ZipoKQ==">CgMxLjA4AHIhMXQtUjVrQy0tOThKVXo2RV9jQ0FpOFVpaldxeFFyZER4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SAIS07200D - G. B. VICO</dc:creator>
  <cp:lastModifiedBy>Contabilita2</cp:lastModifiedBy>
  <cp:revision>3</cp:revision>
  <dcterms:created xsi:type="dcterms:W3CDTF">2024-03-01T12:47:00Z</dcterms:created>
  <dcterms:modified xsi:type="dcterms:W3CDTF">2024-10-25T08:31:00Z</dcterms:modified>
</cp:coreProperties>
</file>