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4"/>
        </w:tabs>
        <w:spacing w:after="0" w:before="90" w:line="240" w:lineRule="auto"/>
        <w:ind w:left="0" w:right="3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4"/>
        </w:tabs>
        <w:spacing w:after="0" w:before="90" w:line="240" w:lineRule="auto"/>
        <w:ind w:left="0" w:right="3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096000" cy="1076325"/>
            <wp:effectExtent b="0" l="0" r="0" t="0"/>
            <wp:docPr id="2374814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4"/>
        </w:tabs>
        <w:spacing w:after="0" w:before="90" w:line="240" w:lineRule="auto"/>
        <w:ind w:left="0" w:right="38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120130" cy="1250950"/>
            <wp:effectExtent b="0" l="0" r="0" t="0"/>
            <wp:docPr id="2374814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4"/>
        </w:tabs>
        <w:spacing w:after="0" w:before="90" w:line="240" w:lineRule="auto"/>
        <w:ind w:left="0" w:right="3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3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“Marco Polo”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spacing w:before="94" w:lineRule="auto"/>
        <w:ind w:right="1591"/>
        <w:rPr/>
      </w:pPr>
      <w:r w:rsidDel="00000000" w:rsidR="00000000" w:rsidRPr="00000000">
        <w:rPr>
          <w:rtl w:val="0"/>
        </w:rPr>
        <w:t xml:space="preserve">prov.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ai fini della valutazione della propria candidatura al progetto PNRR </w:t>
      </w:r>
    </w:p>
    <w:p w:rsidR="00000000" w:rsidDel="00000000" w:rsidP="00000000" w:rsidRDefault="00000000" w:rsidRPr="00000000" w14:paraId="00000009">
      <w:pPr>
        <w:ind w:left="300" w:right="27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quanto segue</w:t>
      </w:r>
    </w:p>
    <w:tbl>
      <w:tblPr>
        <w:tblStyle w:val="Table1"/>
        <w:tblW w:w="9900.0" w:type="dxa"/>
        <w:jc w:val="left"/>
        <w:tblInd w:w="4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640"/>
        <w:gridCol w:w="2160"/>
        <w:gridCol w:w="1440"/>
        <w:gridCol w:w="1660"/>
        <w:tblGridChange w:id="0">
          <w:tblGrid>
            <w:gridCol w:w="4640"/>
            <w:gridCol w:w="2160"/>
            <w:gridCol w:w="1440"/>
            <w:gridCol w:w="1660"/>
          </w:tblGrid>
        </w:tblGridChange>
      </w:tblGrid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 e professionali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76" w:lineRule="auto"/>
              <w:ind w:left="0" w:right="39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76" w:lineRule="auto"/>
              <w:ind w:left="0" w:right="51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della Commissione</w:t>
            </w:r>
          </w:p>
        </w:tc>
      </w:tr>
      <w:tr>
        <w:trPr>
          <w:cantSplit w:val="0"/>
          <w:trHeight w:val="128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32" w:right="116" w:firstLine="4.000000000000003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magistrale/specialistica 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32" w:right="1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vecchio ordinamento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61" w:lineRule="auto"/>
              <w:ind w:left="336" w:right="1066" w:hanging="1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titoli di studio e/o formazione attinenti all’ambito del progetto (dottorato di ricerca, master universitario, specializzazione)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97" w:lineRule="auto"/>
              <w:ind w:left="346" w:right="308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titolo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professionale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95" w:lineRule="auto"/>
              <w:ind w:left="336" w:right="1301" w:hanging="1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  inerenti l’ambito tematico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300" w:lineRule="auto"/>
              <w:ind w:left="0" w:right="4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punti 1 per ogni corso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professionali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0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0" w:right="39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della Commissione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37" w:lineRule="auto"/>
              <w:ind w:left="139" w:right="259" w:hanging="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di esperto/tutor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incarico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progettazione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incarico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Incarichi come STAFF del Dirigente Scolastico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 collaboratori, FS, Animatore Digitale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incarico (max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 anno per un max di 10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informatiche certificate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certificazione informatica (max punti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professionali inerenti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.99999999999997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esperienza maturata nella realizzazione di progetti relativi all’ambito tematico nella scuola pubblica in qualità di docente esperto (max punti 5)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Sarà data precedenza a docenti esperti secondo il seguente ordine: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0" w:line="264" w:lineRule="auto"/>
        <w:ind w:left="451" w:right="0" w:hanging="22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interno all'istituzione scolastica;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0" w:line="267" w:lineRule="auto"/>
        <w:ind w:left="451" w:right="0" w:hanging="22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in servizio presso altre scuole;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/>
        <w:drawing>
          <wp:inline distB="0" distT="0" distL="0" distR="0">
            <wp:extent cx="6096000" cy="1076325"/>
            <wp:effectExtent b="0" l="0" r="0" t="0"/>
            <wp:docPr id="23748145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/>
        <w:drawing>
          <wp:inline distB="0" distT="0" distL="0" distR="0">
            <wp:extent cx="6120130" cy="1250950"/>
            <wp:effectExtent b="0" l="0" r="0" t="0"/>
            <wp:docPr id="2374814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4"/>
        </w:tabs>
        <w:spacing w:after="0" w:before="90" w:line="240" w:lineRule="auto"/>
        <w:ind w:left="0" w:right="38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3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“Marco Polo”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8">
      <w:pPr>
        <w:spacing w:before="94" w:lineRule="auto"/>
        <w:ind w:right="1591"/>
        <w:rPr/>
      </w:pPr>
      <w:r w:rsidDel="00000000" w:rsidR="00000000" w:rsidRPr="00000000">
        <w:rPr>
          <w:rtl w:val="0"/>
        </w:rPr>
        <w:t xml:space="preserve">prov.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ai fini della valutazione della propria candidatura al progetto PNRR </w:t>
      </w:r>
    </w:p>
    <w:p w:rsidR="00000000" w:rsidDel="00000000" w:rsidP="00000000" w:rsidRDefault="00000000" w:rsidRPr="00000000" w14:paraId="00000079">
      <w:pPr>
        <w:ind w:left="300" w:right="27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quanto segue</w:t>
      </w:r>
    </w:p>
    <w:tbl>
      <w:tblPr>
        <w:tblStyle w:val="Table2"/>
        <w:tblW w:w="9900.0" w:type="dxa"/>
        <w:jc w:val="left"/>
        <w:tblInd w:w="4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640"/>
        <w:gridCol w:w="2160"/>
        <w:gridCol w:w="1440"/>
        <w:gridCol w:w="1660"/>
        <w:tblGridChange w:id="0">
          <w:tblGrid>
            <w:gridCol w:w="4640"/>
            <w:gridCol w:w="2160"/>
            <w:gridCol w:w="1440"/>
            <w:gridCol w:w="1660"/>
          </w:tblGrid>
        </w:tblGridChange>
      </w:tblGrid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 e professionali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76" w:lineRule="auto"/>
              <w:ind w:left="0" w:right="39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76" w:lineRule="auto"/>
              <w:ind w:left="0" w:right="51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della Commissione</w:t>
            </w:r>
          </w:p>
        </w:tc>
      </w:tr>
      <w:tr>
        <w:trPr>
          <w:cantSplit w:val="0"/>
          <w:trHeight w:val="1289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32" w:right="116" w:firstLine="4.000000000000003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magistrale/specialistica o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32" w:right="1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vecchio ordinamento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61" w:lineRule="auto"/>
              <w:ind w:left="336" w:right="1066" w:hanging="1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titoli di studio e/o formazione attinenti all’ambito del progetto (dottorato di ricerca, master universitario, specializzazione)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97" w:lineRule="auto"/>
              <w:ind w:left="346" w:right="308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titolo 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professionale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95" w:lineRule="auto"/>
              <w:ind w:left="336" w:right="1301" w:hanging="1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 professionale inerenti l'ambito tematico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300" w:lineRule="auto"/>
              <w:ind w:left="0" w:right="4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punti 1 per ogni corso 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professionali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0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0" w:right="39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della Commissione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37" w:lineRule="auto"/>
              <w:ind w:left="139" w:right="259" w:hanging="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di esperto/tutor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incarico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progettazione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incarico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Incarichi come STAFF del Dirigente Scolastico ( collaboratori, FS, Animatore Digitale)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incarico (max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 anno per un max di 10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informatiche certificate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certificazione informatica (max punti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professionali inerenti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.99999999999997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esperienza maturata nella realizzazione di progetti relativi all’ambito tematico nella scuola pubblica in qualità di docente esperto (max punti 5)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25" w:right="40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95" w:lineRule="auto"/>
              <w:ind w:left="210" w:right="399" w:firstLine="1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3"/>
          <w:tab w:val="left" w:leader="none" w:pos="2152"/>
          <w:tab w:val="left" w:leader="none" w:pos="2579"/>
          <w:tab w:val="left" w:leader="none" w:pos="3301"/>
          <w:tab w:val="left" w:leader="none" w:pos="6929"/>
          <w:tab w:val="left" w:leader="none" w:pos="9356"/>
        </w:tabs>
        <w:spacing w:after="0" w:before="0" w:line="480" w:lineRule="auto"/>
        <w:ind w:left="259" w:right="418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____________________________</w:t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A1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232" w:hanging="125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084" w:hanging="427.9999999999999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097" w:hanging="428.0000000000002"/>
      </w:pPr>
      <w:rPr/>
    </w:lvl>
    <w:lvl w:ilvl="3">
      <w:start w:val="0"/>
      <w:numFmt w:val="bullet"/>
      <w:lvlText w:val="•"/>
      <w:lvlJc w:val="left"/>
      <w:pPr>
        <w:ind w:left="3115" w:hanging="428"/>
      </w:pPr>
      <w:rPr/>
    </w:lvl>
    <w:lvl w:ilvl="4">
      <w:start w:val="0"/>
      <w:numFmt w:val="bullet"/>
      <w:lvlText w:val="•"/>
      <w:lvlJc w:val="left"/>
      <w:pPr>
        <w:ind w:left="4133" w:hanging="428"/>
      </w:pPr>
      <w:rPr/>
    </w:lvl>
    <w:lvl w:ilvl="5">
      <w:start w:val="0"/>
      <w:numFmt w:val="bullet"/>
      <w:lvlText w:val="•"/>
      <w:lvlJc w:val="left"/>
      <w:pPr>
        <w:ind w:left="5151" w:hanging="428"/>
      </w:pPr>
      <w:rPr/>
    </w:lvl>
    <w:lvl w:ilvl="6">
      <w:start w:val="0"/>
      <w:numFmt w:val="bullet"/>
      <w:lvlText w:val="•"/>
      <w:lvlJc w:val="left"/>
      <w:pPr>
        <w:ind w:left="6168" w:hanging="428"/>
      </w:pPr>
      <w:rPr/>
    </w:lvl>
    <w:lvl w:ilvl="7">
      <w:start w:val="0"/>
      <w:numFmt w:val="bullet"/>
      <w:lvlText w:val="•"/>
      <w:lvlJc w:val="left"/>
      <w:pPr>
        <w:ind w:left="7186" w:hanging="427.9999999999991"/>
      </w:pPr>
      <w:rPr/>
    </w:lvl>
    <w:lvl w:ilvl="8">
      <w:start w:val="0"/>
      <w:numFmt w:val="bullet"/>
      <w:lvlText w:val="•"/>
      <w:lvlJc w:val="left"/>
      <w:pPr>
        <w:ind w:left="8204" w:hanging="42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3D78D9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it-IT"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D7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3D78D9"/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D78D9"/>
    <w:rPr>
      <w:rFonts w:ascii="Times New Roman" w:cs="Times New Roman" w:eastAsia="Times New Roman" w:hAnsi="Times New Roman"/>
      <w:sz w:val="24"/>
      <w:szCs w:val="24"/>
      <w:lang w:bidi="it-IT" w:eastAsia="it-IT"/>
    </w:rPr>
  </w:style>
  <w:style w:type="paragraph" w:styleId="TableParagraph" w:customStyle="1">
    <w:name w:val="Table Paragraph"/>
    <w:basedOn w:val="Normale"/>
    <w:uiPriority w:val="1"/>
    <w:qFormat w:val="1"/>
    <w:rsid w:val="003D78D9"/>
  </w:style>
  <w:style w:type="table" w:styleId="Grigliatabella">
    <w:name w:val="Table Grid"/>
    <w:basedOn w:val="Tabellanormale"/>
    <w:uiPriority w:val="39"/>
    <w:rsid w:val="00EC3D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306B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06B3"/>
    <w:rPr>
      <w:rFonts w:ascii="Times New Roman" w:cs="Times New Roman" w:eastAsia="Times New Roman" w:hAnsi="Times New Roman"/>
      <w:lang w:bidi="it-IT"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306B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06B3"/>
    <w:rPr>
      <w:rFonts w:ascii="Times New Roman" w:cs="Times New Roman" w:eastAsia="Times New Roman" w:hAnsi="Times New Roman"/>
      <w:lang w:bidi="it-IT" w:eastAsia="it-IT"/>
    </w:rPr>
  </w:style>
  <w:style w:type="paragraph" w:styleId="Paragrafoelenco">
    <w:name w:val="List Paragraph"/>
    <w:basedOn w:val="Normale"/>
    <w:uiPriority w:val="1"/>
    <w:qFormat w:val="1"/>
    <w:rsid w:val="00966BB6"/>
    <w:pPr>
      <w:ind w:left="232"/>
      <w:jc w:val="both"/>
    </w:pPr>
    <w:rPr>
      <w:rFonts w:ascii="Calibri" w:cs="Calibri" w:eastAsia="Calibri" w:hAnsi="Calibri"/>
      <w:lang w:bidi="ar-SA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qSsciOvktYkbBKHybIMpwHABA==">CgMxLjAyCGguZ2pkZ3hzMgloLjMwajB6bGw4AHIhMW9RM0JtNGJ3ZnFPcWcyRTVfLXFsQ1FKYXpvUDNnc0FB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2024-05-13T07:50:00Z</dcterms:created>
  <dc:creator>Preside</dc:creator>
</cp:coreProperties>
</file>