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  <w:u w:val="single"/>
        </w:rPr>
        <w:t>ALLEGATO B</w:t>
      </w:r>
      <w:r>
        <w:rPr>
          <w:color w:val="000000"/>
          <w:sz w:val="19"/>
          <w:szCs w:val="19"/>
        </w:rPr>
        <w:t xml:space="preserve"> </w:t>
      </w:r>
    </w:p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2" w:line="240" w:lineRule="auto"/>
        <w:ind w:left="148"/>
        <w:rPr>
          <w:color w:val="000000"/>
          <w:sz w:val="24"/>
          <w:szCs w:val="24"/>
        </w:rPr>
      </w:pPr>
      <w:r>
        <w:rPr>
          <w:color w:val="000000"/>
          <w:sz w:val="19"/>
          <w:szCs w:val="19"/>
        </w:rPr>
        <w:t xml:space="preserve">COGNOME E NOME </w:t>
      </w:r>
      <w:r>
        <w:rPr>
          <w:color w:val="000000"/>
          <w:sz w:val="24"/>
          <w:szCs w:val="24"/>
          <w:u w:val="single"/>
        </w:rPr>
        <w:t>__________</w:t>
      </w:r>
      <w:r>
        <w:rPr>
          <w:color w:val="000000"/>
          <w:sz w:val="24"/>
          <w:szCs w:val="24"/>
        </w:rPr>
        <w:t xml:space="preserve"> </w:t>
      </w:r>
    </w:p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399" w:lineRule="auto"/>
        <w:ind w:left="160" w:right="268" w:firstLine="696"/>
        <w:rPr>
          <w:color w:val="000000"/>
          <w:sz w:val="24"/>
          <w:szCs w:val="24"/>
        </w:rPr>
      </w:pPr>
      <w:r>
        <w:rPr>
          <w:b/>
          <w:color w:val="000000"/>
          <w:sz w:val="31"/>
          <w:szCs w:val="31"/>
        </w:rPr>
        <w:t xml:space="preserve">GRIGLIA DI VALUTAZIONE ESPERTI INTERNI ED ESTERNI </w:t>
      </w:r>
      <w:r>
        <w:rPr>
          <w:color w:val="000000"/>
          <w:sz w:val="24"/>
          <w:szCs w:val="24"/>
        </w:rPr>
        <w:t xml:space="preserve">Requisiti di accesso (indicare): </w:t>
      </w:r>
    </w:p>
    <w:tbl>
      <w:tblPr>
        <w:tblStyle w:val="a"/>
        <w:tblW w:w="9913" w:type="dxa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9"/>
        <w:gridCol w:w="4679"/>
        <w:gridCol w:w="2413"/>
        <w:gridCol w:w="1132"/>
        <w:gridCol w:w="1000"/>
      </w:tblGrid>
      <w:tr w:rsidR="005828A2">
        <w:trPr>
          <w:trHeight w:val="600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 w:rsidRPr="00377BCB">
              <w:rPr>
                <w:b/>
                <w:color w:val="000000"/>
                <w:sz w:val="15"/>
                <w:szCs w:val="15"/>
                <w:shd w:val="clear" w:color="auto" w:fill="C5D9EF"/>
              </w:rPr>
              <w:t xml:space="preserve">Cod. </w:t>
            </w:r>
            <w:bookmarkStart w:id="0" w:name="_GoBack"/>
            <w:bookmarkEnd w:id="0"/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 xml:space="preserve">A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9"/>
              <w:rPr>
                <w:b/>
                <w:color w:val="000000"/>
                <w:sz w:val="19"/>
                <w:szCs w:val="19"/>
                <w:shd w:val="clear" w:color="auto" w:fill="C5D9EF"/>
              </w:rPr>
            </w:pPr>
            <w:r w:rsidRPr="00377BCB">
              <w:rPr>
                <w:b/>
                <w:color w:val="000000"/>
                <w:sz w:val="19"/>
                <w:szCs w:val="19"/>
                <w:shd w:val="clear" w:color="auto" w:fill="C5D9EF"/>
              </w:rPr>
              <w:t xml:space="preserve">TITOLI CULTURALI 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>Punteggio previsto</w:t>
            </w:r>
            <w:r w:rsidRPr="00377BCB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>MAX 60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>Punti</w:t>
            </w:r>
            <w:r w:rsidRPr="00377BCB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center"/>
              <w:rPr>
                <w:b/>
                <w:color w:val="000000"/>
                <w:sz w:val="15"/>
                <w:szCs w:val="15"/>
              </w:rPr>
            </w:pPr>
            <w:r w:rsidRPr="00377BCB">
              <w:rPr>
                <w:b/>
                <w:color w:val="000000"/>
                <w:sz w:val="15"/>
                <w:szCs w:val="15"/>
                <w:shd w:val="clear" w:color="auto" w:fill="C5D9EF"/>
              </w:rPr>
              <w:t>Determinati</w:t>
            </w:r>
            <w:r w:rsidRPr="00377BCB">
              <w:rPr>
                <w:b/>
                <w:color w:val="000000"/>
                <w:sz w:val="15"/>
                <w:szCs w:val="15"/>
              </w:rPr>
              <w:t xml:space="preserve"> </w:t>
            </w:r>
          </w:p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>dal candidato</w:t>
            </w: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Pr="00377BCB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"/>
              <w:jc w:val="right"/>
              <w:rPr>
                <w:b/>
                <w:color w:val="000000"/>
                <w:sz w:val="16"/>
                <w:szCs w:val="16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 xml:space="preserve">Riservato </w:t>
            </w:r>
            <w:r w:rsidRPr="00377BCB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 w:rsidRPr="00377BCB">
              <w:rPr>
                <w:b/>
                <w:color w:val="000000"/>
                <w:sz w:val="16"/>
                <w:szCs w:val="16"/>
                <w:shd w:val="clear" w:color="auto" w:fill="C5D9EF"/>
              </w:rPr>
              <w:t>alla Scuola</w:t>
            </w:r>
          </w:p>
        </w:tc>
      </w:tr>
      <w:tr w:rsidR="005828A2">
        <w:trPr>
          <w:trHeight w:val="847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A1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Laurea specifica nel settore di pertinenza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Punti 5 se Voto&lt;100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73" w:right="186"/>
              <w:rPr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Punti 8 se 100≤Voto&lt;105 Punti 10 se 105≤Voto≤110 Punti 12 per 110 e lode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81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A2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306" w:right="628" w:hanging="1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Altro titolo di studio di valore pari o superiore  al precedente (si valuta 1 solo titolo)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56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A3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316" w:right="693" w:hanging="1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Dottorato di ricerca nel settore di pertinenza  (si valuta 1 solo titolo) 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54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A4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Master, Corsi di specializzazione o di 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perfezionamento inerenti il settore di pertinenza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punti per corso 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61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A5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305" w:right="368" w:hanging="1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Corsi di aggiornamento della durata minima di 18  ore nel settore di pertinenza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punto per corso 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36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6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52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A6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06" w:right="623" w:hanging="1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Abilitazione professionale o all’insegnamento,  iscrizione all’albo o all’ordine 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540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A7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 xml:space="preserve">Certificazioni informatiche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 xml:space="preserve">- </w:t>
            </w:r>
            <w:r>
              <w:rPr>
                <w:color w:val="000000"/>
                <w:sz w:val="18"/>
                <w:szCs w:val="18"/>
              </w:rPr>
              <w:t>Certificazioni linguistiche di livello almeno C1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6" w:right="178" w:firstLine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punti per certificazione  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4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482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A8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30" w:right="612" w:hanging="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Pubblicazioni attinenti il settore di pertinenza  (escluse quelle di taglio giornalistico)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36" w:right="128" w:firstLine="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punto per pubblicazione  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8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600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>
              <w:rPr>
                <w:b/>
                <w:color w:val="000000"/>
                <w:sz w:val="15"/>
                <w:szCs w:val="15"/>
                <w:shd w:val="clear" w:color="auto" w:fill="C5D9EF"/>
              </w:rPr>
              <w:t xml:space="preserve">Cod. </w:t>
            </w: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 xml:space="preserve">B 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0"/>
              <w:rPr>
                <w:b/>
                <w:color w:val="000000"/>
                <w:sz w:val="19"/>
                <w:szCs w:val="19"/>
                <w:shd w:val="clear" w:color="auto" w:fill="C5D9EF"/>
              </w:rPr>
            </w:pPr>
            <w:r>
              <w:rPr>
                <w:b/>
                <w:color w:val="000000"/>
                <w:sz w:val="19"/>
                <w:szCs w:val="19"/>
                <w:shd w:val="clear" w:color="auto" w:fill="C5D9EF"/>
              </w:rPr>
              <w:t xml:space="preserve">TITOLI PROFESSIONALI 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>Punteggio previsto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>MAX 40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>Punti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  <w:shd w:val="clear" w:color="auto" w:fill="C5D9EF"/>
              </w:rPr>
              <w:t>determinati</w:t>
            </w: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>dal candidato</w:t>
            </w: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3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 xml:space="preserve">Riservato 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  <w:shd w:val="clear" w:color="auto" w:fill="C5D9EF"/>
              </w:rPr>
            </w:pPr>
            <w:r>
              <w:rPr>
                <w:b/>
                <w:color w:val="000000"/>
                <w:sz w:val="16"/>
                <w:szCs w:val="16"/>
                <w:shd w:val="clear" w:color="auto" w:fill="C5D9EF"/>
              </w:rPr>
              <w:t>alla Scuola</w:t>
            </w:r>
          </w:p>
        </w:tc>
      </w:tr>
      <w:tr w:rsidR="005828A2">
        <w:trPr>
          <w:trHeight w:val="1128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B1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219" w:right="160" w:hanging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Esperienza nel settore di pertinenza quale esperto  in progetti presso enti e/o associazioni o in progetti  per l’arricchimento dell’offerta formativa nelle  scuole, ivi compresi i progetti PON-POR (per incarichi  o esperienze di almeno 20 ore)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36" w:right="420" w:hanging="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punti per esperienza  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705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B2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20" w:right="378" w:hanging="5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Esperienze professionali nell’ordine di scuola  destinatario del progetto (in aggiunta rispetto a  quanto previsto al punto B1)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punti per ciascuna 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esperienza) </w:t>
            </w:r>
          </w:p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36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893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B3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19" w:right="83" w:hanging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Esperienza di docenza in percorsi di formazione e  aggiornamento destinati ai docenti (per incarichi o  esperienze di almeno 20 ore)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36" w:right="420" w:hanging="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 punti per esperienza  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700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B4</w:t>
            </w: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225" w:right="57" w:hanging="6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Esperienze professionali nel settore di pertinenza  (per incarichi o esperienze almeno quadrimestrali)  non rientranti nei casi precedenti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6" w:right="375" w:firstLine="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punto per esperienza  </w:t>
            </w:r>
            <w:proofErr w:type="spellStart"/>
            <w:r>
              <w:rPr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5828A2">
        <w:trPr>
          <w:trHeight w:val="477"/>
        </w:trPr>
        <w:tc>
          <w:tcPr>
            <w:tcW w:w="6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19"/>
              <w:jc w:val="right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PUNTEGGIO TOTALE </w:t>
            </w:r>
          </w:p>
        </w:tc>
        <w:tc>
          <w:tcPr>
            <w:tcW w:w="24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37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16"/>
              <w:jc w:val="right"/>
              <w:rPr>
                <w:b/>
                <w:i/>
                <w:color w:val="000000"/>
                <w:sz w:val="19"/>
                <w:szCs w:val="19"/>
                <w:shd w:val="clear" w:color="auto" w:fill="C5D9EF"/>
              </w:rPr>
            </w:pPr>
            <w:r>
              <w:rPr>
                <w:b/>
                <w:i/>
                <w:color w:val="000000"/>
                <w:sz w:val="19"/>
                <w:szCs w:val="19"/>
                <w:shd w:val="clear" w:color="auto" w:fill="C5D9EF"/>
              </w:rPr>
              <w:t>MAX 100 PUNTI</w:t>
            </w:r>
          </w:p>
        </w:tc>
        <w:tc>
          <w:tcPr>
            <w:tcW w:w="11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9"/>
                <w:szCs w:val="19"/>
                <w:shd w:val="clear" w:color="auto" w:fill="C5D9EF"/>
              </w:rPr>
            </w:pPr>
          </w:p>
        </w:tc>
        <w:tc>
          <w:tcPr>
            <w:tcW w:w="1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28A2" w:rsidRDefault="00582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9"/>
                <w:szCs w:val="19"/>
                <w:shd w:val="clear" w:color="auto" w:fill="C5D9EF"/>
              </w:rPr>
            </w:pPr>
          </w:p>
        </w:tc>
      </w:tr>
    </w:tbl>
    <w:p w:rsidR="005828A2" w:rsidRDefault="005828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828A2" w:rsidRDefault="005828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7"/>
        <w:jc w:val="right"/>
        <w:rPr>
          <w:i/>
          <w:color w:val="000000"/>
          <w:sz w:val="17"/>
          <w:szCs w:val="17"/>
        </w:rPr>
      </w:pPr>
      <w:r>
        <w:rPr>
          <w:i/>
          <w:color w:val="000000"/>
          <w:sz w:val="17"/>
          <w:szCs w:val="17"/>
        </w:rPr>
        <w:t xml:space="preserve">* Evidenziare nel curriculum il titolo valutabile con riferimento al codice corrispondente alla voce da valorizzare.(A1,A2, A3…). </w:t>
      </w:r>
    </w:p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153"/>
        <w:rPr>
          <w:color w:val="000000"/>
          <w:sz w:val="23"/>
          <w:szCs w:val="23"/>
        </w:rPr>
      </w:pPr>
      <w:r>
        <w:rPr>
          <w:color w:val="000000"/>
          <w:sz w:val="18"/>
          <w:szCs w:val="18"/>
        </w:rPr>
        <w:t xml:space="preserve">Data </w:t>
      </w:r>
      <w:r>
        <w:rPr>
          <w:color w:val="000000"/>
          <w:sz w:val="23"/>
          <w:szCs w:val="23"/>
        </w:rPr>
        <w:t xml:space="preserve">__ / __ / ______ </w:t>
      </w:r>
    </w:p>
    <w:p w:rsidR="005828A2" w:rsidRDefault="00377BC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0" w:lineRule="auto"/>
        <w:ind w:right="3107"/>
        <w:jc w:val="right"/>
        <w:rPr>
          <w:color w:val="000000"/>
        </w:rPr>
      </w:pPr>
      <w:r>
        <w:rPr>
          <w:color w:val="000000"/>
        </w:rPr>
        <w:t>Firma</w:t>
      </w:r>
    </w:p>
    <w:sectPr w:rsidR="005828A2">
      <w:pgSz w:w="12240" w:h="15840"/>
      <w:pgMar w:top="664" w:right="1058" w:bottom="1649" w:left="113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828A2"/>
    <w:rsid w:val="00377BCB"/>
    <w:rsid w:val="0058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Company>Infomove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2022-01-07T16:00:00Z</dcterms:created>
  <dcterms:modified xsi:type="dcterms:W3CDTF">2022-01-07T16:01:00Z</dcterms:modified>
</cp:coreProperties>
</file>