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0F8F" w14:textId="01975EAB" w:rsidR="00D4438B" w:rsidRDefault="00E54C56" w:rsidP="00E54C56">
      <w:pPr>
        <w:pStyle w:val="Corpotesto"/>
        <w:ind w:firstLine="573"/>
        <w:rPr>
          <w:b/>
          <w:bCs/>
          <w:sz w:val="28"/>
          <w:szCs w:val="28"/>
        </w:rPr>
      </w:pPr>
      <w:r w:rsidRPr="00E54C56">
        <w:rPr>
          <w:b/>
          <w:bCs/>
          <w:sz w:val="28"/>
          <w:szCs w:val="28"/>
        </w:rPr>
        <w:t>ALLEGATO 2</w:t>
      </w:r>
      <w:r w:rsidR="00E532CE">
        <w:rPr>
          <w:b/>
          <w:bCs/>
          <w:sz w:val="28"/>
          <w:szCs w:val="28"/>
        </w:rPr>
        <w:t xml:space="preserve"> </w:t>
      </w:r>
    </w:p>
    <w:p w14:paraId="27177A59" w14:textId="4ABD72F6" w:rsidR="00E532CE" w:rsidRDefault="00E532CE" w:rsidP="00E54C56">
      <w:pPr>
        <w:pStyle w:val="Corpotesto"/>
        <w:ind w:firstLine="573"/>
        <w:rPr>
          <w:b/>
          <w:bCs/>
          <w:sz w:val="28"/>
          <w:szCs w:val="28"/>
        </w:rPr>
      </w:pPr>
    </w:p>
    <w:p w14:paraId="60F02969" w14:textId="550F20C0" w:rsidR="00E532CE" w:rsidRPr="00CE3AE8" w:rsidRDefault="00E532CE" w:rsidP="00E532CE">
      <w:pPr>
        <w:pStyle w:val="Corpotesto"/>
        <w:ind w:firstLine="573"/>
        <w:jc w:val="center"/>
        <w:rPr>
          <w:b/>
          <w:bCs/>
          <w:sz w:val="28"/>
          <w:szCs w:val="28"/>
        </w:rPr>
      </w:pPr>
      <w:r w:rsidRPr="00CE3AE8">
        <w:rPr>
          <w:b/>
          <w:bCs/>
          <w:sz w:val="32"/>
        </w:rPr>
        <w:t xml:space="preserve">USCITE DIDATTICHE / VIAGGI DI ISTRUZIONE </w:t>
      </w:r>
      <w:r w:rsidR="00CE3AE8" w:rsidRPr="00CE3AE8">
        <w:rPr>
          <w:b/>
          <w:bCs/>
          <w:sz w:val="32"/>
        </w:rPr>
        <w:t xml:space="preserve">A MONFALCONE E TRIESTE </w:t>
      </w:r>
      <w:r w:rsidRPr="00CE3AE8">
        <w:rPr>
          <w:b/>
          <w:bCs/>
          <w:sz w:val="32"/>
        </w:rPr>
        <w:t>A.S. 2022/23</w:t>
      </w:r>
    </w:p>
    <w:p w14:paraId="1785700B" w14:textId="75280160" w:rsidR="00D4438B" w:rsidRDefault="00D4438B">
      <w:pPr>
        <w:pStyle w:val="Corpotesto"/>
      </w:pPr>
    </w:p>
    <w:p w14:paraId="70DEEA66" w14:textId="77777777" w:rsidR="009B4817" w:rsidRDefault="009B4817" w:rsidP="001866AA">
      <w:pPr>
        <w:pStyle w:val="Corpotesto"/>
        <w:ind w:left="867" w:firstLine="573"/>
      </w:pPr>
      <w:bookmarkStart w:id="0" w:name="_Hlk128045111"/>
    </w:p>
    <w:p w14:paraId="02CA828B" w14:textId="34C8A150" w:rsidR="009B4817" w:rsidRPr="009B4817" w:rsidRDefault="009B4817" w:rsidP="009B4817">
      <w:pPr>
        <w:pStyle w:val="Corpotesto"/>
        <w:ind w:left="867" w:firstLine="573"/>
        <w:rPr>
          <w:u w:val="single"/>
        </w:rPr>
      </w:pPr>
      <w:r w:rsidRPr="009B4817">
        <w:rPr>
          <w:b/>
          <w:bCs/>
          <w:sz w:val="28"/>
          <w:szCs w:val="28"/>
          <w:u w:val="single"/>
        </w:rPr>
        <w:t xml:space="preserve">VIAGGIO </w:t>
      </w:r>
      <w:proofErr w:type="gramStart"/>
      <w:r w:rsidRPr="009B4817">
        <w:rPr>
          <w:b/>
          <w:bCs/>
          <w:sz w:val="28"/>
          <w:szCs w:val="28"/>
          <w:u w:val="single"/>
        </w:rPr>
        <w:t>ISTRUZIONE  A</w:t>
      </w:r>
      <w:proofErr w:type="gramEnd"/>
      <w:r w:rsidRPr="009B4817">
        <w:rPr>
          <w:b/>
          <w:bCs/>
          <w:sz w:val="28"/>
          <w:szCs w:val="28"/>
          <w:u w:val="single"/>
        </w:rPr>
        <w:t xml:space="preserve"> </w:t>
      </w:r>
      <w:r w:rsidR="00CE3AE8">
        <w:rPr>
          <w:b/>
          <w:bCs/>
          <w:sz w:val="28"/>
          <w:szCs w:val="28"/>
          <w:u w:val="single"/>
        </w:rPr>
        <w:t xml:space="preserve">MONFALCONE E </w:t>
      </w:r>
      <w:r w:rsidRPr="009B4817">
        <w:rPr>
          <w:b/>
          <w:bCs/>
          <w:sz w:val="28"/>
          <w:szCs w:val="28"/>
          <w:u w:val="single"/>
        </w:rPr>
        <w:t>TRIESTE:</w:t>
      </w:r>
      <w:r w:rsidRPr="009B4817">
        <w:rPr>
          <w:b/>
          <w:bCs/>
          <w:sz w:val="28"/>
          <w:szCs w:val="28"/>
          <w:u w:val="single"/>
        </w:rPr>
        <w:t xml:space="preserve"> </w:t>
      </w:r>
      <w:r w:rsidRPr="009B4817">
        <w:rPr>
          <w:b/>
          <w:bCs/>
          <w:sz w:val="24"/>
          <w:szCs w:val="24"/>
          <w:u w:val="single"/>
        </w:rPr>
        <w:t>dal 03 maggio 2023 al 05 maggio 2023</w:t>
      </w:r>
    </w:p>
    <w:p w14:paraId="61F6FE42" w14:textId="3AF1A9F8" w:rsidR="009B4817" w:rsidRPr="009B4817" w:rsidRDefault="009B4817" w:rsidP="009B4817">
      <w:pPr>
        <w:pStyle w:val="Corpotesto"/>
        <w:ind w:left="1440"/>
        <w:rPr>
          <w:sz w:val="22"/>
          <w:szCs w:val="22"/>
        </w:rPr>
      </w:pPr>
      <w:r w:rsidRPr="009B4817">
        <w:rPr>
          <w:sz w:val="22"/>
          <w:szCs w:val="22"/>
        </w:rPr>
        <w:t xml:space="preserve">Scuola Secondaria di primo grado - </w:t>
      </w:r>
      <w:r w:rsidRPr="009B4817">
        <w:rPr>
          <w:sz w:val="22"/>
          <w:szCs w:val="22"/>
        </w:rPr>
        <w:t>classi 3^ A+B+C</w:t>
      </w:r>
      <w:r>
        <w:rPr>
          <w:sz w:val="22"/>
          <w:szCs w:val="22"/>
        </w:rPr>
        <w:br/>
        <w:t>Partecipanti</w:t>
      </w:r>
      <w:r w:rsidR="000623F0">
        <w:rPr>
          <w:sz w:val="22"/>
          <w:szCs w:val="22"/>
        </w:rPr>
        <w:t xml:space="preserve"> (*)</w:t>
      </w:r>
      <w:r>
        <w:rPr>
          <w:sz w:val="22"/>
          <w:szCs w:val="22"/>
        </w:rPr>
        <w:t>: n.</w:t>
      </w:r>
      <w:r w:rsidRPr="009B4817">
        <w:rPr>
          <w:sz w:val="22"/>
          <w:szCs w:val="22"/>
        </w:rPr>
        <w:t xml:space="preserve">72 alunni + </w:t>
      </w:r>
      <w:r>
        <w:rPr>
          <w:sz w:val="22"/>
          <w:szCs w:val="22"/>
        </w:rPr>
        <w:t xml:space="preserve">n. </w:t>
      </w:r>
      <w:r w:rsidRPr="009B4817">
        <w:rPr>
          <w:sz w:val="22"/>
          <w:szCs w:val="22"/>
        </w:rPr>
        <w:t xml:space="preserve">6 docenti accompagnatori </w:t>
      </w:r>
    </w:p>
    <w:p w14:paraId="4E36C0CA" w14:textId="77777777" w:rsidR="009B4817" w:rsidRDefault="009B4817" w:rsidP="009B4817">
      <w:pPr>
        <w:pStyle w:val="Corpotesto"/>
        <w:ind w:left="867" w:firstLine="573"/>
        <w:rPr>
          <w:sz w:val="22"/>
          <w:szCs w:val="22"/>
        </w:rPr>
      </w:pPr>
    </w:p>
    <w:p w14:paraId="1A9107D9" w14:textId="3510526C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 xml:space="preserve">PROGRAMMA </w:t>
      </w:r>
      <w:r>
        <w:rPr>
          <w:sz w:val="22"/>
          <w:szCs w:val="22"/>
        </w:rPr>
        <w:t>DI MASSIMA:</w:t>
      </w:r>
      <w:r w:rsidRPr="009B4817">
        <w:rPr>
          <w:sz w:val="22"/>
          <w:szCs w:val="22"/>
        </w:rPr>
        <w:t xml:space="preserve"> </w:t>
      </w:r>
    </w:p>
    <w:p w14:paraId="77C56078" w14:textId="4D65D8A4" w:rsid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b/>
          <w:bCs/>
          <w:sz w:val="22"/>
          <w:szCs w:val="22"/>
        </w:rPr>
        <w:t xml:space="preserve">PARTENZA </w:t>
      </w:r>
      <w:r w:rsidRPr="009B4817">
        <w:rPr>
          <w:b/>
          <w:bCs/>
          <w:sz w:val="22"/>
          <w:szCs w:val="22"/>
        </w:rPr>
        <w:t>03/05/2023</w:t>
      </w:r>
      <w:r>
        <w:rPr>
          <w:sz w:val="22"/>
          <w:szCs w:val="22"/>
        </w:rPr>
        <w:t xml:space="preserve">: </w:t>
      </w:r>
      <w:r w:rsidRPr="009B4817">
        <w:rPr>
          <w:sz w:val="22"/>
          <w:szCs w:val="22"/>
        </w:rPr>
        <w:t xml:space="preserve">ore </w:t>
      </w:r>
      <w:r>
        <w:rPr>
          <w:sz w:val="22"/>
          <w:szCs w:val="22"/>
        </w:rPr>
        <w:t>0</w:t>
      </w:r>
      <w:r w:rsidRPr="009B4817">
        <w:rPr>
          <w:sz w:val="22"/>
          <w:szCs w:val="22"/>
        </w:rPr>
        <w:t>7</w:t>
      </w:r>
      <w:r>
        <w:rPr>
          <w:sz w:val="22"/>
          <w:szCs w:val="22"/>
        </w:rPr>
        <w:t>:</w:t>
      </w:r>
      <w:r w:rsidRPr="009B4817">
        <w:rPr>
          <w:sz w:val="22"/>
          <w:szCs w:val="22"/>
        </w:rPr>
        <w:t xml:space="preserve">00 davanti </w:t>
      </w:r>
      <w:r>
        <w:rPr>
          <w:sz w:val="22"/>
          <w:szCs w:val="22"/>
        </w:rPr>
        <w:t>S</w:t>
      </w:r>
      <w:r w:rsidRPr="009B4817">
        <w:rPr>
          <w:sz w:val="22"/>
          <w:szCs w:val="22"/>
        </w:rPr>
        <w:t xml:space="preserve">cuola </w:t>
      </w:r>
      <w:r>
        <w:rPr>
          <w:sz w:val="22"/>
          <w:szCs w:val="22"/>
        </w:rPr>
        <w:t>S</w:t>
      </w:r>
      <w:r w:rsidRPr="009B4817">
        <w:rPr>
          <w:sz w:val="22"/>
          <w:szCs w:val="22"/>
        </w:rPr>
        <w:t xml:space="preserve">econdaria 1° - Via Aldo Moro, 2 </w:t>
      </w:r>
      <w:r>
        <w:rPr>
          <w:sz w:val="22"/>
          <w:szCs w:val="22"/>
        </w:rPr>
        <w:t>–</w:t>
      </w:r>
      <w:r w:rsidRPr="009B4817">
        <w:rPr>
          <w:sz w:val="22"/>
          <w:szCs w:val="22"/>
        </w:rPr>
        <w:t xml:space="preserve"> Lucrezia</w:t>
      </w:r>
      <w:r>
        <w:rPr>
          <w:sz w:val="22"/>
          <w:szCs w:val="22"/>
        </w:rPr>
        <w:t xml:space="preserve"> di Cartoceto</w:t>
      </w:r>
    </w:p>
    <w:p w14:paraId="66F72A82" w14:textId="5AB01D2A" w:rsidR="009B4817" w:rsidRDefault="009B4817" w:rsidP="00740D03">
      <w:pPr>
        <w:pStyle w:val="Corpotesto"/>
        <w:ind w:left="867" w:firstLine="573"/>
        <w:rPr>
          <w:sz w:val="22"/>
          <w:szCs w:val="22"/>
        </w:rPr>
      </w:pPr>
      <w:r w:rsidRPr="009B4817">
        <w:rPr>
          <w:b/>
          <w:bCs/>
          <w:sz w:val="22"/>
          <w:szCs w:val="22"/>
        </w:rPr>
        <w:t>RIENTRO</w:t>
      </w:r>
      <w:r>
        <w:rPr>
          <w:sz w:val="22"/>
          <w:szCs w:val="22"/>
        </w:rPr>
        <w:t xml:space="preserve"> </w:t>
      </w:r>
      <w:r w:rsidRPr="00740D03">
        <w:rPr>
          <w:b/>
          <w:bCs/>
          <w:sz w:val="22"/>
          <w:szCs w:val="22"/>
        </w:rPr>
        <w:t>05/05/2023</w:t>
      </w:r>
      <w:r w:rsidR="00740D03">
        <w:rPr>
          <w:sz w:val="22"/>
          <w:szCs w:val="22"/>
        </w:rPr>
        <w:t>:</w:t>
      </w:r>
      <w:r w:rsidRPr="009B4817">
        <w:rPr>
          <w:sz w:val="22"/>
          <w:szCs w:val="22"/>
        </w:rPr>
        <w:t xml:space="preserve"> </w:t>
      </w:r>
      <w:r w:rsidR="00740D03" w:rsidRPr="00740D03">
        <w:rPr>
          <w:sz w:val="22"/>
          <w:szCs w:val="22"/>
        </w:rPr>
        <w:t xml:space="preserve">ore 20.00 </w:t>
      </w:r>
      <w:r w:rsidR="00740D03">
        <w:rPr>
          <w:sz w:val="22"/>
          <w:szCs w:val="22"/>
        </w:rPr>
        <w:t xml:space="preserve">circa </w:t>
      </w:r>
      <w:r w:rsidRPr="009B4817">
        <w:rPr>
          <w:sz w:val="22"/>
          <w:szCs w:val="22"/>
        </w:rPr>
        <w:t xml:space="preserve">davanti </w:t>
      </w:r>
      <w:r w:rsidR="00740D03">
        <w:rPr>
          <w:sz w:val="22"/>
          <w:szCs w:val="22"/>
        </w:rPr>
        <w:t>S</w:t>
      </w:r>
      <w:r w:rsidRPr="009B4817">
        <w:rPr>
          <w:sz w:val="22"/>
          <w:szCs w:val="22"/>
        </w:rPr>
        <w:t xml:space="preserve">cuola </w:t>
      </w:r>
      <w:r w:rsidR="00740D03">
        <w:rPr>
          <w:sz w:val="22"/>
          <w:szCs w:val="22"/>
        </w:rPr>
        <w:t>S</w:t>
      </w:r>
      <w:r w:rsidRPr="009B4817">
        <w:rPr>
          <w:sz w:val="22"/>
          <w:szCs w:val="22"/>
        </w:rPr>
        <w:t xml:space="preserve">econdaria 1° - Via Aldo Moro, 2 </w:t>
      </w:r>
      <w:r w:rsidR="00740D03">
        <w:rPr>
          <w:sz w:val="22"/>
          <w:szCs w:val="22"/>
        </w:rPr>
        <w:t>–</w:t>
      </w:r>
      <w:r w:rsidRPr="009B4817">
        <w:rPr>
          <w:sz w:val="22"/>
          <w:szCs w:val="22"/>
        </w:rPr>
        <w:t xml:space="preserve"> Lucrezia</w:t>
      </w:r>
      <w:r w:rsidR="00740D03">
        <w:rPr>
          <w:sz w:val="22"/>
          <w:szCs w:val="22"/>
        </w:rPr>
        <w:t xml:space="preserve"> di Cartoceto</w:t>
      </w:r>
    </w:p>
    <w:p w14:paraId="315BC27B" w14:textId="77777777" w:rsidR="00740D03" w:rsidRDefault="00740D03" w:rsidP="00740D03">
      <w:pPr>
        <w:pStyle w:val="Corpotesto"/>
        <w:ind w:left="867" w:firstLine="573"/>
        <w:rPr>
          <w:sz w:val="22"/>
          <w:szCs w:val="22"/>
        </w:rPr>
      </w:pPr>
    </w:p>
    <w:p w14:paraId="48E6D31E" w14:textId="30D14828" w:rsidR="009B4817" w:rsidRPr="00740D03" w:rsidRDefault="009B4817" w:rsidP="009B4817">
      <w:pPr>
        <w:pStyle w:val="Corpotesto"/>
        <w:ind w:left="867" w:firstLine="573"/>
        <w:rPr>
          <w:b/>
          <w:bCs/>
          <w:sz w:val="22"/>
          <w:szCs w:val="22"/>
        </w:rPr>
      </w:pPr>
      <w:r w:rsidRPr="00740D03">
        <w:rPr>
          <w:b/>
          <w:bCs/>
          <w:sz w:val="22"/>
          <w:szCs w:val="22"/>
        </w:rPr>
        <w:t xml:space="preserve">ITINERARIO DIDATTICO: </w:t>
      </w:r>
    </w:p>
    <w:p w14:paraId="5A3E0415" w14:textId="35DE621C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1° giorno: PARCO TEMATICO DELLA GRANDE GUERRA di MONFALCONE (</w:t>
      </w:r>
      <w:r w:rsidRPr="00CE3AE8">
        <w:rPr>
          <w:b/>
          <w:bCs/>
          <w:sz w:val="22"/>
          <w:szCs w:val="22"/>
        </w:rPr>
        <w:t>con visita guidata</w:t>
      </w:r>
      <w:r w:rsidRPr="009B4817">
        <w:rPr>
          <w:sz w:val="22"/>
          <w:szCs w:val="22"/>
        </w:rPr>
        <w:t xml:space="preserve">) </w:t>
      </w:r>
    </w:p>
    <w:p w14:paraId="478EFB73" w14:textId="77777777" w:rsidR="00CE3AE8" w:rsidRDefault="00CE3AE8" w:rsidP="009B4817">
      <w:pPr>
        <w:pStyle w:val="Corpotesto"/>
        <w:ind w:left="867" w:firstLine="573"/>
        <w:rPr>
          <w:sz w:val="22"/>
          <w:szCs w:val="22"/>
        </w:rPr>
      </w:pPr>
    </w:p>
    <w:p w14:paraId="6D400E0D" w14:textId="239958D7" w:rsidR="009B4817" w:rsidRPr="009B4817" w:rsidRDefault="009B4817" w:rsidP="00CE3AE8">
      <w:pPr>
        <w:pStyle w:val="Corpotesto"/>
        <w:ind w:left="1440"/>
        <w:rPr>
          <w:sz w:val="22"/>
          <w:szCs w:val="22"/>
        </w:rPr>
      </w:pPr>
      <w:r w:rsidRPr="009B4817">
        <w:rPr>
          <w:sz w:val="22"/>
          <w:szCs w:val="22"/>
        </w:rPr>
        <w:t>2° giorno TRIESTE visita ai monumenti principali: Risiera di San Sabba e foibe di Basovizza (</w:t>
      </w:r>
      <w:r w:rsidRPr="00CE3AE8">
        <w:rPr>
          <w:b/>
          <w:bCs/>
          <w:sz w:val="22"/>
          <w:szCs w:val="22"/>
        </w:rPr>
        <w:t>visita guidata</w:t>
      </w:r>
      <w:r w:rsidRPr="009B4817">
        <w:rPr>
          <w:sz w:val="22"/>
          <w:szCs w:val="22"/>
        </w:rPr>
        <w:t>), pranzo (</w:t>
      </w:r>
      <w:r w:rsidRPr="00CE3AE8">
        <w:rPr>
          <w:b/>
          <w:bCs/>
          <w:sz w:val="22"/>
          <w:szCs w:val="22"/>
        </w:rPr>
        <w:t>in ristorante convenzionato</w:t>
      </w:r>
      <w:r w:rsidRPr="009B4817">
        <w:rPr>
          <w:sz w:val="22"/>
          <w:szCs w:val="22"/>
        </w:rPr>
        <w:t xml:space="preserve">) </w:t>
      </w:r>
      <w:r w:rsidR="00CE3AE8">
        <w:rPr>
          <w:sz w:val="22"/>
          <w:szCs w:val="22"/>
        </w:rPr>
        <w:br/>
        <w:t xml:space="preserve">    </w:t>
      </w:r>
      <w:r w:rsidRPr="009B4817">
        <w:rPr>
          <w:sz w:val="22"/>
          <w:szCs w:val="22"/>
        </w:rPr>
        <w:t>- Castello di Miramare (</w:t>
      </w:r>
      <w:r w:rsidRPr="00CE3AE8">
        <w:rPr>
          <w:b/>
          <w:bCs/>
          <w:sz w:val="22"/>
          <w:szCs w:val="22"/>
        </w:rPr>
        <w:t>visita guidata</w:t>
      </w:r>
      <w:r w:rsidRPr="009B4817">
        <w:rPr>
          <w:sz w:val="22"/>
          <w:szCs w:val="22"/>
        </w:rPr>
        <w:t xml:space="preserve">) - Piazza Unità d'Italia, San Giusto </w:t>
      </w:r>
      <w:r w:rsidRPr="00CE3AE8">
        <w:rPr>
          <w:b/>
          <w:bCs/>
          <w:sz w:val="22"/>
          <w:szCs w:val="22"/>
        </w:rPr>
        <w:t>(visita libera</w:t>
      </w:r>
      <w:r w:rsidRPr="009B4817">
        <w:rPr>
          <w:sz w:val="22"/>
          <w:szCs w:val="22"/>
        </w:rPr>
        <w:t xml:space="preserve">) </w:t>
      </w:r>
    </w:p>
    <w:p w14:paraId="6D60CE7C" w14:textId="77777777" w:rsidR="00CE3AE8" w:rsidRDefault="00CE3AE8" w:rsidP="009B4817">
      <w:pPr>
        <w:pStyle w:val="Corpotesto"/>
        <w:ind w:left="867" w:firstLine="573"/>
        <w:rPr>
          <w:sz w:val="22"/>
          <w:szCs w:val="22"/>
        </w:rPr>
      </w:pPr>
    </w:p>
    <w:p w14:paraId="27376B5E" w14:textId="33418EA4" w:rsid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3° giorno: "Immaginario scientifico" museo della scienza (</w:t>
      </w:r>
      <w:r w:rsidRPr="00CE3AE8">
        <w:rPr>
          <w:b/>
          <w:bCs/>
          <w:sz w:val="22"/>
          <w:szCs w:val="22"/>
        </w:rPr>
        <w:t>visita guidata</w:t>
      </w:r>
      <w:r w:rsidRPr="009B4817">
        <w:rPr>
          <w:sz w:val="22"/>
          <w:szCs w:val="22"/>
        </w:rPr>
        <w:t>) - pranzo (</w:t>
      </w:r>
      <w:r w:rsidRPr="00CE3AE8">
        <w:rPr>
          <w:b/>
          <w:bCs/>
          <w:sz w:val="22"/>
          <w:szCs w:val="22"/>
        </w:rPr>
        <w:t>in ristorante Convenzionato</w:t>
      </w:r>
      <w:r w:rsidRPr="009B4817">
        <w:rPr>
          <w:sz w:val="22"/>
          <w:szCs w:val="22"/>
        </w:rPr>
        <w:t>)</w:t>
      </w:r>
      <w:r w:rsidR="001827C6">
        <w:rPr>
          <w:sz w:val="22"/>
          <w:szCs w:val="22"/>
        </w:rPr>
        <w:t xml:space="preserve"> – rientro a Lucrezia</w:t>
      </w:r>
    </w:p>
    <w:p w14:paraId="18AB613E" w14:textId="77777777" w:rsidR="00740D03" w:rsidRPr="009B4817" w:rsidRDefault="00740D03" w:rsidP="009B4817">
      <w:pPr>
        <w:pStyle w:val="Corpotesto"/>
        <w:ind w:left="867" w:firstLine="573"/>
        <w:rPr>
          <w:sz w:val="22"/>
          <w:szCs w:val="22"/>
        </w:rPr>
      </w:pPr>
    </w:p>
    <w:p w14:paraId="7DBB94B3" w14:textId="77777777" w:rsidR="00740D03" w:rsidRPr="00CE3AE8" w:rsidRDefault="009B4817" w:rsidP="009B4817">
      <w:pPr>
        <w:pStyle w:val="Corpotesto"/>
        <w:ind w:left="867" w:firstLine="573"/>
        <w:rPr>
          <w:b/>
          <w:bCs/>
          <w:sz w:val="22"/>
          <w:szCs w:val="22"/>
          <w:u w:val="single"/>
        </w:rPr>
      </w:pPr>
      <w:r w:rsidRPr="00CE3AE8">
        <w:rPr>
          <w:b/>
          <w:bCs/>
          <w:sz w:val="22"/>
          <w:szCs w:val="22"/>
          <w:u w:val="single"/>
        </w:rPr>
        <w:t xml:space="preserve">Sono richiesti: </w:t>
      </w:r>
    </w:p>
    <w:p w14:paraId="141ECE51" w14:textId="204482B4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 xml:space="preserve">INGRESSI e VISITE GUIDATE a Musei, Edifici di interesse artistico, Mostre, Parchi come sopra indicato   </w:t>
      </w:r>
    </w:p>
    <w:p w14:paraId="05E4FC56" w14:textId="77777777" w:rsidR="00110B1B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ALBERGO 3* a TRIESTE con trattamento ½ pensione comprendente</w:t>
      </w:r>
      <w:r w:rsidR="00110B1B">
        <w:rPr>
          <w:sz w:val="22"/>
          <w:szCs w:val="22"/>
        </w:rPr>
        <w:t>:</w:t>
      </w:r>
    </w:p>
    <w:p w14:paraId="56923E9F" w14:textId="78749E6D" w:rsidR="00110B1B" w:rsidRDefault="009B4817" w:rsidP="00110B1B">
      <w:pPr>
        <w:pStyle w:val="Corpotesto"/>
        <w:numPr>
          <w:ilvl w:val="0"/>
          <w:numId w:val="2"/>
        </w:numPr>
        <w:rPr>
          <w:sz w:val="22"/>
          <w:szCs w:val="22"/>
        </w:rPr>
      </w:pPr>
      <w:r w:rsidRPr="009B4817">
        <w:rPr>
          <w:sz w:val="22"/>
          <w:szCs w:val="22"/>
        </w:rPr>
        <w:t xml:space="preserve">cena del </w:t>
      </w:r>
      <w:r w:rsidR="00110B1B">
        <w:rPr>
          <w:sz w:val="22"/>
          <w:szCs w:val="22"/>
        </w:rPr>
        <w:t>3 maggio</w:t>
      </w:r>
    </w:p>
    <w:p w14:paraId="3A1F5C3E" w14:textId="159BBF42" w:rsidR="00110B1B" w:rsidRDefault="00110B1B" w:rsidP="00110B1B">
      <w:pPr>
        <w:pStyle w:val="Corpotesto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colazione e cena del 4 maggio</w:t>
      </w:r>
    </w:p>
    <w:p w14:paraId="7CDDB2BE" w14:textId="4FCB8EF6" w:rsidR="009B4817" w:rsidRDefault="009B4817" w:rsidP="00110B1B">
      <w:pPr>
        <w:pStyle w:val="Corpotesto"/>
        <w:numPr>
          <w:ilvl w:val="0"/>
          <w:numId w:val="2"/>
        </w:numPr>
        <w:rPr>
          <w:sz w:val="22"/>
          <w:szCs w:val="22"/>
        </w:rPr>
      </w:pPr>
      <w:r w:rsidRPr="009B4817">
        <w:rPr>
          <w:sz w:val="22"/>
          <w:szCs w:val="22"/>
        </w:rPr>
        <w:t xml:space="preserve">colazione del </w:t>
      </w:r>
      <w:r w:rsidR="00CE3AE8">
        <w:rPr>
          <w:sz w:val="22"/>
          <w:szCs w:val="22"/>
        </w:rPr>
        <w:t>5 maggio</w:t>
      </w:r>
    </w:p>
    <w:p w14:paraId="4F38609D" w14:textId="679623F7" w:rsidR="00CE3AE8" w:rsidRDefault="00CE3AE8" w:rsidP="00CE3AE8">
      <w:pPr>
        <w:pStyle w:val="Corpotesto"/>
        <w:ind w:left="1440"/>
        <w:rPr>
          <w:sz w:val="22"/>
          <w:szCs w:val="22"/>
        </w:rPr>
      </w:pPr>
      <w:r>
        <w:rPr>
          <w:sz w:val="22"/>
          <w:szCs w:val="22"/>
        </w:rPr>
        <w:t>Pranzi del 4 e 5 maggio: presso ristoranti convenzionati</w:t>
      </w:r>
    </w:p>
    <w:p w14:paraId="4ED16E2B" w14:textId="77777777" w:rsidR="00CE3AE8" w:rsidRPr="009B4817" w:rsidRDefault="00CE3AE8" w:rsidP="00CE3AE8">
      <w:pPr>
        <w:pStyle w:val="Corpotesto"/>
        <w:ind w:left="1440"/>
        <w:rPr>
          <w:sz w:val="22"/>
          <w:szCs w:val="22"/>
        </w:rPr>
      </w:pPr>
    </w:p>
    <w:p w14:paraId="601F2180" w14:textId="7777777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 xml:space="preserve">MEZZO DI TRASPORTO: Pullman doppio  </w:t>
      </w:r>
    </w:p>
    <w:p w14:paraId="07CCBEAC" w14:textId="54BB7685" w:rsidR="00110B1B" w:rsidRDefault="00110B1B" w:rsidP="00740D03">
      <w:pPr>
        <w:pStyle w:val="Corpotesto"/>
        <w:ind w:left="1440"/>
        <w:rPr>
          <w:sz w:val="22"/>
          <w:szCs w:val="22"/>
        </w:rPr>
      </w:pPr>
    </w:p>
    <w:p w14:paraId="7F410711" w14:textId="77777777" w:rsidR="009B4817" w:rsidRPr="00740D03" w:rsidRDefault="009B4817" w:rsidP="009B4817">
      <w:pPr>
        <w:pStyle w:val="Corpotesto"/>
        <w:ind w:left="867" w:firstLine="573"/>
        <w:rPr>
          <w:b/>
          <w:bCs/>
          <w:sz w:val="22"/>
          <w:szCs w:val="22"/>
        </w:rPr>
      </w:pPr>
      <w:r w:rsidRPr="009B4817">
        <w:rPr>
          <w:sz w:val="22"/>
          <w:szCs w:val="22"/>
        </w:rPr>
        <w:t xml:space="preserve">              </w:t>
      </w:r>
      <w:r w:rsidRPr="00740D03">
        <w:rPr>
          <w:b/>
          <w:bCs/>
          <w:sz w:val="22"/>
          <w:szCs w:val="22"/>
        </w:rPr>
        <w:t>La quota deve comprendere:</w:t>
      </w:r>
    </w:p>
    <w:p w14:paraId="22373094" w14:textId="77777777" w:rsidR="00CE3AE8" w:rsidRDefault="009B4817" w:rsidP="00CE3AE8">
      <w:pPr>
        <w:pStyle w:val="Corpotesto"/>
        <w:ind w:left="2160" w:hanging="720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>Viaggio A/R in pullman GT; vitto e alloggio de</w:t>
      </w:r>
      <w:r w:rsidR="00CE3AE8">
        <w:rPr>
          <w:sz w:val="22"/>
          <w:szCs w:val="22"/>
        </w:rPr>
        <w:t>g</w:t>
      </w:r>
      <w:r w:rsidRPr="009B4817">
        <w:rPr>
          <w:sz w:val="22"/>
          <w:szCs w:val="22"/>
        </w:rPr>
        <w:t>l</w:t>
      </w:r>
      <w:r w:rsidR="00CE3AE8">
        <w:rPr>
          <w:sz w:val="22"/>
          <w:szCs w:val="22"/>
        </w:rPr>
        <w:t xml:space="preserve">i </w:t>
      </w:r>
      <w:r w:rsidRPr="009B4817">
        <w:rPr>
          <w:sz w:val="22"/>
          <w:szCs w:val="22"/>
        </w:rPr>
        <w:t>autist</w:t>
      </w:r>
      <w:r w:rsidR="00CE3AE8">
        <w:rPr>
          <w:sz w:val="22"/>
          <w:szCs w:val="22"/>
        </w:rPr>
        <w:t>i</w:t>
      </w:r>
      <w:r w:rsidRPr="009B4817">
        <w:rPr>
          <w:sz w:val="22"/>
          <w:szCs w:val="22"/>
        </w:rPr>
        <w:t xml:space="preserve">; tasse, ingressi, mance, pedaggi, parcheggi e check-point. </w:t>
      </w:r>
    </w:p>
    <w:p w14:paraId="7CB90D8F" w14:textId="1516CDB5" w:rsidR="009B4817" w:rsidRPr="009B4817" w:rsidRDefault="00CE3AE8" w:rsidP="00CE3AE8">
      <w:pPr>
        <w:pStyle w:val="Corpotesto"/>
        <w:ind w:left="2160" w:hanging="72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9B4817" w:rsidRPr="009B4817">
        <w:rPr>
          <w:sz w:val="22"/>
          <w:szCs w:val="22"/>
        </w:rPr>
        <w:t>Pullman a disposizione, per tutti gli spostamenti del gruppo, nei 3 giorni indicati.</w:t>
      </w:r>
    </w:p>
    <w:p w14:paraId="624A26DA" w14:textId="7777777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>Due pernottamenti in Hotel 3* in camere multiple con servizi privati e trattamento di mezza pensione (cena e colazione)</w:t>
      </w:r>
    </w:p>
    <w:p w14:paraId="51C1556E" w14:textId="77777777" w:rsidR="009B4817" w:rsidRPr="009B4817" w:rsidRDefault="009B4817" w:rsidP="00CE3AE8">
      <w:pPr>
        <w:pStyle w:val="Corpotesto"/>
        <w:ind w:left="2160" w:hanging="720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>Due pranzi in ristorante convenzionato menù 3 portate: primo, secondo, contorno, dolce della casa, acqua, caffè per gli accompagnatori (controllare che il menù convenzionato non sia sempre lo stesso).</w:t>
      </w:r>
    </w:p>
    <w:p w14:paraId="00F74DCF" w14:textId="7777777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>Gratuità per docenti accompagnatori in camera singola con bagno in camera</w:t>
      </w:r>
    </w:p>
    <w:p w14:paraId="2A70A071" w14:textId="7777777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 xml:space="preserve">Ingresso e visita guidata al “PARCO TEMATICO DELLA GRANDE GUERRA” di MONFALCONE (1° giorno) </w:t>
      </w:r>
    </w:p>
    <w:p w14:paraId="3DC7E944" w14:textId="77777777" w:rsidR="009B4817" w:rsidRPr="009B4817" w:rsidRDefault="009B4817" w:rsidP="00CE3AE8">
      <w:pPr>
        <w:pStyle w:val="Corpotesto"/>
        <w:ind w:left="2160" w:hanging="720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>Ingresso e visita guidata, per l’intera giornata, ai luoghi storici di TRIESTE: Risiera di San Sabba, Foibe di Basovizza, Castello di Miramare, Cattedrale di San Giusto e Piazza Unità d’Italia (2° giorno)</w:t>
      </w:r>
    </w:p>
    <w:p w14:paraId="394CAF5B" w14:textId="7777777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t>-</w:t>
      </w:r>
      <w:r w:rsidRPr="009B4817">
        <w:rPr>
          <w:sz w:val="22"/>
          <w:szCs w:val="22"/>
        </w:rPr>
        <w:tab/>
        <w:t xml:space="preserve">Ingresso e visita guidata al Museo Della Scienza "Immaginario scientifico"– (mattino – 3° giorno). </w:t>
      </w:r>
    </w:p>
    <w:p w14:paraId="6C79F17C" w14:textId="4DF00987" w:rsidR="009B4817" w:rsidRPr="009B4817" w:rsidRDefault="009B4817" w:rsidP="009B4817">
      <w:pPr>
        <w:pStyle w:val="Corpotesto"/>
        <w:ind w:left="867" w:firstLine="573"/>
        <w:rPr>
          <w:sz w:val="22"/>
          <w:szCs w:val="22"/>
        </w:rPr>
      </w:pPr>
      <w:r w:rsidRPr="009B4817">
        <w:rPr>
          <w:sz w:val="22"/>
          <w:szCs w:val="22"/>
        </w:rPr>
        <w:lastRenderedPageBreak/>
        <w:t>-</w:t>
      </w:r>
      <w:r w:rsidRPr="009B4817">
        <w:rPr>
          <w:sz w:val="22"/>
          <w:szCs w:val="22"/>
        </w:rPr>
        <w:tab/>
        <w:t>Assicurazione medico/bagaglio</w:t>
      </w:r>
    </w:p>
    <w:p w14:paraId="270566D3" w14:textId="77777777" w:rsidR="009B4817" w:rsidRDefault="009B4817" w:rsidP="001866AA">
      <w:pPr>
        <w:pStyle w:val="Corpotesto"/>
        <w:ind w:left="867" w:firstLine="573"/>
      </w:pPr>
    </w:p>
    <w:p w14:paraId="4A91A4C0" w14:textId="77777777" w:rsidR="009B4817" w:rsidRDefault="009B4817" w:rsidP="001866AA">
      <w:pPr>
        <w:pStyle w:val="Corpotesto"/>
        <w:ind w:left="867" w:firstLine="573"/>
      </w:pPr>
    </w:p>
    <w:p w14:paraId="1718C4B5" w14:textId="77777777" w:rsidR="009B4817" w:rsidRDefault="009B4817" w:rsidP="001866AA">
      <w:pPr>
        <w:pStyle w:val="Corpotesto"/>
        <w:ind w:left="867" w:firstLine="573"/>
      </w:pPr>
    </w:p>
    <w:p w14:paraId="0D01A633" w14:textId="77777777" w:rsidR="009B4817" w:rsidRDefault="009B4817" w:rsidP="001866AA">
      <w:pPr>
        <w:pStyle w:val="Corpotesto"/>
        <w:ind w:left="867" w:firstLine="573"/>
      </w:pPr>
    </w:p>
    <w:p w14:paraId="67567BA0" w14:textId="2C3F21D5" w:rsidR="001866AA" w:rsidRDefault="001866AA" w:rsidP="001866AA">
      <w:pPr>
        <w:pStyle w:val="Corpotesto"/>
        <w:ind w:left="867" w:firstLine="573"/>
      </w:pPr>
      <w:r>
        <w:t>*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numero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partecipanti</w:t>
      </w:r>
      <w:r>
        <w:rPr>
          <w:spacing w:val="-7"/>
        </w:rPr>
        <w:t xml:space="preserve"> </w:t>
      </w:r>
      <w:r>
        <w:t>può</w:t>
      </w:r>
      <w:r>
        <w:rPr>
          <w:spacing w:val="-7"/>
        </w:rPr>
        <w:t xml:space="preserve"> </w:t>
      </w:r>
      <w:r>
        <w:t>oscillare</w:t>
      </w:r>
      <w:r>
        <w:rPr>
          <w:spacing w:val="-8"/>
        </w:rPr>
        <w:t xml:space="preserve"> </w:t>
      </w:r>
      <w:r>
        <w:t>poiché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subordinato</w:t>
      </w:r>
      <w:r>
        <w:rPr>
          <w:spacing w:val="-7"/>
        </w:rPr>
        <w:t xml:space="preserve"> </w:t>
      </w:r>
      <w:r>
        <w:t>all'effettiva</w:t>
      </w:r>
      <w:r>
        <w:rPr>
          <w:spacing w:val="-8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alunni.</w:t>
      </w:r>
    </w:p>
    <w:bookmarkEnd w:id="0"/>
    <w:p w14:paraId="3C31FD39" w14:textId="538DC269" w:rsidR="00004E1D" w:rsidRDefault="00004E1D">
      <w:pPr>
        <w:pStyle w:val="Corpotesto"/>
      </w:pPr>
      <w:r>
        <w:tab/>
      </w:r>
      <w:r>
        <w:tab/>
      </w:r>
      <w:r>
        <w:tab/>
      </w:r>
    </w:p>
    <w:p w14:paraId="3DA434F7" w14:textId="77777777" w:rsidR="002561C6" w:rsidRDefault="002561C6">
      <w:pPr>
        <w:pStyle w:val="Corpotesto"/>
      </w:pPr>
      <w:r>
        <w:tab/>
      </w:r>
      <w:r>
        <w:tab/>
      </w:r>
    </w:p>
    <w:tbl>
      <w:tblPr>
        <w:tblStyle w:val="Grigliatabella"/>
        <w:tblW w:w="0" w:type="auto"/>
        <w:tblInd w:w="2000" w:type="dxa"/>
        <w:tblLook w:val="04A0" w:firstRow="1" w:lastRow="0" w:firstColumn="1" w:lastColumn="0" w:noHBand="0" w:noVBand="1"/>
      </w:tblPr>
      <w:tblGrid>
        <w:gridCol w:w="1739"/>
        <w:gridCol w:w="1768"/>
        <w:gridCol w:w="2442"/>
        <w:gridCol w:w="1034"/>
        <w:gridCol w:w="1737"/>
        <w:gridCol w:w="1736"/>
      </w:tblGrid>
      <w:tr w:rsidR="002561C6" w:rsidRPr="002561C6" w14:paraId="7BACB7EE" w14:textId="77777777" w:rsidTr="002561C6">
        <w:tc>
          <w:tcPr>
            <w:tcW w:w="3507" w:type="dxa"/>
            <w:gridSpan w:val="2"/>
          </w:tcPr>
          <w:p w14:paraId="5F90C923" w14:textId="77777777" w:rsidR="002561C6" w:rsidRPr="002561C6" w:rsidRDefault="002561C6" w:rsidP="002561C6">
            <w:pPr>
              <w:jc w:val="center"/>
              <w:rPr>
                <w:b/>
              </w:rPr>
            </w:pPr>
            <w:bookmarkStart w:id="1" w:name="_Hlk128043137"/>
            <w:r w:rsidRPr="002561C6">
              <w:rPr>
                <w:b/>
              </w:rPr>
              <w:t>CARATTERISTICHE</w:t>
            </w:r>
          </w:p>
        </w:tc>
        <w:tc>
          <w:tcPr>
            <w:tcW w:w="3476" w:type="dxa"/>
            <w:gridSpan w:val="2"/>
          </w:tcPr>
          <w:p w14:paraId="508122A6" w14:textId="77777777" w:rsidR="002561C6" w:rsidRPr="002561C6" w:rsidRDefault="002561C6" w:rsidP="002561C6">
            <w:pPr>
              <w:jc w:val="center"/>
              <w:rPr>
                <w:b/>
              </w:rPr>
            </w:pPr>
            <w:r w:rsidRPr="002561C6">
              <w:rPr>
                <w:b/>
              </w:rPr>
              <w:t>INDICATORI</w:t>
            </w:r>
          </w:p>
        </w:tc>
        <w:tc>
          <w:tcPr>
            <w:tcW w:w="3473" w:type="dxa"/>
            <w:gridSpan w:val="2"/>
          </w:tcPr>
          <w:p w14:paraId="051B1978" w14:textId="77777777" w:rsidR="002561C6" w:rsidRPr="002561C6" w:rsidRDefault="002561C6" w:rsidP="002561C6">
            <w:pPr>
              <w:jc w:val="center"/>
              <w:rPr>
                <w:b/>
              </w:rPr>
            </w:pPr>
            <w:r w:rsidRPr="002561C6">
              <w:rPr>
                <w:b/>
              </w:rPr>
              <w:t>PUNTEGGIO</w:t>
            </w:r>
          </w:p>
        </w:tc>
      </w:tr>
      <w:tr w:rsidR="002561C6" w:rsidRPr="002561C6" w14:paraId="0BB8C193" w14:textId="77777777" w:rsidTr="002561C6">
        <w:tc>
          <w:tcPr>
            <w:tcW w:w="1739" w:type="dxa"/>
          </w:tcPr>
          <w:p w14:paraId="611C3757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</w:tcPr>
          <w:p w14:paraId="1283F4DA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6B55066A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034" w:type="dxa"/>
          </w:tcPr>
          <w:p w14:paraId="37E40BB1" w14:textId="177EA79B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SI/NO</w:t>
            </w:r>
          </w:p>
        </w:tc>
        <w:tc>
          <w:tcPr>
            <w:tcW w:w="1737" w:type="dxa"/>
          </w:tcPr>
          <w:p w14:paraId="42A15074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6" w:type="dxa"/>
          </w:tcPr>
          <w:p w14:paraId="41985319" w14:textId="77777777" w:rsidR="002561C6" w:rsidRPr="002561C6" w:rsidRDefault="002561C6" w:rsidP="002561C6">
            <w:pPr>
              <w:rPr>
                <w:bCs/>
              </w:rPr>
            </w:pPr>
          </w:p>
        </w:tc>
      </w:tr>
      <w:tr w:rsidR="002561C6" w:rsidRPr="002561C6" w14:paraId="71191C30" w14:textId="77777777" w:rsidTr="002561C6">
        <w:tc>
          <w:tcPr>
            <w:tcW w:w="1739" w:type="dxa"/>
            <w:vMerge w:val="restart"/>
          </w:tcPr>
          <w:p w14:paraId="2C190D2A" w14:textId="77777777" w:rsidR="002561C6" w:rsidRPr="002561C6" w:rsidRDefault="002561C6" w:rsidP="002561C6">
            <w:pPr>
              <w:rPr>
                <w:bCs/>
              </w:rPr>
            </w:pPr>
          </w:p>
          <w:p w14:paraId="581AC6B8" w14:textId="77777777" w:rsidR="002561C6" w:rsidRPr="002561C6" w:rsidRDefault="002561C6" w:rsidP="002561C6">
            <w:pPr>
              <w:rPr>
                <w:bCs/>
              </w:rPr>
            </w:pPr>
          </w:p>
          <w:p w14:paraId="16465F1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Mezzo di trasporto</w:t>
            </w:r>
          </w:p>
        </w:tc>
        <w:tc>
          <w:tcPr>
            <w:tcW w:w="1768" w:type="dxa"/>
            <w:vMerge w:val="restart"/>
          </w:tcPr>
          <w:p w14:paraId="24BB559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Data immatricolazione</w:t>
            </w:r>
          </w:p>
        </w:tc>
        <w:tc>
          <w:tcPr>
            <w:tcW w:w="2442" w:type="dxa"/>
          </w:tcPr>
          <w:p w14:paraId="41D05AD3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≤ 3 anni</w:t>
            </w:r>
          </w:p>
        </w:tc>
        <w:tc>
          <w:tcPr>
            <w:tcW w:w="1034" w:type="dxa"/>
          </w:tcPr>
          <w:p w14:paraId="713934FB" w14:textId="70F094E3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3AB2635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6899D8A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15</w:t>
            </w:r>
          </w:p>
        </w:tc>
      </w:tr>
      <w:tr w:rsidR="002561C6" w:rsidRPr="002561C6" w14:paraId="4D10E53F" w14:textId="77777777" w:rsidTr="002561C6">
        <w:tc>
          <w:tcPr>
            <w:tcW w:w="1739" w:type="dxa"/>
            <w:vMerge/>
          </w:tcPr>
          <w:p w14:paraId="6B5B4D01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28A60B09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050232DD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compreso tra 4 e 6 anni</w:t>
            </w:r>
          </w:p>
        </w:tc>
        <w:tc>
          <w:tcPr>
            <w:tcW w:w="1034" w:type="dxa"/>
          </w:tcPr>
          <w:p w14:paraId="4065EC8D" w14:textId="588CAF6A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2130B3C4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646D382C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10</w:t>
            </w:r>
          </w:p>
        </w:tc>
      </w:tr>
      <w:tr w:rsidR="002561C6" w:rsidRPr="002561C6" w14:paraId="5F821292" w14:textId="77777777" w:rsidTr="002561C6">
        <w:tc>
          <w:tcPr>
            <w:tcW w:w="1739" w:type="dxa"/>
            <w:vMerge/>
          </w:tcPr>
          <w:p w14:paraId="1C3785FE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191C2E87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6931AEE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≥ 7 anni</w:t>
            </w:r>
          </w:p>
        </w:tc>
        <w:tc>
          <w:tcPr>
            <w:tcW w:w="1034" w:type="dxa"/>
          </w:tcPr>
          <w:p w14:paraId="3210E203" w14:textId="2832658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4CBB691A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4CBBE662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5</w:t>
            </w:r>
          </w:p>
        </w:tc>
      </w:tr>
      <w:tr w:rsidR="002561C6" w:rsidRPr="002561C6" w14:paraId="175D1C2E" w14:textId="77777777" w:rsidTr="002561C6">
        <w:tc>
          <w:tcPr>
            <w:tcW w:w="1739" w:type="dxa"/>
            <w:vMerge/>
          </w:tcPr>
          <w:p w14:paraId="1C0F4422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 w:val="restart"/>
          </w:tcPr>
          <w:p w14:paraId="10B57EB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Massimali</w:t>
            </w:r>
          </w:p>
        </w:tc>
        <w:tc>
          <w:tcPr>
            <w:tcW w:w="2442" w:type="dxa"/>
          </w:tcPr>
          <w:p w14:paraId="1DCA9BA1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≥ 20 milioni di €</w:t>
            </w:r>
          </w:p>
        </w:tc>
        <w:tc>
          <w:tcPr>
            <w:tcW w:w="1034" w:type="dxa"/>
          </w:tcPr>
          <w:p w14:paraId="00C139F9" w14:textId="306DB4BA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0FD9A7B4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2C03583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15</w:t>
            </w:r>
          </w:p>
        </w:tc>
      </w:tr>
      <w:tr w:rsidR="002561C6" w:rsidRPr="002561C6" w14:paraId="09C3D94E" w14:textId="77777777" w:rsidTr="002561C6">
        <w:tc>
          <w:tcPr>
            <w:tcW w:w="1739" w:type="dxa"/>
            <w:vMerge/>
          </w:tcPr>
          <w:p w14:paraId="6A0EBDC7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5293722A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D8FA8F2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tra 6 e 19,99 milioni di €</w:t>
            </w:r>
          </w:p>
        </w:tc>
        <w:tc>
          <w:tcPr>
            <w:tcW w:w="1034" w:type="dxa"/>
          </w:tcPr>
          <w:p w14:paraId="0B513724" w14:textId="7BBAFE63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45BD10D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013C84E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10</w:t>
            </w:r>
          </w:p>
        </w:tc>
      </w:tr>
      <w:tr w:rsidR="002561C6" w:rsidRPr="002561C6" w14:paraId="6EA6639C" w14:textId="77777777" w:rsidTr="002561C6">
        <w:tc>
          <w:tcPr>
            <w:tcW w:w="1739" w:type="dxa"/>
            <w:vMerge/>
          </w:tcPr>
          <w:p w14:paraId="39744613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3CB129D8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39F2B04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&lt; 6 milioni di €</w:t>
            </w:r>
          </w:p>
        </w:tc>
        <w:tc>
          <w:tcPr>
            <w:tcW w:w="1034" w:type="dxa"/>
          </w:tcPr>
          <w:p w14:paraId="3C4239B4" w14:textId="4FBE0C5B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53AC94F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1EDBBB1F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5</w:t>
            </w:r>
          </w:p>
        </w:tc>
      </w:tr>
      <w:tr w:rsidR="002561C6" w:rsidRPr="002561C6" w14:paraId="7E07570B" w14:textId="77777777" w:rsidTr="002561C6">
        <w:tc>
          <w:tcPr>
            <w:tcW w:w="1739" w:type="dxa"/>
            <w:vMerge/>
          </w:tcPr>
          <w:p w14:paraId="00483F3A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</w:tcPr>
          <w:p w14:paraId="6EAE48B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Doppio autista</w:t>
            </w:r>
          </w:p>
        </w:tc>
        <w:tc>
          <w:tcPr>
            <w:tcW w:w="2442" w:type="dxa"/>
          </w:tcPr>
          <w:p w14:paraId="2F29957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compreso</w:t>
            </w:r>
          </w:p>
        </w:tc>
        <w:tc>
          <w:tcPr>
            <w:tcW w:w="1034" w:type="dxa"/>
          </w:tcPr>
          <w:p w14:paraId="6957C26E" w14:textId="48ECEA95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66CAEBBF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11C2ECE9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5</w:t>
            </w:r>
          </w:p>
        </w:tc>
      </w:tr>
      <w:tr w:rsidR="002561C6" w:rsidRPr="002561C6" w14:paraId="33FA8327" w14:textId="77777777" w:rsidTr="002561C6">
        <w:tc>
          <w:tcPr>
            <w:tcW w:w="1739" w:type="dxa"/>
            <w:vMerge w:val="restart"/>
          </w:tcPr>
          <w:p w14:paraId="7AA34E3C" w14:textId="77777777" w:rsidR="002561C6" w:rsidRPr="002561C6" w:rsidRDefault="002561C6" w:rsidP="002561C6">
            <w:pPr>
              <w:rPr>
                <w:bCs/>
              </w:rPr>
            </w:pPr>
          </w:p>
          <w:p w14:paraId="65FD3CC5" w14:textId="77777777" w:rsidR="002561C6" w:rsidRPr="002561C6" w:rsidRDefault="002561C6" w:rsidP="002561C6">
            <w:pPr>
              <w:rPr>
                <w:bCs/>
              </w:rPr>
            </w:pPr>
          </w:p>
          <w:p w14:paraId="3F113DD7" w14:textId="77777777" w:rsidR="002561C6" w:rsidRPr="002561C6" w:rsidRDefault="002561C6" w:rsidP="002561C6">
            <w:pPr>
              <w:rPr>
                <w:bCs/>
              </w:rPr>
            </w:pPr>
          </w:p>
          <w:p w14:paraId="137E26A4" w14:textId="77777777" w:rsidR="002561C6" w:rsidRPr="002561C6" w:rsidRDefault="002561C6" w:rsidP="002561C6">
            <w:pPr>
              <w:rPr>
                <w:bCs/>
              </w:rPr>
            </w:pPr>
          </w:p>
          <w:p w14:paraId="699D2AA2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Servizio Ristorativo Alberghiero</w:t>
            </w:r>
          </w:p>
        </w:tc>
        <w:tc>
          <w:tcPr>
            <w:tcW w:w="1768" w:type="dxa"/>
            <w:vMerge w:val="restart"/>
          </w:tcPr>
          <w:p w14:paraId="4D796683" w14:textId="77777777" w:rsidR="002561C6" w:rsidRPr="002561C6" w:rsidRDefault="002561C6" w:rsidP="002561C6">
            <w:pPr>
              <w:rPr>
                <w:bCs/>
              </w:rPr>
            </w:pPr>
          </w:p>
          <w:p w14:paraId="455E8B61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Categoria</w:t>
            </w:r>
          </w:p>
        </w:tc>
        <w:tc>
          <w:tcPr>
            <w:tcW w:w="2442" w:type="dxa"/>
          </w:tcPr>
          <w:p w14:paraId="5715CF4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5 stelle</w:t>
            </w:r>
          </w:p>
        </w:tc>
        <w:tc>
          <w:tcPr>
            <w:tcW w:w="1034" w:type="dxa"/>
          </w:tcPr>
          <w:p w14:paraId="7ABD6B65" w14:textId="43F022B5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4FCE000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2CE3A33F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14</w:t>
            </w:r>
          </w:p>
        </w:tc>
      </w:tr>
      <w:tr w:rsidR="002561C6" w:rsidRPr="002561C6" w14:paraId="013BE0FD" w14:textId="77777777" w:rsidTr="002561C6">
        <w:tc>
          <w:tcPr>
            <w:tcW w:w="1739" w:type="dxa"/>
            <w:vMerge/>
          </w:tcPr>
          <w:p w14:paraId="2C862BC9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324A95D6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263081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4 stelle</w:t>
            </w:r>
          </w:p>
        </w:tc>
        <w:tc>
          <w:tcPr>
            <w:tcW w:w="1034" w:type="dxa"/>
          </w:tcPr>
          <w:p w14:paraId="5C3A098F" w14:textId="6E7045A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398D9D93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08E2D61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12</w:t>
            </w:r>
          </w:p>
        </w:tc>
      </w:tr>
      <w:tr w:rsidR="002561C6" w:rsidRPr="002561C6" w14:paraId="55B75425" w14:textId="77777777" w:rsidTr="002561C6">
        <w:tc>
          <w:tcPr>
            <w:tcW w:w="1739" w:type="dxa"/>
            <w:vMerge/>
          </w:tcPr>
          <w:p w14:paraId="7132F8F6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4B85F845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6D923AA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3 stelle</w:t>
            </w:r>
          </w:p>
        </w:tc>
        <w:tc>
          <w:tcPr>
            <w:tcW w:w="1034" w:type="dxa"/>
          </w:tcPr>
          <w:p w14:paraId="1DE19687" w14:textId="642D17F1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72587BCD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4792619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10</w:t>
            </w:r>
          </w:p>
        </w:tc>
      </w:tr>
      <w:tr w:rsidR="002561C6" w:rsidRPr="002561C6" w14:paraId="708DDF82" w14:textId="77777777" w:rsidTr="002561C6">
        <w:tc>
          <w:tcPr>
            <w:tcW w:w="1739" w:type="dxa"/>
            <w:vMerge/>
          </w:tcPr>
          <w:p w14:paraId="7523EB4D" w14:textId="77777777" w:rsidR="002561C6" w:rsidRPr="002561C6" w:rsidRDefault="002561C6" w:rsidP="002561C6">
            <w:pPr>
              <w:rPr>
                <w:bCs/>
              </w:rPr>
            </w:pPr>
            <w:bookmarkStart w:id="2" w:name="_Hlk129271660"/>
          </w:p>
        </w:tc>
        <w:tc>
          <w:tcPr>
            <w:tcW w:w="1768" w:type="dxa"/>
            <w:vMerge w:val="restart"/>
          </w:tcPr>
          <w:p w14:paraId="7E06DD55" w14:textId="77777777" w:rsidR="002561C6" w:rsidRPr="002561C6" w:rsidRDefault="002561C6" w:rsidP="002561C6">
            <w:pPr>
              <w:rPr>
                <w:bCs/>
              </w:rPr>
            </w:pPr>
          </w:p>
          <w:p w14:paraId="6866098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Ubicazione</w:t>
            </w:r>
          </w:p>
        </w:tc>
        <w:tc>
          <w:tcPr>
            <w:tcW w:w="2442" w:type="dxa"/>
          </w:tcPr>
          <w:p w14:paraId="2D885F6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Centrale</w:t>
            </w:r>
          </w:p>
        </w:tc>
        <w:tc>
          <w:tcPr>
            <w:tcW w:w="1034" w:type="dxa"/>
          </w:tcPr>
          <w:p w14:paraId="63C1BB34" w14:textId="30FC778E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1A37953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6164BC04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15</w:t>
            </w:r>
          </w:p>
        </w:tc>
      </w:tr>
      <w:bookmarkEnd w:id="2"/>
      <w:tr w:rsidR="002561C6" w:rsidRPr="002561C6" w14:paraId="7EB3E261" w14:textId="77777777" w:rsidTr="002561C6">
        <w:tc>
          <w:tcPr>
            <w:tcW w:w="1739" w:type="dxa"/>
            <w:vMerge/>
          </w:tcPr>
          <w:p w14:paraId="0DC47A50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4594FABF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F644740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Periferia cittadina</w:t>
            </w:r>
          </w:p>
        </w:tc>
        <w:tc>
          <w:tcPr>
            <w:tcW w:w="1034" w:type="dxa"/>
          </w:tcPr>
          <w:p w14:paraId="450E6899" w14:textId="599B155C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54CF8348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37EC48DC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10</w:t>
            </w:r>
          </w:p>
        </w:tc>
      </w:tr>
      <w:tr w:rsidR="002561C6" w:rsidRPr="002561C6" w14:paraId="01913D9E" w14:textId="77777777" w:rsidTr="002561C6">
        <w:tc>
          <w:tcPr>
            <w:tcW w:w="1739" w:type="dxa"/>
            <w:vMerge/>
          </w:tcPr>
          <w:p w14:paraId="5600A7DC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7234903D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658E74E3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Comune limitrofo</w:t>
            </w:r>
          </w:p>
        </w:tc>
        <w:tc>
          <w:tcPr>
            <w:tcW w:w="1034" w:type="dxa"/>
          </w:tcPr>
          <w:p w14:paraId="252704B4" w14:textId="2D8F4D2E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64EC37D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55282E9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0</w:t>
            </w:r>
          </w:p>
        </w:tc>
      </w:tr>
      <w:tr w:rsidR="002561C6" w:rsidRPr="002561C6" w14:paraId="1DAF1E7C" w14:textId="77777777" w:rsidTr="002561C6">
        <w:tc>
          <w:tcPr>
            <w:tcW w:w="1739" w:type="dxa"/>
            <w:vMerge/>
          </w:tcPr>
          <w:p w14:paraId="3BF57E30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</w:tcPr>
          <w:p w14:paraId="53F6BC39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Sistemazione</w:t>
            </w:r>
          </w:p>
        </w:tc>
        <w:tc>
          <w:tcPr>
            <w:tcW w:w="2442" w:type="dxa"/>
          </w:tcPr>
          <w:p w14:paraId="3B9FB245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Camere doppie</w:t>
            </w:r>
          </w:p>
        </w:tc>
        <w:tc>
          <w:tcPr>
            <w:tcW w:w="1034" w:type="dxa"/>
          </w:tcPr>
          <w:p w14:paraId="7886D98E" w14:textId="6D90A09F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68550A47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21784300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3</w:t>
            </w:r>
          </w:p>
        </w:tc>
      </w:tr>
      <w:tr w:rsidR="002561C6" w:rsidRPr="002561C6" w14:paraId="3A6DDDD0" w14:textId="77777777" w:rsidTr="002561C6">
        <w:tc>
          <w:tcPr>
            <w:tcW w:w="1739" w:type="dxa"/>
            <w:vMerge/>
          </w:tcPr>
          <w:p w14:paraId="62313976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</w:tcPr>
          <w:p w14:paraId="15764979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5ED661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Camere triple e quadruple</w:t>
            </w:r>
          </w:p>
        </w:tc>
        <w:tc>
          <w:tcPr>
            <w:tcW w:w="1034" w:type="dxa"/>
          </w:tcPr>
          <w:p w14:paraId="2F7391D3" w14:textId="606ED5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7FAE081E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527A5724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0</w:t>
            </w:r>
          </w:p>
        </w:tc>
      </w:tr>
      <w:tr w:rsidR="002561C6" w:rsidRPr="002561C6" w14:paraId="62E1B2AF" w14:textId="77777777" w:rsidTr="002561C6">
        <w:tc>
          <w:tcPr>
            <w:tcW w:w="1739" w:type="dxa"/>
            <w:vMerge/>
          </w:tcPr>
          <w:p w14:paraId="23E35752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 w:val="restart"/>
          </w:tcPr>
          <w:p w14:paraId="6399A7B3" w14:textId="343DF769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 xml:space="preserve">Ristorante (per </w:t>
            </w:r>
            <w:r>
              <w:rPr>
                <w:bCs/>
              </w:rPr>
              <w:t xml:space="preserve">prima </w:t>
            </w:r>
            <w:r w:rsidRPr="002561C6">
              <w:rPr>
                <w:bCs/>
              </w:rPr>
              <w:t>colazion</w:t>
            </w:r>
            <w:r>
              <w:rPr>
                <w:bCs/>
              </w:rPr>
              <w:t>e</w:t>
            </w:r>
            <w:r w:rsidRPr="002561C6">
              <w:rPr>
                <w:bCs/>
              </w:rPr>
              <w:t xml:space="preserve"> e cen</w:t>
            </w:r>
            <w:r>
              <w:rPr>
                <w:bCs/>
              </w:rPr>
              <w:t>a</w:t>
            </w:r>
            <w:r w:rsidRPr="002561C6">
              <w:rPr>
                <w:bCs/>
              </w:rPr>
              <w:t>)</w:t>
            </w:r>
          </w:p>
        </w:tc>
        <w:tc>
          <w:tcPr>
            <w:tcW w:w="2442" w:type="dxa"/>
          </w:tcPr>
          <w:p w14:paraId="18C35FBD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interno</w:t>
            </w:r>
          </w:p>
        </w:tc>
        <w:tc>
          <w:tcPr>
            <w:tcW w:w="1034" w:type="dxa"/>
          </w:tcPr>
          <w:p w14:paraId="1A3C83BE" w14:textId="1700310A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1E96DEB3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Max pp</w:t>
            </w:r>
          </w:p>
        </w:tc>
        <w:tc>
          <w:tcPr>
            <w:tcW w:w="1736" w:type="dxa"/>
          </w:tcPr>
          <w:p w14:paraId="1CEA483B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3</w:t>
            </w:r>
          </w:p>
        </w:tc>
      </w:tr>
      <w:tr w:rsidR="002561C6" w:rsidRPr="002561C6" w14:paraId="00FABAC1" w14:textId="77777777" w:rsidTr="002561C6">
        <w:tc>
          <w:tcPr>
            <w:tcW w:w="1739" w:type="dxa"/>
            <w:vMerge/>
          </w:tcPr>
          <w:p w14:paraId="0790C6B5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68" w:type="dxa"/>
            <w:vMerge/>
          </w:tcPr>
          <w:p w14:paraId="5823CD24" w14:textId="77777777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2442" w:type="dxa"/>
          </w:tcPr>
          <w:p w14:paraId="7081D18A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convenzionato</w:t>
            </w:r>
          </w:p>
        </w:tc>
        <w:tc>
          <w:tcPr>
            <w:tcW w:w="1034" w:type="dxa"/>
          </w:tcPr>
          <w:p w14:paraId="3F5097D0" w14:textId="7D661B4E" w:rsidR="002561C6" w:rsidRPr="002561C6" w:rsidRDefault="002561C6" w:rsidP="002561C6">
            <w:pPr>
              <w:rPr>
                <w:bCs/>
              </w:rPr>
            </w:pPr>
          </w:p>
        </w:tc>
        <w:tc>
          <w:tcPr>
            <w:tcW w:w="1737" w:type="dxa"/>
          </w:tcPr>
          <w:p w14:paraId="11DCE9FF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pp</w:t>
            </w:r>
          </w:p>
        </w:tc>
        <w:tc>
          <w:tcPr>
            <w:tcW w:w="1736" w:type="dxa"/>
          </w:tcPr>
          <w:p w14:paraId="63099089" w14:textId="77777777" w:rsidR="002561C6" w:rsidRPr="002561C6" w:rsidRDefault="002561C6" w:rsidP="002561C6">
            <w:pPr>
              <w:rPr>
                <w:bCs/>
              </w:rPr>
            </w:pPr>
            <w:r w:rsidRPr="002561C6">
              <w:rPr>
                <w:bCs/>
              </w:rPr>
              <w:t>0</w:t>
            </w:r>
          </w:p>
        </w:tc>
      </w:tr>
      <w:bookmarkEnd w:id="1"/>
    </w:tbl>
    <w:p w14:paraId="4E4121A6" w14:textId="140C79AA" w:rsidR="00004E1D" w:rsidRDefault="00004E1D">
      <w:pPr>
        <w:pStyle w:val="Corpotesto"/>
      </w:pPr>
    </w:p>
    <w:p w14:paraId="36F41757" w14:textId="4D302545" w:rsidR="00004E1D" w:rsidRDefault="00004E1D">
      <w:pPr>
        <w:pStyle w:val="Corpotesto"/>
      </w:pPr>
    </w:p>
    <w:p w14:paraId="6E79CE1D" w14:textId="6EEB9FD8" w:rsidR="00131A80" w:rsidRDefault="00004E1D">
      <w:pPr>
        <w:pStyle w:val="Corpotesto"/>
        <w:rPr>
          <w:b/>
          <w:bCs/>
          <w:sz w:val="28"/>
          <w:szCs w:val="28"/>
        </w:rPr>
      </w:pPr>
      <w:r>
        <w:tab/>
      </w:r>
      <w:r>
        <w:tab/>
      </w:r>
      <w:bookmarkStart w:id="3" w:name="_Hlk128046070"/>
      <w:r w:rsidRPr="0025774B">
        <w:rPr>
          <w:b/>
          <w:bCs/>
          <w:sz w:val="28"/>
          <w:szCs w:val="28"/>
        </w:rPr>
        <w:t xml:space="preserve">OFFERTA </w:t>
      </w:r>
      <w:r w:rsidR="0025774B">
        <w:rPr>
          <w:b/>
          <w:bCs/>
          <w:sz w:val="28"/>
          <w:szCs w:val="28"/>
        </w:rPr>
        <w:t xml:space="preserve">ECONOMICA </w:t>
      </w:r>
      <w:r w:rsidRPr="0025774B">
        <w:rPr>
          <w:b/>
          <w:bCs/>
          <w:sz w:val="28"/>
          <w:szCs w:val="28"/>
        </w:rPr>
        <w:t>COMPLESSIVA:</w:t>
      </w:r>
      <w:r w:rsidR="002561C6">
        <w:rPr>
          <w:b/>
          <w:bCs/>
          <w:sz w:val="28"/>
          <w:szCs w:val="28"/>
        </w:rPr>
        <w:tab/>
      </w:r>
      <w:r w:rsidRPr="0025774B">
        <w:rPr>
          <w:b/>
          <w:bCs/>
          <w:sz w:val="28"/>
          <w:szCs w:val="28"/>
        </w:rPr>
        <w:t xml:space="preserve"> </w:t>
      </w:r>
      <w:r w:rsidR="00131A80">
        <w:rPr>
          <w:b/>
          <w:bCs/>
          <w:sz w:val="28"/>
          <w:szCs w:val="28"/>
        </w:rPr>
        <w:tab/>
      </w:r>
      <w:r w:rsidR="00131A80">
        <w:rPr>
          <w:b/>
          <w:bCs/>
          <w:sz w:val="28"/>
          <w:szCs w:val="28"/>
        </w:rPr>
        <w:tab/>
        <w:t xml:space="preserve">PREZZO </w:t>
      </w:r>
      <w:r w:rsidR="00131A80">
        <w:rPr>
          <w:b/>
          <w:bCs/>
          <w:sz w:val="28"/>
          <w:szCs w:val="28"/>
        </w:rPr>
        <w:tab/>
        <w:t>€</w:t>
      </w:r>
      <w:r w:rsidRPr="0025774B">
        <w:rPr>
          <w:b/>
          <w:bCs/>
          <w:sz w:val="28"/>
          <w:szCs w:val="28"/>
        </w:rPr>
        <w:t xml:space="preserve"> ___________________</w:t>
      </w:r>
    </w:p>
    <w:p w14:paraId="11802B4C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3E06E49D" w14:textId="0C320130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IVA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€ ___________________</w:t>
      </w:r>
    </w:p>
    <w:p w14:paraId="7A86C58C" w14:textId="77777777" w:rsidR="00131A80" w:rsidRDefault="00131A80" w:rsidP="00131A80">
      <w:pPr>
        <w:pStyle w:val="Corpotesto"/>
        <w:ind w:left="7347" w:firstLine="573"/>
        <w:rPr>
          <w:b/>
          <w:bCs/>
          <w:sz w:val="28"/>
          <w:szCs w:val="28"/>
        </w:rPr>
      </w:pPr>
    </w:p>
    <w:p w14:paraId="2BBB0A95" w14:textId="7B5DAE1B" w:rsidR="0025774B" w:rsidRDefault="00131A80" w:rsidP="009B4817">
      <w:pPr>
        <w:pStyle w:val="Corpotesto"/>
        <w:ind w:left="7347" w:firstLine="573"/>
      </w:pPr>
      <w:r>
        <w:rPr>
          <w:b/>
          <w:bCs/>
          <w:sz w:val="28"/>
          <w:szCs w:val="28"/>
        </w:rPr>
        <w:t xml:space="preserve">TOTALE </w:t>
      </w:r>
      <w:r>
        <w:rPr>
          <w:b/>
          <w:bCs/>
          <w:sz w:val="28"/>
          <w:szCs w:val="28"/>
        </w:rPr>
        <w:tab/>
        <w:t>€ ___________________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IVA</w:t>
      </w:r>
      <w:r w:rsidR="00004E1D" w:rsidRPr="0025774B">
        <w:rPr>
          <w:b/>
          <w:bCs/>
          <w:sz w:val="28"/>
          <w:szCs w:val="28"/>
        </w:rPr>
        <w:t xml:space="preserve"> </w:t>
      </w:r>
      <w:r w:rsidR="0025774B" w:rsidRPr="0025774B">
        <w:rPr>
          <w:b/>
          <w:bCs/>
          <w:sz w:val="28"/>
          <w:szCs w:val="28"/>
        </w:rPr>
        <w:t>COMPRESA</w:t>
      </w:r>
      <w:bookmarkEnd w:id="3"/>
    </w:p>
    <w:p w14:paraId="115A34FA" w14:textId="77777777" w:rsidR="0025774B" w:rsidRDefault="0025774B">
      <w:pPr>
        <w:pStyle w:val="Corpotesto"/>
      </w:pPr>
    </w:p>
    <w:sectPr w:rsidR="0025774B">
      <w:type w:val="continuous"/>
      <w:pgSz w:w="16840" w:h="11900" w:orient="landscape"/>
      <w:pgMar w:top="108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86663"/>
    <w:multiLevelType w:val="hybridMultilevel"/>
    <w:tmpl w:val="1826F346"/>
    <w:lvl w:ilvl="0" w:tplc="D86C587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A4544DB"/>
    <w:multiLevelType w:val="hybridMultilevel"/>
    <w:tmpl w:val="75129C34"/>
    <w:lvl w:ilvl="0" w:tplc="97C2968E">
      <w:start w:val="4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523639556">
    <w:abstractNumId w:val="1"/>
  </w:num>
  <w:num w:numId="2" w16cid:durableId="85445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49E"/>
    <w:rsid w:val="00004E1D"/>
    <w:rsid w:val="000623F0"/>
    <w:rsid w:val="000A08BE"/>
    <w:rsid w:val="00110B1B"/>
    <w:rsid w:val="0011743C"/>
    <w:rsid w:val="00131A80"/>
    <w:rsid w:val="00166B82"/>
    <w:rsid w:val="001827C6"/>
    <w:rsid w:val="001866AA"/>
    <w:rsid w:val="001A3576"/>
    <w:rsid w:val="002561C6"/>
    <w:rsid w:val="0025774B"/>
    <w:rsid w:val="002A2027"/>
    <w:rsid w:val="0038196F"/>
    <w:rsid w:val="00383FF0"/>
    <w:rsid w:val="003F4CE3"/>
    <w:rsid w:val="00486CA6"/>
    <w:rsid w:val="005B1AAB"/>
    <w:rsid w:val="00740D03"/>
    <w:rsid w:val="00811CBE"/>
    <w:rsid w:val="0086102A"/>
    <w:rsid w:val="0091205F"/>
    <w:rsid w:val="009B4817"/>
    <w:rsid w:val="00A2449E"/>
    <w:rsid w:val="00A71345"/>
    <w:rsid w:val="00A85090"/>
    <w:rsid w:val="00A93F91"/>
    <w:rsid w:val="00B17AAF"/>
    <w:rsid w:val="00B26455"/>
    <w:rsid w:val="00B76028"/>
    <w:rsid w:val="00C1112B"/>
    <w:rsid w:val="00C4731B"/>
    <w:rsid w:val="00CE3AE8"/>
    <w:rsid w:val="00CF6EC9"/>
    <w:rsid w:val="00D4438B"/>
    <w:rsid w:val="00E532CE"/>
    <w:rsid w:val="00E54C56"/>
    <w:rsid w:val="00EA4E08"/>
    <w:rsid w:val="00F6345A"/>
    <w:rsid w:val="00F8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C731"/>
  <w15:docId w15:val="{A0EA47A4-73BD-472B-8BA6-A572B423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1743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line="236" w:lineRule="exact"/>
      <w:ind w:left="147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rsid w:val="0038196F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86CA6"/>
    <w:rPr>
      <w:rFonts w:ascii="Calibri" w:eastAsia="Calibri" w:hAnsi="Calibri" w:cs="Calibri"/>
      <w:sz w:val="20"/>
      <w:szCs w:val="20"/>
      <w:lang w:val="it-IT"/>
    </w:rPr>
  </w:style>
  <w:style w:type="table" w:styleId="Grigliatabella">
    <w:name w:val="Table Grid"/>
    <w:basedOn w:val="Tabellanormale"/>
    <w:uiPriority w:val="99"/>
    <w:rsid w:val="00004E1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2 METE Fine Anno Scolastico 2019-2020</vt:lpstr>
    </vt:vector>
  </TitlesOfParts>
  <Company>Olidata S.p.A.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2 METE Fine Anno Scolastico 2019-2020</dc:title>
  <dc:creator>filomena.lancia</dc:creator>
  <cp:lastModifiedBy>user</cp:lastModifiedBy>
  <cp:revision>6</cp:revision>
  <cp:lastPrinted>2023-03-09T13:26:00Z</cp:lastPrinted>
  <dcterms:created xsi:type="dcterms:W3CDTF">2023-03-09T14:08:00Z</dcterms:created>
  <dcterms:modified xsi:type="dcterms:W3CDTF">2023-03-09T15:51:00Z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2022-04-06T00:00:00Z</vt:filetime>
  </property>
</Properties>
</file>