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99" w:rsidRDefault="00CA3A99">
      <w:pPr>
        <w:pStyle w:val="normal"/>
        <w:jc w:val="center"/>
      </w:pPr>
    </w:p>
    <w:p w:rsidR="00CA3A99" w:rsidRDefault="00CA3A99">
      <w:pPr>
        <w:pStyle w:val="normal"/>
      </w:pPr>
    </w:p>
    <w:p w:rsidR="00CA3A99" w:rsidRPr="00CD241F" w:rsidRDefault="008A7237">
      <w:pPr>
        <w:pStyle w:val="normal"/>
        <w:rPr>
          <w:b/>
        </w:rPr>
      </w:pPr>
      <w:r w:rsidRPr="00CD241F">
        <w:rPr>
          <w:b/>
          <w:sz w:val="28"/>
        </w:rPr>
        <w:t>Presentazione</w:t>
      </w:r>
      <w:r w:rsidRPr="00CD241F">
        <w:rPr>
          <w:b/>
        </w:rPr>
        <w:t xml:space="preserve"> </w:t>
      </w:r>
    </w:p>
    <w:p w:rsidR="00CA3A99" w:rsidRDefault="00CA3A99">
      <w:pPr>
        <w:pStyle w:val="normal"/>
      </w:pPr>
    </w:p>
    <w:p w:rsidR="00CA3A99" w:rsidRDefault="008A7237">
      <w:pPr>
        <w:pStyle w:val="normal"/>
      </w:pPr>
      <w:r>
        <w:t>Il progetto prevede 4 incontri di 4 ore  ciascuno che accompagneranno gli alunni nella scoperta del mix unico delle loro risorse e inclinazioni allo scopo di valutare ponderata e consapevolmente le loro scelte future a livello scolastico - professionale.</w:t>
      </w:r>
    </w:p>
    <w:p w:rsidR="00CA3A99" w:rsidRDefault="00CA3A99">
      <w:pPr>
        <w:pStyle w:val="normal"/>
      </w:pPr>
    </w:p>
    <w:p w:rsidR="00CA3A99" w:rsidRDefault="008A7237">
      <w:pPr>
        <w:pStyle w:val="normal"/>
      </w:pPr>
      <w:r>
        <w:t>Il progetto è rivolto a studenti sia della Scuola Media che delle Scuole Superiori e viene personalizzato a seconda delle classi coinvolte.</w:t>
      </w:r>
    </w:p>
    <w:p w:rsidR="00CA3A99" w:rsidRDefault="00CA3A99">
      <w:pPr>
        <w:pStyle w:val="normal"/>
      </w:pPr>
    </w:p>
    <w:p w:rsidR="00CA3A99" w:rsidRDefault="008A7237">
      <w:pPr>
        <w:pStyle w:val="normal"/>
      </w:pPr>
      <w:r>
        <w:t>Ogni incontro prevede attività di CONNESSIONE, COGNIZIONE, INTROSPEZIONE, CONDIVISIONE e FOCUSING, svolte in manier</w:t>
      </w:r>
      <w:r>
        <w:t xml:space="preserve">a </w:t>
      </w:r>
      <w:proofErr w:type="spellStart"/>
      <w:r>
        <w:t>gruppale</w:t>
      </w:r>
      <w:proofErr w:type="spellEnd"/>
      <w:r>
        <w:t>, a coppie o individuale, che gireranno attorno alle varie tematiche del progetto. Nel concreto:</w:t>
      </w:r>
    </w:p>
    <w:p w:rsidR="00CA3A99" w:rsidRDefault="00CA3A99">
      <w:pPr>
        <w:pStyle w:val="normal"/>
      </w:pPr>
    </w:p>
    <w:p w:rsidR="00CA3A99" w:rsidRDefault="008A7237">
      <w:pPr>
        <w:pStyle w:val="normal"/>
        <w:rPr>
          <w:b/>
        </w:rPr>
      </w:pPr>
      <w:r>
        <w:rPr>
          <w:b/>
        </w:rPr>
        <w:t>TALENTI</w:t>
      </w:r>
    </w:p>
    <w:p w:rsidR="00CA3A99" w:rsidRDefault="00CA3A99">
      <w:pPr>
        <w:pStyle w:val="normal"/>
      </w:pPr>
    </w:p>
    <w:p w:rsidR="00CA3A99" w:rsidRDefault="008A7237">
      <w:pPr>
        <w:pStyle w:val="normal"/>
      </w:pPr>
      <w:r>
        <w:t>Obiettivo</w:t>
      </w:r>
    </w:p>
    <w:p w:rsidR="00CA3A99" w:rsidRDefault="008A7237">
      <w:pPr>
        <w:pStyle w:val="normal"/>
        <w:numPr>
          <w:ilvl w:val="0"/>
          <w:numId w:val="2"/>
        </w:numPr>
      </w:pPr>
      <w:r>
        <w:t>Lo studente riconosce i propri talenti.</w:t>
      </w:r>
    </w:p>
    <w:p w:rsidR="00CA3A99" w:rsidRDefault="00CA3A99">
      <w:pPr>
        <w:pStyle w:val="normal"/>
      </w:pPr>
    </w:p>
    <w:p w:rsidR="00CA3A99" w:rsidRDefault="008A7237">
      <w:pPr>
        <w:pStyle w:val="normal"/>
      </w:pPr>
      <w:r>
        <w:t>Output</w:t>
      </w:r>
    </w:p>
    <w:p w:rsidR="00CA3A99" w:rsidRDefault="008A7237">
      <w:pPr>
        <w:pStyle w:val="normal"/>
        <w:numPr>
          <w:ilvl w:val="0"/>
          <w:numId w:val="3"/>
        </w:numPr>
      </w:pPr>
      <w:r>
        <w:t>conoscenza delle intelligenze multipli</w:t>
      </w:r>
    </w:p>
    <w:p w:rsidR="00CA3A99" w:rsidRDefault="00CD241F">
      <w:pPr>
        <w:pStyle w:val="normal"/>
        <w:numPr>
          <w:ilvl w:val="0"/>
          <w:numId w:val="3"/>
        </w:numPr>
      </w:pPr>
      <w:r>
        <w:t>scoperta</w:t>
      </w:r>
      <w:r w:rsidR="008A7237">
        <w:t xml:space="preserve"> delle </w:t>
      </w:r>
      <w:r w:rsidR="008A7237">
        <w:t>qualità posit</w:t>
      </w:r>
      <w:r w:rsidR="008A7237">
        <w:t>ive e negative</w:t>
      </w:r>
      <w:r>
        <w:t xml:space="preserve"> proprie ed altrui</w:t>
      </w:r>
    </w:p>
    <w:p w:rsidR="00CA3A99" w:rsidRDefault="00CA3A99">
      <w:pPr>
        <w:pStyle w:val="normal"/>
      </w:pPr>
    </w:p>
    <w:p w:rsidR="00CA3A99" w:rsidRDefault="00CA3A99">
      <w:pPr>
        <w:pStyle w:val="normal"/>
      </w:pPr>
    </w:p>
    <w:p w:rsidR="00CA3A99" w:rsidRDefault="008A7237">
      <w:pPr>
        <w:pStyle w:val="normal"/>
        <w:rPr>
          <w:b/>
        </w:rPr>
      </w:pPr>
      <w:r>
        <w:rPr>
          <w:b/>
        </w:rPr>
        <w:t>SOGNI</w:t>
      </w:r>
    </w:p>
    <w:p w:rsidR="00CA3A99" w:rsidRDefault="00CA3A99">
      <w:pPr>
        <w:pStyle w:val="normal"/>
      </w:pPr>
    </w:p>
    <w:p w:rsidR="00CA3A99" w:rsidRDefault="008A7237">
      <w:pPr>
        <w:pStyle w:val="normal"/>
      </w:pPr>
      <w:r>
        <w:t>Obiettivo</w:t>
      </w:r>
    </w:p>
    <w:p w:rsidR="00CA3A99" w:rsidRDefault="008A7237">
      <w:pPr>
        <w:pStyle w:val="normal"/>
        <w:numPr>
          <w:ilvl w:val="0"/>
          <w:numId w:val="1"/>
        </w:numPr>
      </w:pPr>
      <w:r>
        <w:t>Lo studente Individua e racconta i propri sogni nel cassetto</w:t>
      </w:r>
    </w:p>
    <w:p w:rsidR="00CA3A99" w:rsidRDefault="008A7237">
      <w:pPr>
        <w:pStyle w:val="normal"/>
      </w:pPr>
      <w:r>
        <w:t>Output</w:t>
      </w:r>
    </w:p>
    <w:p w:rsidR="00CA3A99" w:rsidRDefault="008A7237">
      <w:pPr>
        <w:pStyle w:val="normal"/>
        <w:numPr>
          <w:ilvl w:val="0"/>
          <w:numId w:val="3"/>
        </w:numPr>
      </w:pPr>
      <w:r>
        <w:t>riconoscimento dei propri sogni e comprensione della loro importanza</w:t>
      </w:r>
    </w:p>
    <w:p w:rsidR="00CA3A99" w:rsidRDefault="008A7237">
      <w:pPr>
        <w:pStyle w:val="normal"/>
        <w:numPr>
          <w:ilvl w:val="0"/>
          <w:numId w:val="3"/>
        </w:numPr>
      </w:pPr>
      <w:r>
        <w:t>trasformazione del sogno in obiettivo</w:t>
      </w:r>
    </w:p>
    <w:p w:rsidR="00CA3A99" w:rsidRDefault="00CA3A99">
      <w:pPr>
        <w:pStyle w:val="normal"/>
      </w:pPr>
    </w:p>
    <w:p w:rsidR="00CA3A99" w:rsidRDefault="00CA3A99">
      <w:pPr>
        <w:pStyle w:val="normal"/>
      </w:pPr>
    </w:p>
    <w:p w:rsidR="00CD241F" w:rsidRDefault="00CD241F">
      <w:pPr>
        <w:rPr>
          <w:b/>
        </w:rPr>
      </w:pPr>
      <w:r>
        <w:rPr>
          <w:b/>
        </w:rPr>
        <w:br w:type="page"/>
      </w:r>
    </w:p>
    <w:p w:rsidR="00CA3A99" w:rsidRDefault="008A7237">
      <w:pPr>
        <w:pStyle w:val="normal"/>
        <w:rPr>
          <w:b/>
        </w:rPr>
      </w:pPr>
      <w:r>
        <w:rPr>
          <w:b/>
        </w:rPr>
        <w:lastRenderedPageBreak/>
        <w:t>ABILITA’</w:t>
      </w:r>
    </w:p>
    <w:p w:rsidR="00CA3A99" w:rsidRDefault="00CA3A99">
      <w:pPr>
        <w:pStyle w:val="normal"/>
      </w:pPr>
    </w:p>
    <w:p w:rsidR="00CA3A99" w:rsidRDefault="008A7237">
      <w:pPr>
        <w:pStyle w:val="normal"/>
      </w:pPr>
      <w:r>
        <w:t>Obiettivo</w:t>
      </w:r>
    </w:p>
    <w:p w:rsidR="00CA3A99" w:rsidRDefault="008A7237">
      <w:pPr>
        <w:pStyle w:val="normal"/>
        <w:numPr>
          <w:ilvl w:val="0"/>
          <w:numId w:val="1"/>
        </w:numPr>
      </w:pPr>
      <w:r>
        <w:t>Lo studente esplora ed Individua abilità proprie ed altrui</w:t>
      </w:r>
    </w:p>
    <w:p w:rsidR="00CA3A99" w:rsidRDefault="008A7237">
      <w:pPr>
        <w:pStyle w:val="normal"/>
      </w:pPr>
      <w:r>
        <w:t>Output</w:t>
      </w:r>
    </w:p>
    <w:p w:rsidR="00CA3A99" w:rsidRDefault="008A7237">
      <w:pPr>
        <w:pStyle w:val="normal"/>
        <w:numPr>
          <w:ilvl w:val="0"/>
          <w:numId w:val="3"/>
        </w:numPr>
      </w:pPr>
      <w:r>
        <w:t xml:space="preserve">riconoscimento e valorizzazione delle proprie abilità e delle abilità altrui </w:t>
      </w:r>
    </w:p>
    <w:p w:rsidR="00CA3A99" w:rsidRDefault="008A7237">
      <w:pPr>
        <w:pStyle w:val="normal"/>
        <w:numPr>
          <w:ilvl w:val="0"/>
          <w:numId w:val="3"/>
        </w:numPr>
      </w:pPr>
      <w:r>
        <w:t>comprensione dell’essere in cambiamento e in miglior</w:t>
      </w:r>
      <w:r>
        <w:t>amento</w:t>
      </w:r>
    </w:p>
    <w:p w:rsidR="00CA3A99" w:rsidRDefault="00CA3A99">
      <w:pPr>
        <w:pStyle w:val="normal"/>
      </w:pPr>
    </w:p>
    <w:p w:rsidR="00CA3A99" w:rsidRDefault="00CA3A99">
      <w:pPr>
        <w:pStyle w:val="normal"/>
      </w:pPr>
    </w:p>
    <w:p w:rsidR="00CA3A99" w:rsidRDefault="008A7237">
      <w:pPr>
        <w:pStyle w:val="normal"/>
        <w:rPr>
          <w:b/>
        </w:rPr>
      </w:pPr>
      <w:r>
        <w:rPr>
          <w:b/>
        </w:rPr>
        <w:t>DECISIONI</w:t>
      </w:r>
    </w:p>
    <w:p w:rsidR="00CA3A99" w:rsidRDefault="00CA3A99">
      <w:pPr>
        <w:pStyle w:val="normal"/>
        <w:rPr>
          <w:b/>
        </w:rPr>
      </w:pPr>
    </w:p>
    <w:p w:rsidR="00CA3A99" w:rsidRDefault="008A7237">
      <w:pPr>
        <w:pStyle w:val="normal"/>
      </w:pPr>
      <w:r>
        <w:t>Obiettivo</w:t>
      </w:r>
    </w:p>
    <w:p w:rsidR="00CA3A99" w:rsidRDefault="008A7237">
      <w:pPr>
        <w:pStyle w:val="normal"/>
        <w:numPr>
          <w:ilvl w:val="0"/>
          <w:numId w:val="1"/>
        </w:numPr>
      </w:pPr>
      <w:r>
        <w:t xml:space="preserve">Lo studente sviluppa la soft </w:t>
      </w:r>
      <w:proofErr w:type="spellStart"/>
      <w:r>
        <w:t>skill</w:t>
      </w:r>
      <w:proofErr w:type="spellEnd"/>
      <w:r>
        <w:t xml:space="preserve"> del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making</w:t>
      </w:r>
      <w:proofErr w:type="spellEnd"/>
    </w:p>
    <w:p w:rsidR="00CA3A99" w:rsidRDefault="008A7237">
      <w:pPr>
        <w:pStyle w:val="normal"/>
      </w:pPr>
      <w:r>
        <w:t>Output</w:t>
      </w:r>
    </w:p>
    <w:p w:rsidR="00CA3A99" w:rsidRDefault="008A7237">
      <w:pPr>
        <w:pStyle w:val="normal"/>
        <w:numPr>
          <w:ilvl w:val="0"/>
          <w:numId w:val="3"/>
        </w:numPr>
      </w:pPr>
      <w:r>
        <w:t>Consolidamento delle consapevolezze maturate negli incontri precedenti</w:t>
      </w:r>
    </w:p>
    <w:p w:rsidR="00CA3A99" w:rsidRDefault="008A7237">
      <w:pPr>
        <w:pStyle w:val="normal"/>
        <w:numPr>
          <w:ilvl w:val="0"/>
          <w:numId w:val="3"/>
        </w:numPr>
      </w:pPr>
      <w:r>
        <w:t xml:space="preserve">Valutazione delle alternative per fare scelte ragionate </w:t>
      </w:r>
    </w:p>
    <w:p w:rsidR="00CA3A99" w:rsidRDefault="00CA3A99">
      <w:pPr>
        <w:pStyle w:val="normal"/>
        <w:ind w:left="720"/>
      </w:pPr>
    </w:p>
    <w:p w:rsidR="00CD241F" w:rsidRDefault="00CD241F">
      <w:pPr>
        <w:pStyle w:val="normal"/>
        <w:rPr>
          <w:b/>
        </w:rPr>
      </w:pPr>
    </w:p>
    <w:p w:rsidR="00CA3A99" w:rsidRDefault="008A7237">
      <w:pPr>
        <w:pStyle w:val="normal"/>
        <w:rPr>
          <w:b/>
        </w:rPr>
      </w:pPr>
      <w:r>
        <w:rPr>
          <w:b/>
        </w:rPr>
        <w:t>SPORTELLO INDIVIDUALE</w:t>
      </w:r>
    </w:p>
    <w:p w:rsidR="00CA3A99" w:rsidRDefault="00CA3A99">
      <w:pPr>
        <w:pStyle w:val="normal"/>
        <w:rPr>
          <w:b/>
        </w:rPr>
      </w:pPr>
    </w:p>
    <w:p w:rsidR="00CA3A99" w:rsidRDefault="008A7237">
      <w:pPr>
        <w:pStyle w:val="normal"/>
      </w:pPr>
      <w:r>
        <w:t>Alla fine de</w:t>
      </w:r>
      <w:r>
        <w:t xml:space="preserve">i quattro incontri, il progetto propone uno Sportello di </w:t>
      </w:r>
      <w:proofErr w:type="spellStart"/>
      <w:r>
        <w:t>Coaching</w:t>
      </w:r>
      <w:proofErr w:type="spellEnd"/>
      <w:r>
        <w:t>, per alunni che hanno bisogno o desiderano un approfondimento individuale.</w:t>
      </w:r>
      <w:r w:rsidR="00CD241F">
        <w:t xml:space="preserve"> </w:t>
      </w:r>
    </w:p>
    <w:sectPr w:rsidR="00CA3A99" w:rsidSect="00CA3A99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237" w:rsidRDefault="008A7237" w:rsidP="00CD241F">
      <w:pPr>
        <w:spacing w:line="240" w:lineRule="auto"/>
      </w:pPr>
      <w:r>
        <w:separator/>
      </w:r>
    </w:p>
  </w:endnote>
  <w:endnote w:type="continuationSeparator" w:id="0">
    <w:p w:rsidR="008A7237" w:rsidRDefault="008A7237" w:rsidP="00CD24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237" w:rsidRDefault="008A7237" w:rsidP="00CD241F">
      <w:pPr>
        <w:spacing w:line="240" w:lineRule="auto"/>
      </w:pPr>
      <w:r>
        <w:separator/>
      </w:r>
    </w:p>
  </w:footnote>
  <w:footnote w:type="continuationSeparator" w:id="0">
    <w:p w:rsidR="008A7237" w:rsidRDefault="008A7237" w:rsidP="00CD24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41F" w:rsidRDefault="00CD241F">
    <w:pPr>
      <w:pStyle w:val="Intestazione"/>
    </w:pPr>
    <w:r>
      <w:ptab w:relativeTo="margin" w:alignment="center" w:leader="none"/>
    </w:r>
    <w:r w:rsidRPr="00CD241F">
      <w:drawing>
        <wp:inline distT="114300" distB="114300" distL="114300" distR="114300">
          <wp:extent cx="1500188" cy="150018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0188" cy="1500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27D09"/>
    <w:multiLevelType w:val="multilevel"/>
    <w:tmpl w:val="507AD59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67265B16"/>
    <w:multiLevelType w:val="multilevel"/>
    <w:tmpl w:val="15245E4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681E1B2B"/>
    <w:multiLevelType w:val="multilevel"/>
    <w:tmpl w:val="F7D8D8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A99"/>
    <w:rsid w:val="008A7237"/>
    <w:rsid w:val="00CA3A99"/>
    <w:rsid w:val="00CD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CA3A9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CA3A9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CA3A9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CA3A9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CA3A99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CA3A9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A3A99"/>
  </w:style>
  <w:style w:type="table" w:customStyle="1" w:styleId="TableNormal">
    <w:name w:val="Table Normal"/>
    <w:rsid w:val="00CA3A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A3A99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CA3A99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4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4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D241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41F"/>
  </w:style>
  <w:style w:type="paragraph" w:styleId="Pidipagina">
    <w:name w:val="footer"/>
    <w:basedOn w:val="Normale"/>
    <w:link w:val="PidipaginaCarattere"/>
    <w:uiPriority w:val="99"/>
    <w:semiHidden/>
    <w:unhideWhenUsed/>
    <w:rsid w:val="00CD241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D24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1377</Characters>
  <Application>Microsoft Office Word</Application>
  <DocSecurity>0</DocSecurity>
  <Lines>11</Lines>
  <Paragraphs>3</Paragraphs>
  <ScaleCrop>false</ScaleCrop>
  <Company>Hewlett-Packard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anabel</cp:lastModifiedBy>
  <cp:revision>3</cp:revision>
  <dcterms:created xsi:type="dcterms:W3CDTF">2024-07-09T09:23:00Z</dcterms:created>
  <dcterms:modified xsi:type="dcterms:W3CDTF">2024-07-09T09:33:00Z</dcterms:modified>
</cp:coreProperties>
</file>