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607D" w14:textId="77777777" w:rsidR="00B72ADB" w:rsidRDefault="00B72ADB">
      <w:pPr>
        <w:spacing w:line="276" w:lineRule="auto"/>
      </w:pPr>
    </w:p>
    <w:p w14:paraId="39376909" w14:textId="77777777" w:rsidR="00B72ADB" w:rsidRDefault="00B72ADB">
      <w:pPr>
        <w:spacing w:line="276" w:lineRule="auto"/>
      </w:pPr>
    </w:p>
    <w:p w14:paraId="1DC55F01" w14:textId="77777777" w:rsidR="00B72ADB" w:rsidRDefault="00B72ADB">
      <w:pPr>
        <w:spacing w:line="276" w:lineRule="auto"/>
        <w:rPr>
          <w:sz w:val="20"/>
          <w:szCs w:val="20"/>
        </w:rPr>
      </w:pPr>
    </w:p>
    <w:p w14:paraId="37DA6FF2" w14:textId="77777777" w:rsidR="00B72ADB" w:rsidRDefault="00000000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C</w:t>
      </w:r>
    </w:p>
    <w:p w14:paraId="520574CC" w14:textId="5CCC6C46" w:rsidR="00B72AD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Times New Roman" w:eastAsia="Times New Roman" w:hAnsi="Times New Roman"/>
          <w:b/>
        </w:rPr>
      </w:pPr>
      <w:r>
        <w:rPr>
          <w:b/>
          <w:sz w:val="20"/>
          <w:szCs w:val="20"/>
        </w:rPr>
        <w:t xml:space="preserve">PON FESR REACT EU - CODICE </w:t>
      </w:r>
      <w:proofErr w:type="gramStart"/>
      <w:r>
        <w:rPr>
          <w:b/>
          <w:sz w:val="20"/>
          <w:szCs w:val="20"/>
        </w:rPr>
        <w:t xml:space="preserve">PROGETTO: </w:t>
      </w:r>
      <w:r>
        <w:rPr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13.1.3A</w:t>
      </w:r>
      <w:proofErr w:type="gramEnd"/>
      <w:r>
        <w:rPr>
          <w:rFonts w:eastAsia="Times New Roman"/>
          <w:b/>
          <w:sz w:val="22"/>
          <w:szCs w:val="22"/>
        </w:rPr>
        <w:t>-FESRPON-</w:t>
      </w:r>
      <w:r w:rsidR="00080B23">
        <w:rPr>
          <w:rFonts w:eastAsia="Times New Roman"/>
          <w:b/>
          <w:sz w:val="22"/>
          <w:szCs w:val="22"/>
        </w:rPr>
        <w:t>MA-2022-37</w:t>
      </w:r>
    </w:p>
    <w:p w14:paraId="365EA6CD" w14:textId="4C2FC345" w:rsidR="00B72AD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2"/>
          <w:szCs w:val="22"/>
        </w:rPr>
        <w:t xml:space="preserve">CUP: </w:t>
      </w:r>
      <w:r w:rsidR="00080B23" w:rsidRPr="00080B23">
        <w:rPr>
          <w:rFonts w:ascii="Times New Roman" w:eastAsia="Times New Roman" w:hAnsi="Times New Roman"/>
          <w:b/>
          <w:sz w:val="22"/>
          <w:szCs w:val="22"/>
        </w:rPr>
        <w:t>G79J22000430006</w:t>
      </w:r>
    </w:p>
    <w:p w14:paraId="6831E781" w14:textId="77777777" w:rsidR="00B72AD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INFORMATIVA SUL TRATTAMENTO DEI DATI PERSONALI </w:t>
      </w:r>
    </w:p>
    <w:p w14:paraId="5D8B2251" w14:textId="77777777" w:rsidR="00B72ADB" w:rsidRDefault="00B72ADB">
      <w:pPr>
        <w:spacing w:after="60"/>
        <w:ind w:left="-5"/>
      </w:pPr>
    </w:p>
    <w:p w14:paraId="3DB07131" w14:textId="77777777" w:rsidR="00B72ADB" w:rsidRDefault="00000000">
      <w:pPr>
        <w:spacing w:after="60"/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Gentile sig.re/sig.ra con la presente desideriamo informarla che il Regolamento Europeo 2016/679 (GDPR), nel seguito indicato sinteticamente come Regolamento), ed il Decreto Legislativo n. 196/2003 modificato dal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101/2018 (nel seguito indicato sinteticamente come Codice), impongono che ogni trattamento dei dati personali delle persone fisiche sia effettuato osservando severe regole organizzative e tecniche.  </w:t>
      </w:r>
    </w:p>
    <w:p w14:paraId="34F330A1" w14:textId="77777777" w:rsidR="00B72ADB" w:rsidRDefault="00000000">
      <w:pPr>
        <w:spacing w:after="63" w:line="247" w:lineRule="auto"/>
        <w:ind w:left="10" w:right="194"/>
        <w:jc w:val="both"/>
        <w:rPr>
          <w:sz w:val="20"/>
          <w:szCs w:val="20"/>
        </w:rPr>
      </w:pPr>
      <w:r>
        <w:rPr>
          <w:sz w:val="20"/>
          <w:szCs w:val="20"/>
        </w:rPr>
        <w:t>Con il termine trattamento dei dati si intende “</w:t>
      </w:r>
      <w:r>
        <w:rPr>
          <w:i/>
          <w:sz w:val="20"/>
          <w:szCs w:val="20"/>
        </w:rPr>
        <w:t>qualsiasi operazione […]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>
        <w:rPr>
          <w:sz w:val="20"/>
          <w:szCs w:val="20"/>
        </w:rPr>
        <w:t xml:space="preserve">”.  </w:t>
      </w:r>
    </w:p>
    <w:p w14:paraId="709D636E" w14:textId="77777777" w:rsidR="00B72ADB" w:rsidRDefault="00000000">
      <w:pPr>
        <w:ind w:left="-5" w:right="1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seguito le forniamo maggiori dettagli relativi ai trattamenti dei suoi dati che l’Istituto effettuerà, sottolineando sin da ora che essi saranno improntati ai principi di liceità, correttezza e trasparenza ed effettuati attraverso l’adozione di misure tecniche ed organizzative opportunamente identificate al fine di garantire ai suoi dati riservatezza, correttezza ed integrità e a lei il pieno esercizio dei suoi diritti.  </w:t>
      </w:r>
    </w:p>
    <w:p w14:paraId="60FC7615" w14:textId="77777777" w:rsidR="00B72ADB" w:rsidRDefault="00000000">
      <w:pPr>
        <w:spacing w:line="259" w:lineRule="auto"/>
        <w:ind w:left="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04AFF09" w14:textId="77777777" w:rsidR="00B72ADB" w:rsidRDefault="00000000">
      <w:pPr>
        <w:ind w:left="-5" w:right="2388" w:firstLine="256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Finalità del trattamento e fondamento di liceità </w:t>
      </w:r>
    </w:p>
    <w:p w14:paraId="6826DC53" w14:textId="77777777" w:rsidR="00B72ADB" w:rsidRDefault="00B72ADB">
      <w:pPr>
        <w:ind w:right="2388"/>
        <w:jc w:val="both"/>
        <w:rPr>
          <w:b/>
          <w:sz w:val="20"/>
          <w:szCs w:val="20"/>
        </w:rPr>
      </w:pPr>
    </w:p>
    <w:p w14:paraId="35DF571C" w14:textId="77777777" w:rsidR="00B72ADB" w:rsidRDefault="00000000">
      <w:pPr>
        <w:ind w:right="23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trattamento dei suoi dati personali avrà le seguenti finalità: </w:t>
      </w:r>
    </w:p>
    <w:p w14:paraId="541DA9C8" w14:textId="77777777" w:rsidR="00B72ADB" w:rsidRDefault="00000000">
      <w:pPr>
        <w:numPr>
          <w:ilvl w:val="0"/>
          <w:numId w:val="2"/>
        </w:numPr>
        <w:spacing w:after="2" w:line="247" w:lineRule="auto"/>
        <w:ind w:hanging="2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predisposizione e comunicazioni informative precontrattuali e istruttorie rispetto alla stipula del contratto; </w:t>
      </w:r>
    </w:p>
    <w:p w14:paraId="11074AFB" w14:textId="77777777" w:rsidR="00B72ADB" w:rsidRDefault="00000000">
      <w:pPr>
        <w:numPr>
          <w:ilvl w:val="0"/>
          <w:numId w:val="2"/>
        </w:numPr>
        <w:spacing w:after="2" w:line="247" w:lineRule="auto"/>
        <w:ind w:hanging="2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esecuzione del contratto e conseguente gestione amministrativa e contabile; </w:t>
      </w:r>
    </w:p>
    <w:p w14:paraId="5FD4332F" w14:textId="77777777" w:rsidR="00B72ADB" w:rsidRDefault="00000000">
      <w:pPr>
        <w:numPr>
          <w:ilvl w:val="0"/>
          <w:numId w:val="2"/>
        </w:numPr>
        <w:spacing w:after="2" w:line="247" w:lineRule="auto"/>
        <w:ind w:hanging="2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adempimento di obblighi derivanti da leggi, contratti, regolamenti in materia di igiene e sicurezza del lavoro, in materia fiscale, in materia assicurativa; </w:t>
      </w:r>
    </w:p>
    <w:p w14:paraId="6ABC6E29" w14:textId="77777777" w:rsidR="00B72ADB" w:rsidRDefault="00000000">
      <w:pPr>
        <w:numPr>
          <w:ilvl w:val="0"/>
          <w:numId w:val="2"/>
        </w:numPr>
        <w:spacing w:after="2" w:line="247" w:lineRule="auto"/>
        <w:ind w:hanging="21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gestione del contenzioso (es. inadempimenti contrattuali, controversie giudiziarie). </w:t>
      </w:r>
    </w:p>
    <w:p w14:paraId="59DAFDCC" w14:textId="77777777" w:rsidR="00B72ADB" w:rsidRDefault="00000000">
      <w:pPr>
        <w:spacing w:line="259" w:lineRule="auto"/>
        <w:ind w:left="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1477252" w14:textId="77777777" w:rsidR="00B72ADB" w:rsidRDefault="00000000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conferimento dei dati richiesti per le finalità da 1 a 4 è indispensabile a questa Istituzione Scolastica per l'assolvimento dei suoi obblighi istituzionali e contrattuali, il trattamento non è quindi soggetto a consenso ed il mancato conferimento dei dati potrebbe compromettere gli adempimenti contrattuali. </w:t>
      </w:r>
    </w:p>
    <w:p w14:paraId="6CF98D40" w14:textId="77777777" w:rsidR="00B72ADB" w:rsidRDefault="00000000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personali raccolti per le finalità 1-4 saranno conservati per tutta la durata del rapporto contrattuale e comunque per il periodo imposto dalle vigenti disposizioni in materia civilistica e fiscale. </w:t>
      </w:r>
    </w:p>
    <w:p w14:paraId="3CACCBCF" w14:textId="77777777" w:rsidR="00B72ADB" w:rsidRDefault="00000000">
      <w:pPr>
        <w:spacing w:line="259" w:lineRule="auto"/>
        <w:ind w:left="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C138BE8" w14:textId="77777777" w:rsidR="00B72ADB" w:rsidRDefault="00000000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Forniamo, quindi, le seguenti informazioni sul trattamento dei dati più sopra menzionati: </w:t>
      </w:r>
    </w:p>
    <w:p w14:paraId="24EB169A" w14:textId="77777777" w:rsidR="00B72ADB" w:rsidRDefault="00000000">
      <w:pPr>
        <w:spacing w:line="259" w:lineRule="auto"/>
        <w:ind w:left="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9CEEB2F" w14:textId="77777777" w:rsidR="00B72ADB" w:rsidRDefault="00000000">
      <w:pPr>
        <w:numPr>
          <w:ilvl w:val="0"/>
          <w:numId w:val="3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tutti i dati da Lei forniti, nell’ambito del rapporto con questa Istituzione scolastica, </w:t>
      </w:r>
      <w:proofErr w:type="gramStart"/>
      <w:r>
        <w:rPr>
          <w:sz w:val="20"/>
          <w:szCs w:val="20"/>
        </w:rPr>
        <w:t>verranno  trattati</w:t>
      </w:r>
      <w:proofErr w:type="gramEnd"/>
      <w:r>
        <w:rPr>
          <w:sz w:val="20"/>
          <w:szCs w:val="20"/>
        </w:rPr>
        <w:t xml:space="preserve">  esclusivamente per le finalità istituzionali della scuola, che sono quelle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n. 297/1994, D.P.R. n. 275/1999; Decreto Interministeriale </w:t>
      </w:r>
      <w:proofErr w:type="gramStart"/>
      <w:r>
        <w:rPr>
          <w:sz w:val="20"/>
          <w:szCs w:val="20"/>
        </w:rPr>
        <w:t>1 febbraio</w:t>
      </w:r>
      <w:proofErr w:type="gramEnd"/>
      <w:r>
        <w:rPr>
          <w:sz w:val="20"/>
          <w:szCs w:val="20"/>
        </w:rPr>
        <w:t xml:space="preserve"> 2001, n. 44 e le norme in materia di contabilità generale dello Stato;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n. 165/2001, Legge 13 luglio 2015 n. 107, Dlgs 50/2016 e tutta la normativa e le prassi amministrative richiamate e collegate alle citate disposizioni); </w:t>
      </w:r>
    </w:p>
    <w:p w14:paraId="422150BA" w14:textId="77777777" w:rsidR="00B72ADB" w:rsidRDefault="00000000">
      <w:pPr>
        <w:spacing w:line="259" w:lineRule="auto"/>
        <w:ind w:left="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322C391" w14:textId="77777777" w:rsidR="00B72ADB" w:rsidRDefault="00000000">
      <w:pPr>
        <w:numPr>
          <w:ilvl w:val="0"/>
          <w:numId w:val="3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conferimento dei dati richiesti è obbligatorio in quanto previsto dalla normativa citata al precedente punto 1; l'eventuale rifiuto a fornire tali dati potrebbe comportare il mancato perfezionamento o mantenimento dei contratti sopra menzionati. </w:t>
      </w:r>
    </w:p>
    <w:p w14:paraId="37B55CE8" w14:textId="77777777" w:rsidR="00B72ADB" w:rsidRDefault="00000000">
      <w:pPr>
        <w:spacing w:line="259" w:lineRule="auto"/>
        <w:ind w:left="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3B9F1D8" w14:textId="77777777" w:rsidR="00B72ADB" w:rsidRDefault="00000000">
      <w:pPr>
        <w:numPr>
          <w:ilvl w:val="0"/>
          <w:numId w:val="3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14:paraId="4F7FC2D6" w14:textId="77777777" w:rsidR="00B72ADB" w:rsidRDefault="00000000">
      <w:pPr>
        <w:spacing w:line="259" w:lineRule="auto"/>
        <w:ind w:left="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3625DA3" w14:textId="77777777" w:rsidR="00B72ADB" w:rsidRDefault="00000000">
      <w:pPr>
        <w:numPr>
          <w:ilvl w:val="0"/>
          <w:numId w:val="3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personali sopra evidenziati potranno essere trattati, solo ed esclusivamente per le finalità istituzionali della scuola, anche se raccolti non presso l'Istituzione scolastica, ma presso il Ministero dell'Istruzione e le sue articolazioni periferiche, presso altre Amministrazioni dello Stato, oppure presso Regioni </w:t>
      </w:r>
      <w:proofErr w:type="gramStart"/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 xml:space="preserve"> enti locali; </w:t>
      </w:r>
    </w:p>
    <w:p w14:paraId="1FAF2483" w14:textId="77777777" w:rsidR="00B72ADB" w:rsidRDefault="00000000">
      <w:pPr>
        <w:spacing w:line="259" w:lineRule="auto"/>
        <w:ind w:left="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D187774" w14:textId="77777777" w:rsidR="00B72ADB" w:rsidRDefault="00000000">
      <w:pPr>
        <w:numPr>
          <w:ilvl w:val="0"/>
          <w:numId w:val="3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 </w:t>
      </w:r>
    </w:p>
    <w:p w14:paraId="4EAB6A04" w14:textId="77777777" w:rsidR="00B72ADB" w:rsidRDefault="00000000">
      <w:pPr>
        <w:spacing w:line="259" w:lineRule="auto"/>
        <w:ind w:left="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10F033B" w14:textId="77777777" w:rsidR="00B72ADB" w:rsidRDefault="00000000">
      <w:pPr>
        <w:numPr>
          <w:ilvl w:val="0"/>
          <w:numId w:val="3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oggetto del trattamento potranno essere comunicati a soggetti pubblici secondo quanto previsto dalle disposizioni di legge e di regolamento di cui al precedente punto 1 oppure a soggetti esterni all'istituzione scolastica quali a titolo esemplificativo e non esaustivo: </w:t>
      </w:r>
    </w:p>
    <w:p w14:paraId="57FBB7DD" w14:textId="77777777" w:rsidR="00B72ADB" w:rsidRDefault="00000000">
      <w:pPr>
        <w:numPr>
          <w:ilvl w:val="0"/>
          <w:numId w:val="4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gli enti pubblici competenti per legge per la gestione degli adempimenti fiscali (es. Agenzia delle Entrate), - le Avvocature dello Stato, per la difesa erariale e consulenza presso gli organi di giustizia, </w:t>
      </w:r>
    </w:p>
    <w:p w14:paraId="6EC9736C" w14:textId="77777777" w:rsidR="00B72ADB" w:rsidRDefault="00000000">
      <w:pPr>
        <w:numPr>
          <w:ilvl w:val="0"/>
          <w:numId w:val="4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Magistrature ordinarie e amministrativo-contabile e Organi di polizia giudiziaria, per l’esercizio dell’azione di giustizia </w:t>
      </w:r>
    </w:p>
    <w:p w14:paraId="415DE3C8" w14:textId="77777777" w:rsidR="00B72ADB" w:rsidRDefault="00000000">
      <w:pPr>
        <w:numPr>
          <w:ilvl w:val="0"/>
          <w:numId w:val="4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liberi professionisti, ai fini di patrocinio o di consulenza, compresi quelli di controparte per le finalità di corrispondenza </w:t>
      </w:r>
    </w:p>
    <w:p w14:paraId="49F838B6" w14:textId="77777777" w:rsidR="00B72ADB" w:rsidRDefault="00000000">
      <w:pPr>
        <w:numPr>
          <w:ilvl w:val="0"/>
          <w:numId w:val="4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società che svolgono attività in outsourcing per conto del Titolare, nella loro qualità di responsabili del trattamento, nell'ambito della messa a disposizione, gestione e manutenzione dei servizi informativi utilizzati dall'istituzione. </w:t>
      </w:r>
    </w:p>
    <w:p w14:paraId="52A47BC7" w14:textId="77777777" w:rsidR="00B72ADB" w:rsidRDefault="00000000">
      <w:pPr>
        <w:spacing w:line="259" w:lineRule="auto"/>
        <w:ind w:left="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B2D5D15" w14:textId="77777777" w:rsidR="00B72ADB" w:rsidRDefault="00000000">
      <w:pPr>
        <w:numPr>
          <w:ilvl w:val="0"/>
          <w:numId w:val="5"/>
        </w:numPr>
        <w:spacing w:after="2" w:line="247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oggetto del trattamento, registrati in sistemi informativi su web, sono conservati su server ubicati all'interno dell'Unione Europea e non sono quindi oggetto di trasferimento. </w:t>
      </w:r>
    </w:p>
    <w:p w14:paraId="6658B5A9" w14:textId="77777777" w:rsidR="00B72ADB" w:rsidRDefault="00000000">
      <w:pPr>
        <w:spacing w:line="259" w:lineRule="auto"/>
        <w:ind w:left="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43DF5B9" w14:textId="77777777" w:rsidR="00B72ADB" w:rsidRDefault="00000000">
      <w:pPr>
        <w:numPr>
          <w:ilvl w:val="0"/>
          <w:numId w:val="5"/>
        </w:numPr>
        <w:spacing w:after="2" w:line="247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diritti esercitabili dall'interessato sono i seguenti:  </w:t>
      </w:r>
    </w:p>
    <w:p w14:paraId="0808B88A" w14:textId="77777777" w:rsidR="00B72ADB" w:rsidRDefault="00000000">
      <w:pPr>
        <w:numPr>
          <w:ilvl w:val="0"/>
          <w:numId w:val="6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diritto di revocare il consenso in qualsiasi momento;  </w:t>
      </w:r>
    </w:p>
    <w:p w14:paraId="519C4333" w14:textId="77777777" w:rsidR="00B72ADB" w:rsidRDefault="00000000">
      <w:pPr>
        <w:numPr>
          <w:ilvl w:val="0"/>
          <w:numId w:val="6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diritto di ottenere informazioni su quali dati sono trattati dal titolare (diritto di informazione);  </w:t>
      </w:r>
    </w:p>
    <w:p w14:paraId="72CAD6CA" w14:textId="77777777" w:rsidR="00B72ADB" w:rsidRDefault="00000000">
      <w:pPr>
        <w:numPr>
          <w:ilvl w:val="0"/>
          <w:numId w:val="6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diritto di chiedere ed ottenere in forma intellegibile i dati in possesso del titolare (diritto di accesso);  </w:t>
      </w:r>
    </w:p>
    <w:p w14:paraId="6A9EE65C" w14:textId="77777777" w:rsidR="00B72ADB" w:rsidRDefault="00000000">
      <w:pPr>
        <w:numPr>
          <w:ilvl w:val="0"/>
          <w:numId w:val="6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esercitare l'opposizione al trattamento in tutto o in parte;  </w:t>
      </w:r>
    </w:p>
    <w:p w14:paraId="6CF855AC" w14:textId="77777777" w:rsidR="00B72ADB" w:rsidRDefault="00000000">
      <w:pPr>
        <w:numPr>
          <w:ilvl w:val="0"/>
          <w:numId w:val="6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diritto di opporsi ai trattamenti automatizzati;  </w:t>
      </w:r>
    </w:p>
    <w:p w14:paraId="0DFBAA2A" w14:textId="77777777" w:rsidR="00B72ADB" w:rsidRDefault="00000000">
      <w:pPr>
        <w:numPr>
          <w:ilvl w:val="0"/>
          <w:numId w:val="6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ottenere la cancellazione dei dati in possesso del titolare;  </w:t>
      </w:r>
    </w:p>
    <w:p w14:paraId="0ABBB858" w14:textId="77777777" w:rsidR="00B72ADB" w:rsidRDefault="00000000">
      <w:pPr>
        <w:numPr>
          <w:ilvl w:val="0"/>
          <w:numId w:val="6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ottenere l'aggiornamento o la rettifica dei dati conferiti;  </w:t>
      </w:r>
    </w:p>
    <w:p w14:paraId="5E9BCC74" w14:textId="77777777" w:rsidR="00B72ADB" w:rsidRDefault="00000000">
      <w:pPr>
        <w:numPr>
          <w:ilvl w:val="0"/>
          <w:numId w:val="6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chiedere ed ottenere trasformazione in forma anonima dei dati;  </w:t>
      </w:r>
    </w:p>
    <w:p w14:paraId="19FF58BB" w14:textId="77777777" w:rsidR="00B72ADB" w:rsidRDefault="00000000">
      <w:pPr>
        <w:numPr>
          <w:ilvl w:val="0"/>
          <w:numId w:val="6"/>
        </w:numPr>
        <w:spacing w:line="235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chiedere ed ottenere il blocco o la limitazione dei dati trattati in violazione di legge e quelli dei quali non è più necessaria la conservazione in relazione agli scopi del trattamento; - diritto alla portabilità dei dati.  </w:t>
      </w:r>
    </w:p>
    <w:p w14:paraId="73FBC88F" w14:textId="77777777" w:rsidR="00B72ADB" w:rsidRDefault="00000000">
      <w:pPr>
        <w:spacing w:line="259" w:lineRule="auto"/>
        <w:ind w:left="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D4A12DB" w14:textId="6A15DDA3" w:rsidR="00B72ADB" w:rsidRDefault="00000000">
      <w:pPr>
        <w:numPr>
          <w:ilvl w:val="0"/>
          <w:numId w:val="7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Titolare del trattamento dei dati personali è l’IC </w:t>
      </w:r>
      <w:r w:rsidR="00915FE6">
        <w:rPr>
          <w:sz w:val="20"/>
          <w:szCs w:val="20"/>
        </w:rPr>
        <w:t>GALILEI di Pesaro.</w:t>
      </w:r>
    </w:p>
    <w:p w14:paraId="3DC22D9B" w14:textId="77777777" w:rsidR="00B72ADB" w:rsidRDefault="00B72ADB">
      <w:pPr>
        <w:ind w:left="-5"/>
        <w:jc w:val="both"/>
        <w:rPr>
          <w:sz w:val="20"/>
          <w:szCs w:val="20"/>
        </w:rPr>
      </w:pPr>
    </w:p>
    <w:p w14:paraId="5D5C692D" w14:textId="77777777" w:rsidR="00B72ADB" w:rsidRDefault="00000000">
      <w:pPr>
        <w:numPr>
          <w:ilvl w:val="0"/>
          <w:numId w:val="7"/>
        </w:numPr>
        <w:spacing w:after="2" w:line="24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ricordiamo inoltre che in ogni momento potrà esercitare i Suoi diritti nei confronti del Titolare del trattamento presentando apposita istanza con il modulo disponibile presso gli uffici di segreteria. Al Titolare del trattamento o al Responsabile lei potrà rivolgersi senza particolari formalità, per far valere i suoi diritti, così come previsto dall'articolo 7 del Codice (e dagli articoli collegati), e dal Capo III del Regolamento. </w:t>
      </w:r>
    </w:p>
    <w:p w14:paraId="3D3BC355" w14:textId="77777777" w:rsidR="00B72ADB" w:rsidRDefault="00B72ADB">
      <w:pPr>
        <w:jc w:val="both"/>
        <w:rPr>
          <w:rFonts w:eastAsia="Cambria" w:cs="Cambria"/>
          <w:sz w:val="20"/>
          <w:szCs w:val="20"/>
        </w:rPr>
      </w:pPr>
    </w:p>
    <w:p w14:paraId="38C16181" w14:textId="77777777" w:rsidR="00B72ADB" w:rsidRDefault="00B72ADB">
      <w:pPr>
        <w:jc w:val="both"/>
        <w:rPr>
          <w:rFonts w:eastAsia="Cambria" w:cs="Cambria"/>
          <w:sz w:val="20"/>
          <w:szCs w:val="20"/>
        </w:rPr>
      </w:pPr>
    </w:p>
    <w:p w14:paraId="6DC67298" w14:textId="77777777" w:rsidR="00B72ADB" w:rsidRDefault="00B72ADB">
      <w:pPr>
        <w:jc w:val="both"/>
        <w:rPr>
          <w:rFonts w:eastAsia="Cambria" w:cs="Cambria"/>
          <w:sz w:val="20"/>
          <w:szCs w:val="20"/>
        </w:rPr>
      </w:pPr>
    </w:p>
    <w:p w14:paraId="71271E29" w14:textId="77777777" w:rsidR="00B72ADB" w:rsidRDefault="00B72ADB">
      <w:pPr>
        <w:jc w:val="both"/>
        <w:rPr>
          <w:rFonts w:eastAsia="Cambria" w:cs="Cambria"/>
          <w:sz w:val="20"/>
          <w:szCs w:val="20"/>
        </w:rPr>
      </w:pPr>
    </w:p>
    <w:p w14:paraId="04BD0F4C" w14:textId="77777777" w:rsidR="00B72ADB" w:rsidRDefault="00000000">
      <w:pPr>
        <w:tabs>
          <w:tab w:val="center" w:pos="7371"/>
        </w:tabs>
        <w:jc w:val="both"/>
        <w:rPr>
          <w:sz w:val="20"/>
        </w:rPr>
      </w:pPr>
      <w:r>
        <w:rPr>
          <w:sz w:val="20"/>
        </w:rPr>
        <w:tab/>
        <w:t>IL DIRIGENTE SCOLASTICO</w:t>
      </w:r>
    </w:p>
    <w:p w14:paraId="64008896" w14:textId="635E9DB4" w:rsidR="00B72ADB" w:rsidRDefault="00000000">
      <w:pPr>
        <w:tabs>
          <w:tab w:val="center" w:pos="2268"/>
          <w:tab w:val="center" w:pos="7371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915FE6">
        <w:rPr>
          <w:sz w:val="20"/>
        </w:rPr>
        <w:t>Dott.ssa Bruna Mencarelli</w:t>
      </w:r>
    </w:p>
    <w:p w14:paraId="0384C241" w14:textId="77777777" w:rsidR="00B72ADB" w:rsidRDefault="00000000">
      <w:pPr>
        <w:tabs>
          <w:tab w:val="center" w:pos="7371"/>
          <w:tab w:val="center" w:pos="8691"/>
        </w:tabs>
        <w:ind w:left="5529"/>
        <w:rPr>
          <w:i/>
          <w:color w:val="555555"/>
          <w:sz w:val="16"/>
        </w:rPr>
      </w:pPr>
      <w:r>
        <w:rPr>
          <w:sz w:val="20"/>
        </w:rPr>
        <w:tab/>
      </w:r>
      <w:r>
        <w:rPr>
          <w:i/>
          <w:color w:val="555555"/>
          <w:sz w:val="16"/>
        </w:rPr>
        <w:t xml:space="preserve">Firma ai sensi dell’art. 3, comma 2, del </w:t>
      </w:r>
      <w:proofErr w:type="spellStart"/>
      <w:r>
        <w:rPr>
          <w:i/>
          <w:color w:val="555555"/>
          <w:sz w:val="16"/>
        </w:rPr>
        <w:t>D.Lgs.</w:t>
      </w:r>
      <w:proofErr w:type="spellEnd"/>
      <w:r>
        <w:rPr>
          <w:i/>
          <w:color w:val="555555"/>
          <w:sz w:val="16"/>
        </w:rPr>
        <w:t xml:space="preserve"> 39/93  </w:t>
      </w:r>
    </w:p>
    <w:p w14:paraId="171CF056" w14:textId="77777777" w:rsidR="00B72ADB" w:rsidRDefault="00000000">
      <w:pPr>
        <w:tabs>
          <w:tab w:val="center" w:pos="7371"/>
          <w:tab w:val="center" w:pos="8691"/>
        </w:tabs>
        <w:ind w:left="5529"/>
      </w:pPr>
      <w:r>
        <w:rPr>
          <w:i/>
          <w:color w:val="555555"/>
          <w:sz w:val="16"/>
        </w:rPr>
        <w:tab/>
        <w:t>autografa sostituita a mezzo stampa</w:t>
      </w:r>
    </w:p>
    <w:p w14:paraId="4C3CD9F9" w14:textId="77777777" w:rsidR="00B72ADB" w:rsidRDefault="00B72ADB">
      <w:pPr>
        <w:tabs>
          <w:tab w:val="center" w:pos="7371"/>
          <w:tab w:val="center" w:pos="8691"/>
        </w:tabs>
        <w:ind w:left="5529"/>
        <w:rPr>
          <w:i/>
          <w:color w:val="555555"/>
          <w:sz w:val="16"/>
        </w:rPr>
      </w:pPr>
    </w:p>
    <w:p w14:paraId="55831147" w14:textId="77777777" w:rsidR="00B72ADB" w:rsidRDefault="00B72ADB">
      <w:pPr>
        <w:tabs>
          <w:tab w:val="center" w:pos="7371"/>
          <w:tab w:val="center" w:pos="8691"/>
        </w:tabs>
        <w:ind w:left="5529"/>
        <w:rPr>
          <w:i/>
          <w:color w:val="555555"/>
          <w:sz w:val="16"/>
        </w:rPr>
      </w:pPr>
    </w:p>
    <w:p w14:paraId="203AB93F" w14:textId="77777777" w:rsidR="00B72ADB" w:rsidRDefault="00000000">
      <w:pPr>
        <w:tabs>
          <w:tab w:val="center" w:pos="7371"/>
          <w:tab w:val="center" w:pos="8691"/>
        </w:tabs>
        <w:ind w:left="5556" w:hanging="5272"/>
      </w:pPr>
      <w:r>
        <w:rPr>
          <w:i/>
          <w:color w:val="555555"/>
          <w:sz w:val="16"/>
        </w:rPr>
        <w:t>PER ACCETTAZIONE</w:t>
      </w:r>
    </w:p>
    <w:p w14:paraId="07E1614F" w14:textId="77777777" w:rsidR="00B72ADB" w:rsidRDefault="00B72ADB">
      <w:pPr>
        <w:tabs>
          <w:tab w:val="center" w:pos="7371"/>
          <w:tab w:val="center" w:pos="8691"/>
        </w:tabs>
        <w:rPr>
          <w:i/>
          <w:color w:val="555555"/>
          <w:sz w:val="16"/>
        </w:rPr>
      </w:pPr>
    </w:p>
    <w:p w14:paraId="6C5EC8BF" w14:textId="77777777" w:rsidR="00B72ADB" w:rsidRDefault="00000000">
      <w:pPr>
        <w:tabs>
          <w:tab w:val="center" w:pos="7371"/>
          <w:tab w:val="center" w:pos="8691"/>
        </w:tabs>
      </w:pPr>
      <w:r>
        <w:rPr>
          <w:i/>
          <w:color w:val="555555"/>
          <w:sz w:val="16"/>
        </w:rPr>
        <w:t>____________________________________________</w:t>
      </w:r>
    </w:p>
    <w:sectPr w:rsidR="00B72ADB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3F82"/>
    <w:multiLevelType w:val="multilevel"/>
    <w:tmpl w:val="3A3C94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73104F1"/>
    <w:multiLevelType w:val="multilevel"/>
    <w:tmpl w:val="9112CF00"/>
    <w:lvl w:ilvl="0">
      <w:start w:val="1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C3A37FB"/>
    <w:multiLevelType w:val="multilevel"/>
    <w:tmpl w:val="C00C0F8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2444B3"/>
    <w:multiLevelType w:val="multilevel"/>
    <w:tmpl w:val="9822E70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A4C39F1"/>
    <w:multiLevelType w:val="multilevel"/>
    <w:tmpl w:val="3F44A90C"/>
    <w:lvl w:ilvl="0">
      <w:start w:val="7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8A77648"/>
    <w:multiLevelType w:val="multilevel"/>
    <w:tmpl w:val="E4E01A9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7B82710B"/>
    <w:multiLevelType w:val="multilevel"/>
    <w:tmpl w:val="27042F3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7BF657A7"/>
    <w:multiLevelType w:val="multilevel"/>
    <w:tmpl w:val="E6C25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227847">
    <w:abstractNumId w:val="2"/>
  </w:num>
  <w:num w:numId="2" w16cid:durableId="794832540">
    <w:abstractNumId w:val="1"/>
  </w:num>
  <w:num w:numId="3" w16cid:durableId="2032223548">
    <w:abstractNumId w:val="5"/>
  </w:num>
  <w:num w:numId="4" w16cid:durableId="1039738863">
    <w:abstractNumId w:val="0"/>
  </w:num>
  <w:num w:numId="5" w16cid:durableId="1472364007">
    <w:abstractNumId w:val="4"/>
  </w:num>
  <w:num w:numId="6" w16cid:durableId="96682144">
    <w:abstractNumId w:val="3"/>
  </w:num>
  <w:num w:numId="7" w16cid:durableId="573514302">
    <w:abstractNumId w:val="6"/>
  </w:num>
  <w:num w:numId="8" w16cid:durableId="1079791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DB"/>
    <w:rsid w:val="00080B23"/>
    <w:rsid w:val="00915FE6"/>
    <w:rsid w:val="00B7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D7FB"/>
  <w15:docId w15:val="{285ADBBA-5F48-4255-B4C5-2DFF8279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45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945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9454D"/>
    <w:rPr>
      <w:rFonts w:ascii="Lucida Grande" w:hAnsi="Lucida Grande"/>
      <w:sz w:val="18"/>
      <w:szCs w:val="1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CD1646"/>
    <w:rPr>
      <w:rFonts w:ascii="Arial" w:eastAsia="Times New Roman" w:hAnsi="Arial" w:cs="Times New Roman"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D164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F5355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9454D"/>
    <w:rPr>
      <w:rFonts w:ascii="Lucida Grande" w:hAnsi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qFormat/>
    <w:rsid w:val="00D9454D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0517C4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qFormat/>
    <w:rsid w:val="00CD1646"/>
    <w:pPr>
      <w:ind w:left="284" w:firstLine="283"/>
      <w:jc w:val="both"/>
    </w:pPr>
    <w:rPr>
      <w:rFonts w:ascii="Arial" w:eastAsia="Times New Roman" w:hAnsi="Arial" w:cs="Times New Roman"/>
      <w:sz w:val="20"/>
      <w:szCs w:val="20"/>
    </w:rPr>
  </w:style>
  <w:style w:type="paragraph" w:styleId="Puntoelenco">
    <w:name w:val="List Bullet"/>
    <w:basedOn w:val="Normale"/>
    <w:uiPriority w:val="99"/>
    <w:unhideWhenUsed/>
    <w:qFormat/>
    <w:rsid w:val="00471C18"/>
    <w:pPr>
      <w:numPr>
        <w:numId w:val="1"/>
      </w:numPr>
      <w:contextualSpacing/>
    </w:pPr>
  </w:style>
  <w:style w:type="table" w:styleId="Grigliatabella">
    <w:name w:val="Table Grid"/>
    <w:basedOn w:val="Tabellanormale"/>
    <w:uiPriority w:val="59"/>
    <w:rsid w:val="00CD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C7B7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6DFBDF-EFE3-494A-BD8B-071CD723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1146</Words>
  <Characters>6537</Characters>
  <Application>Microsoft Office Word</Application>
  <DocSecurity>0</DocSecurity>
  <Lines>54</Lines>
  <Paragraphs>15</Paragraphs>
  <ScaleCrop>false</ScaleCrop>
  <Company>video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</dc:creator>
  <dc:description/>
  <cp:lastModifiedBy>Paola Soriani</cp:lastModifiedBy>
  <cp:revision>3</cp:revision>
  <cp:lastPrinted>2021-09-15T08:49:00Z</cp:lastPrinted>
  <dcterms:created xsi:type="dcterms:W3CDTF">2022-07-18T09:44:00Z</dcterms:created>
  <dcterms:modified xsi:type="dcterms:W3CDTF">2022-07-20T12:20:00Z</dcterms:modified>
  <dc:language>it-IT</dc:language>
</cp:coreProperties>
</file>