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32A4" w:rsidRDefault="00722400">
      <w:pPr>
        <w:pStyle w:val="Standard"/>
        <w:rPr>
          <w:rFonts w:hint="eastAsi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-139061</wp:posOffset>
            </wp:positionH>
            <wp:positionV relativeFrom="paragraph">
              <wp:posOffset>175263</wp:posOffset>
            </wp:positionV>
            <wp:extent cx="6543675" cy="1136654"/>
            <wp:effectExtent l="0" t="0" r="9525" b="6346"/>
            <wp:wrapTight wrapText="bothSides">
              <wp:wrapPolygon edited="0">
                <wp:start x="1321" y="0"/>
                <wp:lineTo x="126" y="724"/>
                <wp:lineTo x="0" y="1448"/>
                <wp:lineTo x="0" y="21359"/>
                <wp:lineTo x="2767" y="21359"/>
                <wp:lineTo x="21506" y="18825"/>
                <wp:lineTo x="21506" y="12670"/>
                <wp:lineTo x="14400" y="12308"/>
                <wp:lineTo x="21443" y="9050"/>
                <wp:lineTo x="21506" y="6154"/>
                <wp:lineTo x="21254" y="0"/>
                <wp:lineTo x="1321" y="0"/>
              </wp:wrapPolygon>
            </wp:wrapTight>
            <wp:docPr id="1" name="Immagine 6" descr="PNRR ISTRUZIONE – FUTURA. La scuola per l'Italia di Domani – I.I.S. &quot;Publio  Elio Adriano&quot; Tivol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43675" cy="113665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7C32A4" w:rsidRDefault="007C32A4">
      <w:pPr>
        <w:pStyle w:val="Standard"/>
        <w:rPr>
          <w:rFonts w:hint="eastAsia"/>
        </w:rPr>
      </w:pPr>
    </w:p>
    <w:tbl>
      <w:tblPr>
        <w:tblW w:w="10360" w:type="dxa"/>
        <w:tblInd w:w="-24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02"/>
        <w:gridCol w:w="9158"/>
      </w:tblGrid>
      <w:tr w:rsidR="007C32A4">
        <w:tblPrEx>
          <w:tblCellMar>
            <w:top w:w="0" w:type="dxa"/>
            <w:bottom w:w="0" w:type="dxa"/>
          </w:tblCellMar>
        </w:tblPrEx>
        <w:trPr>
          <w:trHeight w:val="1516"/>
        </w:trPr>
        <w:tc>
          <w:tcPr>
            <w:tcW w:w="1202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2A4" w:rsidRDefault="007C32A4">
            <w:pPr>
              <w:pStyle w:val="Standard"/>
              <w:autoSpaceDE w:val="0"/>
              <w:snapToGrid w:val="0"/>
              <w:jc w:val="center"/>
              <w:rPr>
                <w:rFonts w:ascii="Verdana" w:hAnsi="Verdana" w:cs="Verdana"/>
                <w:b/>
                <w:bCs/>
                <w:sz w:val="20"/>
                <w:szCs w:val="20"/>
              </w:rPr>
            </w:pPr>
          </w:p>
          <w:p w:rsidR="007C32A4" w:rsidRDefault="00722400">
            <w:pPr>
              <w:pStyle w:val="Standard"/>
              <w:autoSpaceDE w:val="0"/>
              <w:ind w:left="-180" w:right="-108"/>
              <w:jc w:val="center"/>
              <w:rPr>
                <w:rFonts w:hint="eastAsia"/>
              </w:rPr>
            </w:pPr>
            <w:r>
              <w:rPr>
                <w:noProof/>
              </w:rPr>
              <w:drawing>
                <wp:inline distT="0" distB="0" distL="0" distR="0">
                  <wp:extent cx="937625" cy="971412"/>
                  <wp:effectExtent l="0" t="0" r="0" b="138"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>
                            <a:lum/>
                            <a:alphaModFix/>
                          </a:blip>
                          <a:srcRect l="-208" t="-212" r="-208" b="-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7625" cy="9714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58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C32A4" w:rsidRDefault="00722400">
            <w:pPr>
              <w:pStyle w:val="Standard"/>
              <w:autoSpaceDE w:val="0"/>
              <w:jc w:val="center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Ministero dell’istruzione e del merito</w:t>
            </w:r>
          </w:p>
          <w:p w:rsidR="007C32A4" w:rsidRDefault="00722400">
            <w:pPr>
              <w:pStyle w:val="Standard"/>
              <w:autoSpaceDE w:val="0"/>
              <w:jc w:val="center"/>
              <w:rPr>
                <w:rFonts w:hint="eastAsia"/>
              </w:rPr>
            </w:pPr>
            <w:r>
              <w:rPr>
                <w:rFonts w:ascii="Verdana" w:hAnsi="Verdana" w:cs="Verdana"/>
                <w:b/>
                <w:bCs/>
                <w:sz w:val="20"/>
                <w:szCs w:val="20"/>
              </w:rPr>
              <w:t>ISTITUTO OMNICOMPRENSIVO VARZI</w:t>
            </w:r>
          </w:p>
          <w:p w:rsidR="007C32A4" w:rsidRDefault="00722400">
            <w:pPr>
              <w:pStyle w:val="Standard"/>
              <w:autoSpaceDE w:val="0"/>
              <w:ind w:left="-108"/>
              <w:jc w:val="center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 xml:space="preserve">Via Mazzini 16 </w:t>
            </w:r>
            <w:proofErr w:type="gramStart"/>
            <w:r>
              <w:rPr>
                <w:rFonts w:ascii="Verdana" w:hAnsi="Verdana" w:cs="Verdana"/>
                <w:sz w:val="20"/>
                <w:szCs w:val="20"/>
              </w:rPr>
              <w:t>-  27057</w:t>
            </w:r>
            <w:proofErr w:type="gramEnd"/>
            <w:r>
              <w:rPr>
                <w:rFonts w:ascii="Verdana" w:hAnsi="Verdana" w:cs="Verdana"/>
                <w:sz w:val="20"/>
                <w:szCs w:val="20"/>
              </w:rPr>
              <w:t xml:space="preserve"> VARZI (PV) - Tel. 0383-52140 - fax 0383-52659</w:t>
            </w:r>
          </w:p>
          <w:p w:rsidR="007C32A4" w:rsidRDefault="00722400">
            <w:pPr>
              <w:pStyle w:val="Standard"/>
              <w:autoSpaceDE w:val="0"/>
              <w:jc w:val="center"/>
              <w:rPr>
                <w:rFonts w:hint="eastAsi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 xml:space="preserve">E-mail:  </w:t>
            </w:r>
            <w:hyperlink r:id="rId8" w:history="1">
              <w:r>
                <w:rPr>
                  <w:rStyle w:val="Internetlink"/>
                  <w:rFonts w:ascii="Verdana" w:hAnsi="Verdana" w:cs="Verdana"/>
                  <w:color w:val="0000FF"/>
                  <w:sz w:val="20"/>
                  <w:szCs w:val="20"/>
                </w:rPr>
                <w:t>pvic81000q@istruzione.it</w:t>
              </w:r>
            </w:hyperlink>
            <w:r>
              <w:rPr>
                <w:rFonts w:ascii="Verdana" w:hAnsi="Verdana" w:cs="Verdana"/>
                <w:sz w:val="20"/>
                <w:szCs w:val="20"/>
              </w:rPr>
              <w:t xml:space="preserve"> - PEC:  </w:t>
            </w:r>
            <w:hyperlink r:id="rId9" w:history="1">
              <w:r>
                <w:rPr>
                  <w:rStyle w:val="Internetlink"/>
                  <w:rFonts w:ascii="Verdana" w:hAnsi="Verdana" w:cs="Verdana"/>
                  <w:color w:val="0000FF"/>
                  <w:sz w:val="20"/>
                  <w:szCs w:val="20"/>
                </w:rPr>
                <w:t>pvic81000q@pec.istruzione.it</w:t>
              </w:r>
            </w:hyperlink>
          </w:p>
          <w:p w:rsidR="007C32A4" w:rsidRDefault="00722400">
            <w:pPr>
              <w:pStyle w:val="Standard"/>
              <w:autoSpaceDE w:val="0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CODICE FISCALE: </w:t>
            </w:r>
            <w:proofErr w:type="gramStart"/>
            <w:r>
              <w:rPr>
                <w:rFonts w:ascii="Calibri" w:hAnsi="Calibri" w:cs="Calibri"/>
                <w:sz w:val="18"/>
                <w:szCs w:val="18"/>
              </w:rPr>
              <w:t>86002760188  -</w:t>
            </w:r>
            <w:proofErr w:type="gramEnd"/>
            <w:r>
              <w:rPr>
                <w:rFonts w:ascii="Calibri" w:hAnsi="Calibri" w:cs="Calibri"/>
                <w:sz w:val="18"/>
                <w:szCs w:val="18"/>
              </w:rPr>
              <w:t xml:space="preserve">  CODICE UNIVOCO PER LA FATTURAZIONE ELETTRONICA: UF27TH</w:t>
            </w:r>
          </w:p>
        </w:tc>
      </w:tr>
    </w:tbl>
    <w:p w:rsidR="007C32A4" w:rsidRDefault="007C32A4">
      <w:pPr>
        <w:pStyle w:val="Standard"/>
        <w:rPr>
          <w:rFonts w:hint="eastAsia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Varzi, 31.01.2025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Al personale DOCENTE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- Prof.ssa Francesca Pia De Vito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- Prof.ssa Alessandra Bodini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- Prof.ssa Samuela Simone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- Prof. Sciullo Alessandro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- Prof.ssa Armanda Marini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- Prof.ssa Simona Berretta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- Prof. Darren </w:t>
      </w:r>
      <w:proofErr w:type="spellStart"/>
      <w:r>
        <w:rPr>
          <w:rFonts w:ascii="Cambria" w:hAnsi="Cambria"/>
          <w:sz w:val="22"/>
          <w:szCs w:val="22"/>
        </w:rPr>
        <w:t>Ragdoo</w:t>
      </w:r>
      <w:proofErr w:type="spellEnd"/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Prof.ssa Fabiola </w:t>
      </w:r>
      <w:proofErr w:type="spellStart"/>
      <w:r>
        <w:rPr>
          <w:rFonts w:ascii="Cambria" w:hAnsi="Cambria"/>
          <w:sz w:val="22"/>
          <w:szCs w:val="22"/>
        </w:rPr>
        <w:t>Calabretta</w:t>
      </w:r>
      <w:proofErr w:type="spellEnd"/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Prof.ssa Sofia Callegari</w:t>
      </w: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_________________________________</w:t>
      </w:r>
    </w:p>
    <w:p w:rsidR="007C32A4" w:rsidRDefault="007C32A4">
      <w:pPr>
        <w:pStyle w:val="Standard"/>
        <w:jc w:val="right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All’Albo Online</w:t>
      </w:r>
    </w:p>
    <w:p w:rsidR="007C32A4" w:rsidRDefault="007C32A4">
      <w:pPr>
        <w:pStyle w:val="Standard"/>
        <w:jc w:val="right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Amministrazione Trasparente</w:t>
      </w:r>
    </w:p>
    <w:p w:rsidR="007C32A4" w:rsidRDefault="007C32A4">
      <w:pPr>
        <w:pStyle w:val="Standard"/>
        <w:jc w:val="right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Sito Web</w:t>
      </w:r>
    </w:p>
    <w:p w:rsidR="007C32A4" w:rsidRDefault="007C32A4">
      <w:pPr>
        <w:pStyle w:val="Standard"/>
        <w:jc w:val="right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Atti</w:t>
      </w:r>
    </w:p>
    <w:p w:rsidR="007C32A4" w:rsidRDefault="007C32A4">
      <w:pPr>
        <w:pStyle w:val="Standard"/>
        <w:jc w:val="right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 xml:space="preserve">OGGETTO: RETTIFICA LETTERA INCARICO ESPERTI E TUTOR Avviso interno selezione per la selezione di personale docente nel </w:t>
      </w:r>
      <w:r>
        <w:rPr>
          <w:rFonts w:ascii="Cambria" w:hAnsi="Cambria"/>
          <w:b/>
          <w:bCs/>
          <w:sz w:val="22"/>
          <w:szCs w:val="22"/>
        </w:rPr>
        <w:t>ruolo di esperto per attivare le seguenti azioni - percorsi di potenziamento delle competenze di base - percorsi di mentoring e accompagnamento- percorsi formativi e laboratori co-curricolari PIANO NAZIONALE DI RIPRESA E RESILIENZA MISSIONE 4: ISTRUZIONE E</w:t>
      </w:r>
      <w:r>
        <w:rPr>
          <w:rFonts w:ascii="Cambria" w:hAnsi="Cambria"/>
          <w:b/>
          <w:bCs/>
          <w:sz w:val="22"/>
          <w:szCs w:val="22"/>
        </w:rPr>
        <w:t xml:space="preserve"> RICERCA Componente 1 – Potenziamento dell’offerta dei servizi di istruzione: dagli asili nido alle Università Investimento 1.4: Intervento straordinario finalizzato alla riduzione dei divari territoriali nelle scuole secondarie di primo e di secondo grado</w:t>
      </w:r>
      <w:r>
        <w:rPr>
          <w:rFonts w:ascii="Cambria" w:hAnsi="Cambria"/>
          <w:b/>
          <w:bCs/>
          <w:sz w:val="22"/>
          <w:szCs w:val="22"/>
        </w:rPr>
        <w:t xml:space="preserve"> e alla lotta alla dispersione scolastica. Interventi di tutoraggio e formazione per la riduzione dei divari negli apprendimenti e il contrasto alla dispersione scolastica (D.M. 2 febbraio 2024, n. 19) Codice Progetto M4C1I1.4-2024-1322-P-49241</w:t>
      </w:r>
    </w:p>
    <w:p w:rsidR="007C32A4" w:rsidRDefault="00722400">
      <w:pPr>
        <w:pStyle w:val="Standard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Titolo Prog</w:t>
      </w:r>
      <w:r>
        <w:rPr>
          <w:rFonts w:ascii="Cambria" w:hAnsi="Cambria"/>
          <w:b/>
          <w:bCs/>
          <w:sz w:val="22"/>
          <w:szCs w:val="22"/>
        </w:rPr>
        <w:t xml:space="preserve">etto A scuola </w:t>
      </w:r>
      <w:proofErr w:type="gramStart"/>
      <w:r>
        <w:rPr>
          <w:rFonts w:ascii="Cambria" w:hAnsi="Cambria"/>
          <w:b/>
          <w:bCs/>
          <w:sz w:val="22"/>
          <w:szCs w:val="22"/>
        </w:rPr>
        <w:t>insieme  CUP</w:t>
      </w:r>
      <w:proofErr w:type="gramEnd"/>
      <w:r>
        <w:rPr>
          <w:rFonts w:ascii="Cambria" w:hAnsi="Cambria"/>
          <w:b/>
          <w:bCs/>
          <w:sz w:val="22"/>
          <w:szCs w:val="22"/>
        </w:rPr>
        <w:t xml:space="preserve"> H84D21000870006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PREMESSO CHE: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L’Istituto OMNICOMPRENSIVO VARZI attua azioni nell’ambito del progetto PIANO NAZIONALE DI RIPRESA E RESILIENZA MISSIONE 4: ISTRUZIONE E RICERCA Componente 1 – Potenziamento dell’offerta dei servizi </w:t>
      </w:r>
      <w:r>
        <w:rPr>
          <w:rFonts w:ascii="Cambria" w:hAnsi="Cambria"/>
          <w:sz w:val="22"/>
          <w:szCs w:val="22"/>
        </w:rPr>
        <w:t xml:space="preserve">di istruzione: dagli asili nido alle Università Investimento 1.4: Intervento straordinario finalizzato alla riduzione dei divari territoriali nelle scuole secondarie di primo e di </w:t>
      </w:r>
      <w:r>
        <w:rPr>
          <w:rFonts w:ascii="Cambria" w:hAnsi="Cambria"/>
          <w:sz w:val="22"/>
          <w:szCs w:val="22"/>
        </w:rPr>
        <w:lastRenderedPageBreak/>
        <w:t>secondo grado e alla lotta alla dispersione scolastica. Interventi di tutora</w:t>
      </w:r>
      <w:r>
        <w:rPr>
          <w:rFonts w:ascii="Cambria" w:hAnsi="Cambria"/>
          <w:sz w:val="22"/>
          <w:szCs w:val="22"/>
        </w:rPr>
        <w:t xml:space="preserve">ggio e formazione per la riduzione dei divari negli apprendimenti e il contrasto alla dispersione scolastica (D.M. 2 febbraio 2024, n. 19) Codice Progetto M4C1I1.4-2024-1322-P-49241 Titolo Progetto A scuola insieme </w:t>
      </w:r>
      <w:proofErr w:type="gramStart"/>
      <w:r>
        <w:rPr>
          <w:rFonts w:ascii="Cambria" w:hAnsi="Cambria"/>
          <w:sz w:val="22"/>
          <w:szCs w:val="22"/>
        </w:rPr>
        <w:t>CUP  H</w:t>
      </w:r>
      <w:proofErr w:type="gramEnd"/>
      <w:r>
        <w:rPr>
          <w:rFonts w:ascii="Cambria" w:hAnsi="Cambria"/>
          <w:sz w:val="22"/>
          <w:szCs w:val="22"/>
        </w:rPr>
        <w:t>84D21000870006;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PRESO ATTO CHE: Per</w:t>
      </w:r>
      <w:r>
        <w:rPr>
          <w:rFonts w:ascii="Cambria" w:hAnsi="Cambria"/>
          <w:sz w:val="22"/>
          <w:szCs w:val="22"/>
        </w:rPr>
        <w:t xml:space="preserve"> l’attuazione dei suddetti percorsi è affidata al Dirigente Scolastico in qualità di RUP la responsabilità della esecuzione;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CONSIDERATO CHE: La responsabilità organizzativa, gestionale e amministrativa appartiene unicamente all’istituzione scolastica cui </w:t>
      </w:r>
      <w:r>
        <w:rPr>
          <w:rFonts w:ascii="Cambria" w:hAnsi="Cambria"/>
          <w:sz w:val="22"/>
          <w:szCs w:val="22"/>
        </w:rPr>
        <w:t>è stata autorizzata l’attuazione del progetto e che il responsabile del progetto è unicamente il Dirigente Scolastico pro tempore;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VISTO l’Avviso per selezione personale interno prot. n.5024 del 08.11.2024 e l’Avviso prot. n.5437 del 22.11.2024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VISTO il de</w:t>
      </w:r>
      <w:r>
        <w:rPr>
          <w:rFonts w:ascii="Cambria" w:hAnsi="Cambria"/>
          <w:sz w:val="22"/>
          <w:szCs w:val="22"/>
        </w:rPr>
        <w:t>creto di incarico prot. N° 6108 del 20/12/2024;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VISTA la rinuncia della Prof.ssa Marinella Lanati prot.n.666 del 29.01.2025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VISTO il conferimento di incarico alla Prof.ssa Fabiola </w:t>
      </w:r>
      <w:proofErr w:type="spellStart"/>
      <w:r>
        <w:rPr>
          <w:rFonts w:ascii="Cambria" w:hAnsi="Cambria"/>
          <w:sz w:val="22"/>
          <w:szCs w:val="22"/>
        </w:rPr>
        <w:t>Calabretta</w:t>
      </w:r>
      <w:proofErr w:type="spellEnd"/>
      <w:r>
        <w:rPr>
          <w:rFonts w:ascii="Cambria" w:hAnsi="Cambria"/>
          <w:sz w:val="22"/>
          <w:szCs w:val="22"/>
        </w:rPr>
        <w:t xml:space="preserve"> prot. n. 702 del 31.01.2025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VISTA la rettifica del decreto di inc</w:t>
      </w:r>
      <w:r>
        <w:rPr>
          <w:rFonts w:ascii="Cambria" w:hAnsi="Cambria"/>
          <w:sz w:val="22"/>
          <w:szCs w:val="22"/>
        </w:rPr>
        <w:t>arico prot. n.715 del 30.01.2025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DATO ATTO: che la S/V è in possesso delle competenze necessario nel campo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IL DIRIGENTE SCOLASTICO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individua i docenti in indirizzo quali ESPERTI, secondo il prospetto seguente: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MENTORING E ORIENTAMENTO</w:t>
      </w:r>
    </w:p>
    <w:tbl>
      <w:tblPr>
        <w:tblW w:w="9638" w:type="dxa"/>
        <w:tblInd w:w="-2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7"/>
        <w:gridCol w:w="1928"/>
        <w:gridCol w:w="1925"/>
        <w:gridCol w:w="1928"/>
        <w:gridCol w:w="1930"/>
      </w:tblGrid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Nome e Cognome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Incarico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edizioni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ore totali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studenti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Francesca Pia De Vito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32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160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8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Alessandra Bodini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24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120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6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Samuela Simone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24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120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6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Alessandro Sciullo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24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120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6</w:t>
            </w:r>
          </w:p>
        </w:tc>
      </w:tr>
    </w:tbl>
    <w:p w:rsidR="007C32A4" w:rsidRDefault="00722400">
      <w:pPr>
        <w:pStyle w:val="Standard"/>
        <w:rPr>
          <w:rFonts w:hint="eastAsia"/>
        </w:rPr>
      </w:pPr>
      <w:r>
        <w:t xml:space="preserve">POTENZIAMENTO DELLE COMPETENZE DI BASE, DI MOTIVAZIONE E </w:t>
      </w:r>
      <w:r>
        <w:t>ACCOMPAGNAMENTO</w:t>
      </w:r>
    </w:p>
    <w:tbl>
      <w:tblPr>
        <w:tblW w:w="9696" w:type="dxa"/>
        <w:tblInd w:w="-2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7"/>
        <w:gridCol w:w="1928"/>
        <w:gridCol w:w="1925"/>
        <w:gridCol w:w="1928"/>
        <w:gridCol w:w="1988"/>
      </w:tblGrid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Nome e Cognome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Incarico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Percorso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edizioni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ore totali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Armanda Marini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Italiano per lo studio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30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Simona Berretta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Inglese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30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Alessandra Bodini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Italiano L2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30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Samuela Simone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Matematica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30</w:t>
            </w:r>
          </w:p>
        </w:tc>
      </w:tr>
    </w:tbl>
    <w:p w:rsidR="007C32A4" w:rsidRDefault="00722400">
      <w:pPr>
        <w:pStyle w:val="Standard"/>
        <w:rPr>
          <w:rFonts w:hint="eastAsia"/>
        </w:rPr>
      </w:pPr>
      <w:r>
        <w:t>PERCORSI FORMATIVI E LABORATORI CO-CURRICOLARI</w:t>
      </w:r>
    </w:p>
    <w:tbl>
      <w:tblPr>
        <w:tblW w:w="9638" w:type="dxa"/>
        <w:tblInd w:w="-2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27"/>
        <w:gridCol w:w="1928"/>
        <w:gridCol w:w="1925"/>
        <w:gridCol w:w="1928"/>
        <w:gridCol w:w="1930"/>
      </w:tblGrid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Nome e Cognome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Incarico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Percorso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edizioni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b/>
                <w:color w:val="000000"/>
              </w:rPr>
            </w:pPr>
            <w:r>
              <w:rPr>
                <w:rFonts w:eastAsia="Liberation Serif" w:cs="Liberation Serif"/>
                <w:b/>
                <w:color w:val="000000"/>
              </w:rPr>
              <w:t>N° ore totali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Armanda Marini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Attività manuali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Samuela Simone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Cucina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 xml:space="preserve">Darren </w:t>
            </w:r>
            <w:proofErr w:type="spellStart"/>
            <w:r>
              <w:rPr>
                <w:rFonts w:eastAsia="Liberation Serif" w:cs="Liberation Serif"/>
                <w:color w:val="000000"/>
              </w:rPr>
              <w:t>Ragdoo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Sala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 xml:space="preserve">Fabiola </w:t>
            </w:r>
            <w:proofErr w:type="spellStart"/>
            <w:r>
              <w:rPr>
                <w:rFonts w:eastAsia="Liberation Serif" w:cs="Liberation Serif"/>
                <w:color w:val="000000"/>
              </w:rPr>
              <w:t>Calabretta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Esperto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 xml:space="preserve">Realtà </w:t>
            </w:r>
            <w:r>
              <w:rPr>
                <w:rFonts w:eastAsia="Liberation Serif" w:cs="Liberation Serif"/>
                <w:color w:val="000000"/>
              </w:rPr>
              <w:t>aumentata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Armanda Marini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Tutor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i/>
                <w:color w:val="000000"/>
              </w:rPr>
            </w:pPr>
            <w:r>
              <w:rPr>
                <w:rFonts w:eastAsia="Liberation Serif" w:cs="Liberation Serif"/>
                <w:i/>
                <w:color w:val="000000"/>
              </w:rPr>
              <w:t>da definire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Simona Berretta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Tutor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i/>
                <w:color w:val="000000"/>
              </w:rPr>
            </w:pPr>
            <w:r>
              <w:rPr>
                <w:rFonts w:eastAsia="Liberation Serif" w:cs="Liberation Serif"/>
                <w:i/>
                <w:color w:val="000000"/>
              </w:rPr>
              <w:t>da definire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B0223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B0223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Sofia Callegari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Tutor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i/>
                <w:color w:val="000000"/>
              </w:rPr>
            </w:pPr>
            <w:r>
              <w:rPr>
                <w:rFonts w:eastAsia="Liberation Serif" w:cs="Liberation Serif"/>
                <w:i/>
                <w:color w:val="000000"/>
              </w:rPr>
              <w:t>da definire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  <w:tr w:rsidR="007C32A4">
        <w:tblPrEx>
          <w:tblCellMar>
            <w:top w:w="0" w:type="dxa"/>
            <w:bottom w:w="0" w:type="dxa"/>
          </w:tblCellMar>
        </w:tblPrEx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 xml:space="preserve">Darren </w:t>
            </w:r>
            <w:proofErr w:type="spellStart"/>
            <w:r>
              <w:rPr>
                <w:rFonts w:eastAsia="Liberation Serif" w:cs="Liberation Serif"/>
                <w:color w:val="000000"/>
              </w:rPr>
              <w:t>Ragdoo</w:t>
            </w:r>
            <w:proofErr w:type="spellEnd"/>
          </w:p>
        </w:tc>
        <w:tc>
          <w:tcPr>
            <w:tcW w:w="19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Tutor</w:t>
            </w:r>
          </w:p>
        </w:tc>
        <w:tc>
          <w:tcPr>
            <w:tcW w:w="19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i/>
                <w:color w:val="000000"/>
              </w:rPr>
            </w:pPr>
            <w:r>
              <w:rPr>
                <w:rFonts w:eastAsia="Liberation Serif" w:cs="Liberation Serif"/>
                <w:i/>
                <w:color w:val="000000"/>
              </w:rPr>
              <w:t>da definire</w:t>
            </w:r>
          </w:p>
        </w:tc>
        <w:tc>
          <w:tcPr>
            <w:tcW w:w="19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1</w:t>
            </w:r>
          </w:p>
        </w:tc>
        <w:tc>
          <w:tcPr>
            <w:tcW w:w="19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7C32A4" w:rsidRDefault="00722400">
            <w:pPr>
              <w:pStyle w:val="Standard"/>
              <w:widowControl w:val="0"/>
              <w:rPr>
                <w:rFonts w:eastAsia="Liberation Serif" w:cs="Liberation Serif"/>
                <w:color w:val="000000"/>
              </w:rPr>
            </w:pPr>
            <w:r>
              <w:rPr>
                <w:rFonts w:eastAsia="Liberation Serif" w:cs="Liberation Serif"/>
                <w:color w:val="000000"/>
              </w:rPr>
              <w:t>40</w:t>
            </w:r>
          </w:p>
        </w:tc>
      </w:tr>
    </w:tbl>
    <w:p w:rsidR="007C32A4" w:rsidRDefault="007C32A4">
      <w:pPr>
        <w:pStyle w:val="Standard"/>
        <w:rPr>
          <w:rFonts w:ascii="Cambria" w:hAnsi="Cambria"/>
          <w:sz w:val="22"/>
          <w:szCs w:val="22"/>
          <w:shd w:val="clear" w:color="auto" w:fill="FFFF00"/>
        </w:rPr>
      </w:pPr>
    </w:p>
    <w:p w:rsidR="007C32A4" w:rsidRDefault="007C32A4">
      <w:pPr>
        <w:pStyle w:val="Standard"/>
        <w:rPr>
          <w:rFonts w:ascii="Cambria" w:hAnsi="Cambria"/>
          <w:sz w:val="22"/>
          <w:szCs w:val="22"/>
          <w:shd w:val="clear" w:color="auto" w:fill="FFFF00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Per lo svolgimento delle attività, descritte nell’Avviso di selezione, il </w:t>
      </w:r>
      <w:r>
        <w:rPr>
          <w:rFonts w:ascii="Cambria" w:hAnsi="Cambria"/>
          <w:sz w:val="22"/>
          <w:szCs w:val="22"/>
        </w:rPr>
        <w:t xml:space="preserve">compenso orario </w:t>
      </w:r>
      <w:proofErr w:type="gramStart"/>
      <w:r>
        <w:rPr>
          <w:rFonts w:ascii="Cambria" w:hAnsi="Cambria"/>
          <w:sz w:val="22"/>
          <w:szCs w:val="22"/>
        </w:rPr>
        <w:t>dell’ ESPERTO</w:t>
      </w:r>
      <w:proofErr w:type="gramEnd"/>
      <w:r>
        <w:rPr>
          <w:rFonts w:ascii="Cambria" w:hAnsi="Cambria"/>
          <w:sz w:val="22"/>
          <w:szCs w:val="22"/>
        </w:rPr>
        <w:t xml:space="preserve">  è di € 79,00 ed il compenso orario del TUTOR è di € 34,00  lordo Stato.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Si precisa che: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a) Verranno riconosciute esclusivamente le ore di servizio effettivamente prestato.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b) L’orario indicato potrà subire rimodulazioni in fu</w:t>
      </w:r>
      <w:r>
        <w:rPr>
          <w:rFonts w:ascii="Cambria" w:hAnsi="Cambria"/>
          <w:sz w:val="22"/>
          <w:szCs w:val="22"/>
        </w:rPr>
        <w:t>nzione della effettiva erogazione da parte del MIM.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c) Il pagamento verrà effettuato solo a seguito di erogazione dei fondi da parte del MIM.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a) È consentito, esclusivamente in presenza di disponibilità di fondi, anticipare il compenso in quota parte corri</w:t>
      </w:r>
      <w:r>
        <w:rPr>
          <w:rFonts w:ascii="Cambria" w:hAnsi="Cambria"/>
          <w:sz w:val="22"/>
          <w:szCs w:val="22"/>
        </w:rPr>
        <w:t>spondente alle ore effettivamente prestate per l’avanzamento del progetto.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La presente lettera di incarico va firmata per accettazione dai docenti in indirizzo presso l’ufficio di segreteria in Via Mazzini 16 Varzi.</w:t>
      </w: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Con i migliori saluti.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hint="eastAsia"/>
        </w:rPr>
      </w:pPr>
      <w:r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 w:cs="Cambria"/>
          <w:sz w:val="22"/>
          <w:szCs w:val="22"/>
          <w:lang w:eastAsia="it-IT"/>
        </w:rPr>
        <w:t xml:space="preserve">                                                                                           IL DIRIGENTE SCOLASTICO</w:t>
      </w:r>
    </w:p>
    <w:p w:rsidR="007C32A4" w:rsidRDefault="00722400">
      <w:pPr>
        <w:pStyle w:val="Textbody"/>
        <w:spacing w:after="0"/>
        <w:jc w:val="both"/>
        <w:rPr>
          <w:rFonts w:hint="eastAsia"/>
        </w:rPr>
      </w:pPr>
      <w:r>
        <w:rPr>
          <w:rFonts w:ascii="Cambria" w:eastAsia="Cambria" w:hAnsi="Cambria" w:cs="Cambria"/>
          <w:sz w:val="22"/>
          <w:szCs w:val="22"/>
          <w:lang w:eastAsia="it-IT"/>
        </w:rPr>
        <w:t xml:space="preserve">                                                                                              </w:t>
      </w:r>
      <w:r>
        <w:rPr>
          <w:rFonts w:ascii="Cambria" w:hAnsi="Cambria" w:cs="Cambria"/>
          <w:sz w:val="22"/>
          <w:szCs w:val="22"/>
          <w:lang w:eastAsia="it-IT"/>
        </w:rPr>
        <w:t xml:space="preserve">Prof. Umberto </w:t>
      </w:r>
      <w:proofErr w:type="spellStart"/>
      <w:r>
        <w:rPr>
          <w:rFonts w:ascii="Cambria" w:hAnsi="Cambria" w:cs="Cambria"/>
          <w:sz w:val="22"/>
          <w:szCs w:val="22"/>
          <w:lang w:eastAsia="it-IT"/>
        </w:rPr>
        <w:t>Dallocchio</w:t>
      </w:r>
      <w:proofErr w:type="spellEnd"/>
    </w:p>
    <w:p w:rsidR="007C32A4" w:rsidRDefault="00722400">
      <w:pPr>
        <w:pStyle w:val="Standarduser"/>
      </w:pPr>
      <w:r>
        <w:rPr>
          <w:rFonts w:ascii="Cambria" w:eastAsia="Cambria" w:hAnsi="Cambria" w:cs="Cambria"/>
          <w:sz w:val="22"/>
          <w:szCs w:val="22"/>
        </w:rPr>
        <w:t xml:space="preserve">                                                                               </w:t>
      </w:r>
      <w:r>
        <w:rPr>
          <w:rFonts w:ascii="Cambria" w:eastAsia="Cambria" w:hAnsi="Cambria" w:cs="Cambria"/>
          <w:sz w:val="18"/>
          <w:szCs w:val="18"/>
        </w:rPr>
        <w:t xml:space="preserve"> </w:t>
      </w:r>
      <w:r>
        <w:rPr>
          <w:rFonts w:ascii="Cambria" w:hAnsi="Cambria" w:cs="Cambria"/>
          <w:sz w:val="18"/>
          <w:szCs w:val="18"/>
        </w:rPr>
        <w:t xml:space="preserve">(firmato </w:t>
      </w:r>
      <w:proofErr w:type="gramStart"/>
      <w:r>
        <w:rPr>
          <w:rFonts w:ascii="Cambria" w:hAnsi="Cambria" w:cs="Cambria"/>
          <w:sz w:val="18"/>
          <w:szCs w:val="18"/>
        </w:rPr>
        <w:t>digitalmente  ai</w:t>
      </w:r>
      <w:proofErr w:type="gramEnd"/>
      <w:r>
        <w:rPr>
          <w:rFonts w:ascii="Cambria" w:hAnsi="Cambria" w:cs="Cambria"/>
          <w:sz w:val="18"/>
          <w:szCs w:val="18"/>
        </w:rPr>
        <w:t xml:space="preserve"> sensi del cd. Codice</w:t>
      </w:r>
    </w:p>
    <w:p w:rsidR="007C32A4" w:rsidRDefault="00722400">
      <w:pPr>
        <w:pStyle w:val="Standarduser"/>
      </w:pPr>
      <w:r>
        <w:rPr>
          <w:rFonts w:ascii="Cambria" w:hAnsi="Cambria" w:cs="Cambria"/>
          <w:sz w:val="18"/>
          <w:szCs w:val="18"/>
        </w:rPr>
        <w:t xml:space="preserve">                                                                                                                dell’Amministrazi</w:t>
      </w:r>
      <w:r>
        <w:rPr>
          <w:rFonts w:ascii="Cambria" w:hAnsi="Cambria" w:cs="Cambria"/>
          <w:sz w:val="18"/>
          <w:szCs w:val="18"/>
        </w:rPr>
        <w:t>one Digitale</w:t>
      </w:r>
    </w:p>
    <w:p w:rsidR="007C32A4" w:rsidRDefault="00722400">
      <w:pPr>
        <w:pStyle w:val="Standarduser"/>
      </w:pPr>
      <w:r>
        <w:rPr>
          <w:rFonts w:ascii="Cambria" w:hAnsi="Cambria" w:cs="Cambria"/>
          <w:sz w:val="18"/>
          <w:szCs w:val="18"/>
        </w:rPr>
        <w:t xml:space="preserve">                                                                                                                        e normativa connessa)</w:t>
      </w:r>
    </w:p>
    <w:p w:rsidR="007C32A4" w:rsidRDefault="007C32A4">
      <w:pPr>
        <w:pStyle w:val="Standarduser"/>
        <w:jc w:val="both"/>
      </w:pPr>
    </w:p>
    <w:p w:rsidR="007C32A4" w:rsidRDefault="007C32A4">
      <w:pPr>
        <w:pStyle w:val="Standarduser"/>
        <w:jc w:val="both"/>
      </w:pPr>
    </w:p>
    <w:p w:rsidR="007C32A4" w:rsidRDefault="007C32A4">
      <w:pPr>
        <w:pStyle w:val="Standarduser"/>
        <w:jc w:val="both"/>
        <w:rPr>
          <w:rFonts w:ascii="Cambria" w:hAnsi="Cambria" w:cs="Cambria"/>
          <w:sz w:val="22"/>
          <w:szCs w:val="22"/>
        </w:rPr>
      </w:pPr>
    </w:p>
    <w:p w:rsidR="007C32A4" w:rsidRDefault="00722400">
      <w:pPr>
        <w:pStyle w:val="Standarduser"/>
        <w:jc w:val="both"/>
      </w:pPr>
      <w:r>
        <w:rPr>
          <w:rFonts w:ascii="Cambria" w:hAnsi="Cambria" w:cs="Cambria"/>
          <w:sz w:val="22"/>
          <w:szCs w:val="22"/>
        </w:rPr>
        <w:t>FIRME:</w:t>
      </w:r>
    </w:p>
    <w:p w:rsidR="007C32A4" w:rsidRDefault="007C32A4">
      <w:pPr>
        <w:pStyle w:val="Standarduser"/>
        <w:jc w:val="both"/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Prof.ssa Francesca Pia De Vito ___________________________________________________________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Prof.ssa Alessandra Bodini _______________________________________________________________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Prof.ssa Samuela Simone _________________________________________________________________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 Sciullo Alessandro ______________________________________________</w:t>
      </w:r>
      <w:r>
        <w:rPr>
          <w:rFonts w:ascii="Cambria" w:hAnsi="Cambria"/>
          <w:sz w:val="22"/>
          <w:szCs w:val="22"/>
        </w:rPr>
        <w:t>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Prof.ssa Armanda Marini _________________________________________________________________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Prof.ssa Simona Berretta _________________________________________________________________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Prof. Darren </w:t>
      </w:r>
      <w:proofErr w:type="spellStart"/>
      <w:r>
        <w:rPr>
          <w:rFonts w:ascii="Cambria" w:hAnsi="Cambria"/>
          <w:sz w:val="22"/>
          <w:szCs w:val="22"/>
        </w:rPr>
        <w:t>Ragdoo</w:t>
      </w:r>
      <w:proofErr w:type="spellEnd"/>
      <w:r>
        <w:rPr>
          <w:rFonts w:ascii="Cambria" w:hAnsi="Cambria"/>
          <w:sz w:val="22"/>
          <w:szCs w:val="22"/>
        </w:rPr>
        <w:t xml:space="preserve"> ______________________________</w:t>
      </w:r>
      <w:r>
        <w:rPr>
          <w:rFonts w:ascii="Cambria" w:hAnsi="Cambria"/>
          <w:sz w:val="22"/>
          <w:szCs w:val="22"/>
        </w:rPr>
        <w:t>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Prof.ssa Fabiola </w:t>
      </w:r>
      <w:r w:rsidR="007B0223">
        <w:rPr>
          <w:rFonts w:ascii="Cambria" w:hAnsi="Cambria"/>
          <w:sz w:val="22"/>
          <w:szCs w:val="22"/>
        </w:rPr>
        <w:t>Calabretta</w:t>
      </w:r>
      <w:bookmarkStart w:id="0" w:name="_GoBack"/>
      <w:bookmarkEnd w:id="0"/>
      <w:r>
        <w:rPr>
          <w:rFonts w:ascii="Cambria" w:hAnsi="Cambria"/>
          <w:sz w:val="22"/>
          <w:szCs w:val="22"/>
        </w:rPr>
        <w:t xml:space="preserve">  __________________________________________________________________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22400">
      <w:pPr>
        <w:pStyle w:val="Standard"/>
        <w:rPr>
          <w:rFonts w:hint="eastAsia"/>
        </w:rPr>
      </w:pPr>
      <w:r>
        <w:rPr>
          <w:rFonts w:cs="Cambria"/>
        </w:rPr>
        <w:t>Prof.ssa Sofia Callegari ______________________________________________</w:t>
      </w: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p w:rsidR="007C32A4" w:rsidRDefault="007C32A4">
      <w:pPr>
        <w:pStyle w:val="Standard"/>
        <w:rPr>
          <w:rFonts w:ascii="Cambria" w:hAnsi="Cambria"/>
          <w:sz w:val="22"/>
          <w:szCs w:val="22"/>
        </w:rPr>
      </w:pPr>
    </w:p>
    <w:sectPr w:rsidR="007C32A4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2400" w:rsidRDefault="00722400">
      <w:pPr>
        <w:rPr>
          <w:rFonts w:hint="eastAsia"/>
        </w:rPr>
      </w:pPr>
      <w:r>
        <w:separator/>
      </w:r>
    </w:p>
  </w:endnote>
  <w:endnote w:type="continuationSeparator" w:id="0">
    <w:p w:rsidR="00722400" w:rsidRDefault="0072240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0"/>
    <w:family w:val="auto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nux Libertine G"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2400" w:rsidRDefault="00722400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722400" w:rsidRDefault="00722400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7C32A4"/>
    <w:rsid w:val="00722400"/>
    <w:rsid w:val="007B0223"/>
    <w:rsid w:val="007C3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7FD04"/>
  <w15:docId w15:val="{AFDEEC7C-8260-42B0-BC83-C193E0124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Lucida Sans"/>
        <w:kern w:val="3"/>
        <w:sz w:val="24"/>
        <w:szCs w:val="24"/>
        <w:lang w:val="it-IT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Standarduser">
    <w:name w:val="Standard (user)"/>
    <w:pPr>
      <w:suppressAutoHyphens/>
    </w:pPr>
    <w:rPr>
      <w:rFonts w:ascii="Calibri" w:eastAsia="Linux Libertine G" w:hAnsi="Calibri" w:cs="Linux Libertine G"/>
      <w:color w:val="00000A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vic81000q@istruzione.it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pvic81000q@pec.istruzione.i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999</Words>
  <Characters>5696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preload</dc:creator>
  <cp:lastModifiedBy>preload</cp:lastModifiedBy>
  <cp:revision>2</cp:revision>
  <dcterms:created xsi:type="dcterms:W3CDTF">2025-01-31T15:22:00Z</dcterms:created>
  <dcterms:modified xsi:type="dcterms:W3CDTF">2025-01-31T15:22:00Z</dcterms:modified>
</cp:coreProperties>
</file>