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383D0F2C" w14:textId="2DC22E40" w:rsidR="00774AE1" w:rsidRPr="00EF099F" w:rsidRDefault="009A728B" w:rsidP="004600BA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 w:rsidRPr="001C1187">
        <w:rPr>
          <w:b/>
        </w:rPr>
        <w:t>AVVISO INTERNO PER LA SELEZIONE DI PERSONALE ATA</w:t>
      </w:r>
      <w:r>
        <w:rPr>
          <w:b/>
        </w:rPr>
        <w:t xml:space="preserve"> – Collaboratore scolastico</w:t>
      </w:r>
    </w:p>
    <w:p w14:paraId="197BE56D" w14:textId="77777777" w:rsidR="00774AE1" w:rsidRDefault="00774AE1">
      <w:pPr>
        <w:pStyle w:val="Corpotesto"/>
        <w:spacing w:before="11"/>
        <w:rPr>
          <w:sz w:val="22"/>
        </w:rPr>
      </w:pPr>
    </w:p>
    <w:p w14:paraId="411D434A" w14:textId="77777777" w:rsidR="00774AE1" w:rsidRDefault="004600BA" w:rsidP="004600BA">
      <w:pPr>
        <w:pStyle w:val="Corpotesto"/>
        <w:ind w:left="3437" w:right="253" w:firstLine="2323"/>
        <w:rPr>
          <w:sz w:val="15"/>
        </w:rPr>
      </w:pPr>
      <w:r>
        <w:t>Alla Dirigente Scolastica</w:t>
      </w:r>
      <w:r>
        <w:rPr>
          <w:spacing w:val="-43"/>
        </w:rPr>
        <w:t xml:space="preserve"> </w:t>
      </w:r>
      <w:r>
        <w:t>dell’I.C.</w:t>
      </w:r>
      <w:r>
        <w:rPr>
          <w:spacing w:val="-3"/>
        </w:rPr>
        <w:t xml:space="preserve"> </w:t>
      </w:r>
      <w:r>
        <w:t>di Via Acerbi di Pavia</w:t>
      </w:r>
    </w:p>
    <w:p w14:paraId="1AAB4CAB" w14:textId="77777777" w:rsidR="004600BA" w:rsidRDefault="004600BA">
      <w:pPr>
        <w:pStyle w:val="Titolo1"/>
        <w:spacing w:before="60"/>
        <w:jc w:val="both"/>
        <w:rPr>
          <w:b w:val="0"/>
        </w:rPr>
      </w:pPr>
    </w:p>
    <w:p w14:paraId="6B80F7CD" w14:textId="77777777" w:rsidR="009A728B" w:rsidRPr="00EF099F" w:rsidRDefault="004600BA" w:rsidP="009A728B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 w:rsidRPr="00EF099F">
        <w:rPr>
          <w:rFonts w:asciiTheme="minorHAnsi" w:hAnsiTheme="minorHAnsi" w:cstheme="minorHAnsi"/>
        </w:rPr>
        <w:t>OGGETTO:</w:t>
      </w:r>
      <w:r w:rsidRPr="00EF099F">
        <w:rPr>
          <w:rFonts w:asciiTheme="minorHAnsi" w:hAnsiTheme="minorHAnsi" w:cstheme="minorHAnsi"/>
          <w:spacing w:val="-4"/>
        </w:rPr>
        <w:t xml:space="preserve"> </w:t>
      </w:r>
      <w:r w:rsidR="009A728B" w:rsidRPr="001C1187">
        <w:rPr>
          <w:b/>
        </w:rPr>
        <w:t>AVVISO INTERNO PER LA SELEZIONE DI PERSONALE ATA</w:t>
      </w:r>
      <w:r w:rsidR="009A728B">
        <w:rPr>
          <w:b/>
        </w:rPr>
        <w:t xml:space="preserve"> – Collaboratore scolastico</w:t>
      </w:r>
    </w:p>
    <w:p w14:paraId="4871BEE9" w14:textId="4DAF7480" w:rsidR="004600BA" w:rsidRDefault="004600BA">
      <w:pPr>
        <w:pStyle w:val="Titolo1"/>
        <w:spacing w:before="60"/>
        <w:jc w:val="both"/>
      </w:pPr>
    </w:p>
    <w:p w14:paraId="4EB5D798" w14:textId="77777777" w:rsidR="004600BA" w:rsidRPr="009C5840" w:rsidRDefault="004600BA" w:rsidP="004600BA">
      <w:pPr>
        <w:adjustRightInd w:val="0"/>
        <w:jc w:val="center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 xml:space="preserve">PIANO NAZIONALE DI RIPRESA E RESILIENZA </w:t>
      </w:r>
    </w:p>
    <w:p w14:paraId="311CD217" w14:textId="77777777" w:rsidR="004600BA" w:rsidRPr="009C5840" w:rsidRDefault="004600BA" w:rsidP="004600BA">
      <w:pPr>
        <w:adjustRightInd w:val="0"/>
        <w:jc w:val="center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>MISSIONE 4: ISTRUZIONE E RICERCA</w:t>
      </w:r>
    </w:p>
    <w:p w14:paraId="39B4771A" w14:textId="77777777" w:rsidR="004600BA" w:rsidRPr="009C5840" w:rsidRDefault="004600BA" w:rsidP="004600BA">
      <w:pPr>
        <w:adjustRightInd w:val="0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>Componente 1 – Potenziamento dell’offerta dei servizi di istruzione: dagli asili nido alle Università</w:t>
      </w:r>
    </w:p>
    <w:p w14:paraId="5B49E381" w14:textId="77777777" w:rsidR="004600BA" w:rsidRPr="009C5840" w:rsidRDefault="004600BA" w:rsidP="004600BA">
      <w:pPr>
        <w:adjustRightInd w:val="0"/>
        <w:ind w:left="993"/>
        <w:jc w:val="center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>Investimento 3.1: Nuove competenze e nuovi linguaggi Azioni di potenziamento delle competenze STEM e multilinguistiche (D.M. 65/2023)</w:t>
      </w:r>
    </w:p>
    <w:p w14:paraId="3CA9BB82" w14:textId="77777777" w:rsidR="004600BA" w:rsidRPr="009C5840" w:rsidRDefault="004600BA" w:rsidP="004600BA">
      <w:pPr>
        <w:pStyle w:val="Titolo1"/>
        <w:ind w:left="992"/>
        <w:jc w:val="center"/>
        <w:rPr>
          <w:b w:val="0"/>
          <w:sz w:val="24"/>
          <w:szCs w:val="24"/>
        </w:rPr>
      </w:pPr>
      <w:r w:rsidRPr="009C5840">
        <w:rPr>
          <w:b w:val="0"/>
          <w:sz w:val="24"/>
          <w:szCs w:val="24"/>
        </w:rPr>
        <w:t>Codice avviso/decreto: M4C1I3.1-2023-1143</w:t>
      </w:r>
    </w:p>
    <w:p w14:paraId="568B366D" w14:textId="77777777" w:rsidR="004600BA" w:rsidRPr="009C5840" w:rsidRDefault="004600BA" w:rsidP="004600BA">
      <w:pPr>
        <w:pStyle w:val="Titolo1"/>
        <w:ind w:left="992"/>
        <w:jc w:val="center"/>
        <w:rPr>
          <w:b w:val="0"/>
          <w:sz w:val="24"/>
          <w:szCs w:val="24"/>
        </w:rPr>
      </w:pPr>
      <w:r w:rsidRPr="009C5840">
        <w:rPr>
          <w:b w:val="0"/>
          <w:sz w:val="24"/>
          <w:szCs w:val="24"/>
        </w:rPr>
        <w:t>Codice Progetto: M4C1I3.1-2023-1143-P-27942</w:t>
      </w:r>
    </w:p>
    <w:p w14:paraId="35B3E963" w14:textId="77777777" w:rsidR="004600BA" w:rsidRPr="009C5840" w:rsidRDefault="004600BA" w:rsidP="004600BA">
      <w:pPr>
        <w:pStyle w:val="Titolo1"/>
        <w:ind w:left="992"/>
        <w:jc w:val="center"/>
        <w:rPr>
          <w:b w:val="0"/>
        </w:rPr>
      </w:pPr>
      <w:r w:rsidRPr="009C5840">
        <w:rPr>
          <w:b w:val="0"/>
          <w:sz w:val="24"/>
          <w:szCs w:val="24"/>
        </w:rPr>
        <w:t>CUP: C14D23000970006</w:t>
      </w: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77BE3B66" w14:textId="1D1A7A92" w:rsidR="009A728B" w:rsidRPr="009A728B" w:rsidRDefault="004600BA" w:rsidP="009A728B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</w:t>
      </w:r>
      <w:r w:rsidR="009A728B">
        <w:t>l’</w:t>
      </w:r>
      <w:r>
        <w:t>incari</w:t>
      </w:r>
      <w:r w:rsidR="00EF099F">
        <w:t>co</w:t>
      </w:r>
      <w:r w:rsidR="009A728B">
        <w:t xml:space="preserve"> </w:t>
      </w:r>
      <w:r w:rsidR="009A728B" w:rsidRPr="007021A6">
        <w:rPr>
          <w:rFonts w:asciiTheme="minorHAnsi" w:hAnsiTheme="minorHAnsi" w:cstheme="minorHAnsi"/>
          <w:sz w:val="22"/>
          <w:szCs w:val="22"/>
        </w:rPr>
        <w:t>di Supporto operativo di progetto relativo alla figura professionale di</w:t>
      </w:r>
      <w:r w:rsidR="009A728B">
        <w:rPr>
          <w:rFonts w:asciiTheme="minorHAnsi" w:hAnsiTheme="minorHAnsi" w:cstheme="minorHAnsi"/>
          <w:sz w:val="22"/>
          <w:szCs w:val="22"/>
        </w:rPr>
        <w:t xml:space="preserve"> COLLABORATORE SCOLASTICO</w:t>
      </w:r>
    </w:p>
    <w:p w14:paraId="0C0CC544" w14:textId="77777777" w:rsidR="009656DC" w:rsidRDefault="009656DC" w:rsidP="009656DC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63C3CC74" w14:textId="185818C0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</w:t>
      </w:r>
      <w:r w:rsidR="009A728B">
        <w:rPr>
          <w:rFonts w:asciiTheme="minorHAnsi" w:hAnsiTheme="minorHAnsi" w:cstheme="minorHAnsi"/>
          <w:sz w:val="20"/>
        </w:rPr>
        <w:t>l’Avviso</w:t>
      </w:r>
      <w:r>
        <w:rPr>
          <w:rFonts w:asciiTheme="minorHAnsi" w:hAnsiTheme="minorHAnsi" w:cstheme="minorHAnsi"/>
          <w:sz w:val="20"/>
        </w:rPr>
        <w:t xml:space="preserve"> e di accettarne i contenuti e le condizioni per l’attribuzione del presente incarico</w:t>
      </w:r>
      <w:r w:rsidR="00C00EFB">
        <w:rPr>
          <w:rFonts w:asciiTheme="minorHAnsi" w:hAnsiTheme="minorHAnsi" w:cstheme="minorHAnsi"/>
          <w:sz w:val="20"/>
        </w:rPr>
        <w:t>;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02121E20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 w:rsidR="009A728B">
        <w:rPr>
          <w:sz w:val="20"/>
        </w:rPr>
        <w:t>il calendario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</w:t>
      </w:r>
      <w:r w:rsidR="009A728B"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0EA96378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9D710BB" w:rsidR="002F1521" w:rsidRPr="009A728B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  <w:r w:rsidR="009A728B">
        <w:rPr>
          <w:sz w:val="20"/>
        </w:rPr>
        <w:t xml:space="preserve"> tramite rendicontazione delle ore (</w:t>
      </w:r>
      <w:proofErr w:type="spellStart"/>
      <w:r w:rsidR="009A728B">
        <w:rPr>
          <w:sz w:val="20"/>
        </w:rPr>
        <w:t>timesheet</w:t>
      </w:r>
      <w:proofErr w:type="spellEnd"/>
      <w:r w:rsidR="009A728B">
        <w:rPr>
          <w:sz w:val="20"/>
        </w:rPr>
        <w:t>)</w:t>
      </w:r>
      <w:r w:rsidR="00C00EFB">
        <w:rPr>
          <w:sz w:val="20"/>
        </w:rPr>
        <w:t>;</w:t>
      </w:r>
    </w:p>
    <w:p w14:paraId="0CCE367D" w14:textId="601B1F99" w:rsidR="009A728B" w:rsidRPr="009A728B" w:rsidRDefault="009A728B" w:rsidP="009A728B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 w:rsidRPr="009A728B">
        <w:rPr>
          <w:rFonts w:asciiTheme="minorHAnsi" w:hAnsiTheme="minorHAnsi" w:cstheme="minorHAnsi"/>
          <w:sz w:val="20"/>
          <w:szCs w:val="20"/>
        </w:rPr>
        <w:t>di non essere in alcuna delle condizioni di incompatibilità con l’incarico previsti dalla norma vigente</w:t>
      </w:r>
      <w:r w:rsidRPr="009A728B">
        <w:rPr>
          <w:rFonts w:asciiTheme="minorHAnsi" w:hAnsiTheme="minorHAnsi" w:cstheme="minorHAnsi"/>
          <w:sz w:val="20"/>
          <w:szCs w:val="20"/>
        </w:rPr>
        <w:t>.</w:t>
      </w: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6D29120D" w14:textId="584A34D6" w:rsidR="00774AE1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istanza </w:t>
      </w:r>
      <w:r w:rsidR="00B97710">
        <w:rPr>
          <w:b/>
          <w:sz w:val="20"/>
        </w:rPr>
        <w:t>copia del documento di riconoscimento in corso di validità.</w:t>
      </w:r>
    </w:p>
    <w:p w14:paraId="0CC01CC3" w14:textId="68C8AC06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3EA668FB" w14:textId="77777777" w:rsidR="009A728B" w:rsidRDefault="009A728B" w:rsidP="009A728B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sectPr w:rsidR="009A728B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47FD066A"/>
    <w:multiLevelType w:val="hybridMultilevel"/>
    <w:tmpl w:val="AC585000"/>
    <w:lvl w:ilvl="0" w:tplc="04090001">
      <w:start w:val="1"/>
      <w:numFmt w:val="bullet"/>
      <w:lvlText w:val=""/>
      <w:lvlJc w:val="left"/>
      <w:pPr>
        <w:ind w:left="698" w:hanging="361"/>
      </w:pPr>
      <w:rPr>
        <w:rFonts w:ascii="Symbol" w:hAnsi="Symbol" w:hint="default"/>
        <w:w w:val="99"/>
        <w:lang w:val="it-IT" w:eastAsia="en-US" w:bidi="ar-SA"/>
      </w:rPr>
    </w:lvl>
    <w:lvl w:ilvl="1" w:tplc="FFFFFFFF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EAF6318"/>
    <w:multiLevelType w:val="hybridMultilevel"/>
    <w:tmpl w:val="DD42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27F09"/>
    <w:multiLevelType w:val="hybridMultilevel"/>
    <w:tmpl w:val="7DC09B8C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num w:numId="1" w16cid:durableId="943608577">
    <w:abstractNumId w:val="3"/>
  </w:num>
  <w:num w:numId="2" w16cid:durableId="2005232428">
    <w:abstractNumId w:val="2"/>
  </w:num>
  <w:num w:numId="3" w16cid:durableId="815876272">
    <w:abstractNumId w:val="1"/>
  </w:num>
  <w:num w:numId="4" w16cid:durableId="134447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134838"/>
    <w:rsid w:val="001D2F7A"/>
    <w:rsid w:val="002B226E"/>
    <w:rsid w:val="002F1521"/>
    <w:rsid w:val="00385474"/>
    <w:rsid w:val="004600BA"/>
    <w:rsid w:val="00486230"/>
    <w:rsid w:val="004917DD"/>
    <w:rsid w:val="00542958"/>
    <w:rsid w:val="00593357"/>
    <w:rsid w:val="0069478A"/>
    <w:rsid w:val="00725945"/>
    <w:rsid w:val="00774AE1"/>
    <w:rsid w:val="007A1819"/>
    <w:rsid w:val="00845F89"/>
    <w:rsid w:val="009179E7"/>
    <w:rsid w:val="009656DC"/>
    <w:rsid w:val="009960C9"/>
    <w:rsid w:val="009A728B"/>
    <w:rsid w:val="00A266ED"/>
    <w:rsid w:val="00AE03D8"/>
    <w:rsid w:val="00B97710"/>
    <w:rsid w:val="00BE21B2"/>
    <w:rsid w:val="00C00EFB"/>
    <w:rsid w:val="00C07D89"/>
    <w:rsid w:val="00D67360"/>
    <w:rsid w:val="00E67284"/>
    <w:rsid w:val="00EF099F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9656DC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2</cp:revision>
  <cp:lastPrinted>2024-02-07T13:39:00Z</cp:lastPrinted>
  <dcterms:created xsi:type="dcterms:W3CDTF">2024-10-09T15:00:00Z</dcterms:created>
  <dcterms:modified xsi:type="dcterms:W3CDTF">2024-10-09T15:00:00Z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