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197BE56D" w14:textId="60275FC2" w:rsidR="00774AE1" w:rsidRPr="005F61B4" w:rsidRDefault="00385474" w:rsidP="008829F1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8829F1" w:rsidRPr="00B07840">
        <w:rPr>
          <w:rFonts w:cstheme="minorHAnsi"/>
          <w:b/>
          <w:sz w:val="24"/>
        </w:rPr>
        <w:t>Interventi di tutoraggio e formazione per la</w:t>
      </w:r>
      <w:r w:rsidR="008829F1">
        <w:rPr>
          <w:rFonts w:cstheme="minorHAnsi"/>
          <w:b/>
          <w:sz w:val="24"/>
        </w:rPr>
        <w:t xml:space="preserve"> </w:t>
      </w:r>
      <w:r w:rsidR="008829F1" w:rsidRPr="00B07840">
        <w:rPr>
          <w:rFonts w:cstheme="minorHAnsi"/>
          <w:b/>
          <w:sz w:val="24"/>
        </w:rPr>
        <w:t>riduzione dei divari negli apprendimenti e il contrast</w:t>
      </w:r>
      <w:r w:rsidR="008829F1">
        <w:rPr>
          <w:rFonts w:cstheme="minorHAnsi"/>
          <w:b/>
          <w:sz w:val="24"/>
        </w:rPr>
        <w:t xml:space="preserve">o </w:t>
      </w:r>
      <w:r w:rsidR="008829F1" w:rsidRPr="00B07840">
        <w:rPr>
          <w:rFonts w:cstheme="minorHAnsi"/>
          <w:b/>
          <w:sz w:val="24"/>
        </w:rPr>
        <w:t>alla dispersione scolastica</w:t>
      </w:r>
      <w:r w:rsidR="008829F1">
        <w:rPr>
          <w:rFonts w:cstheme="minorHAnsi"/>
          <w:b/>
          <w:sz w:val="24"/>
        </w:rPr>
        <w:t xml:space="preserve"> </w:t>
      </w:r>
      <w:r w:rsidR="008829F1" w:rsidRPr="008E2BB5">
        <w:rPr>
          <w:rFonts w:cstheme="minorHAnsi"/>
          <w:b/>
          <w:sz w:val="24"/>
        </w:rPr>
        <w:t>(D.M. 19/2024</w:t>
      </w:r>
      <w:r w:rsidR="008829F1">
        <w:rPr>
          <w:rFonts w:cstheme="minorHAnsi"/>
          <w:b/>
          <w:sz w:val="24"/>
        </w:rPr>
        <w:t>)</w:t>
      </w: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bookmarkStart w:id="0" w:name="_Hlk182567758"/>
      <w:r w:rsidRPr="005F61B4">
        <w:rPr>
          <w:rFonts w:asciiTheme="minorHAnsi" w:hAnsiTheme="minorHAnsi" w:cstheme="minorHAnsi"/>
        </w:rPr>
        <w:t>Alla Dirigente Scolastica dell’I.C. di Via Acerbi di Pavia</w:t>
      </w:r>
    </w:p>
    <w:bookmarkEnd w:id="0"/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40B7CC29" w14:textId="77777777" w:rsidR="001D4EE0" w:rsidRPr="008829F1" w:rsidRDefault="001D4EE0" w:rsidP="001D4EE0">
      <w:pPr>
        <w:adjustRightInd w:val="0"/>
        <w:jc w:val="both"/>
        <w:rPr>
          <w:rFonts w:cstheme="minorHAnsi"/>
          <w:bCs/>
          <w:sz w:val="24"/>
        </w:rPr>
      </w:pPr>
      <w:r w:rsidRPr="008829F1">
        <w:rPr>
          <w:rFonts w:cstheme="minorHAnsi"/>
          <w:bCs/>
          <w:sz w:val="24"/>
        </w:rPr>
        <w:t>Riduzione dei divari negli apprendimenti e contrasto alla dispersione scolastica (D.M. 19/2024) -</w:t>
      </w:r>
      <w:r w:rsidRPr="008829F1">
        <w:rPr>
          <w:bCs/>
        </w:rPr>
        <w:t xml:space="preserve"> </w:t>
      </w:r>
      <w:r w:rsidRPr="008829F1">
        <w:rPr>
          <w:rFonts w:cstheme="minorHAnsi"/>
          <w:bCs/>
          <w:sz w:val="24"/>
        </w:rPr>
        <w:t xml:space="preserve">PIANO NAZIONALE DI RIPRESA E RESILIENZA  - MISSIONE 4: ISTRUZIONE E RICERCA  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 </w:t>
      </w:r>
    </w:p>
    <w:p w14:paraId="66201556" w14:textId="77777777" w:rsidR="001D4EE0" w:rsidRPr="008829F1" w:rsidRDefault="001D4EE0" w:rsidP="001D4EE0">
      <w:pPr>
        <w:adjustRightInd w:val="0"/>
        <w:rPr>
          <w:rFonts w:cstheme="minorHAnsi"/>
          <w:bCs/>
          <w:sz w:val="24"/>
        </w:rPr>
      </w:pPr>
      <w:r w:rsidRPr="008829F1">
        <w:rPr>
          <w:rFonts w:cstheme="minorHAnsi"/>
          <w:bCs/>
          <w:sz w:val="24"/>
        </w:rPr>
        <w:t>Codice avviso/decreto: M4C1I1.4-2024-1322</w:t>
      </w:r>
    </w:p>
    <w:p w14:paraId="77DF7947" w14:textId="77777777" w:rsidR="001D4EE0" w:rsidRPr="008829F1" w:rsidRDefault="001D4EE0" w:rsidP="008829F1">
      <w:pPr>
        <w:pStyle w:val="Titolo1"/>
        <w:ind w:left="0"/>
        <w:rPr>
          <w:rFonts w:asciiTheme="minorHAnsi" w:eastAsiaTheme="minorHAnsi" w:hAnsiTheme="minorHAnsi" w:cstheme="minorHAnsi"/>
          <w:b w:val="0"/>
          <w:sz w:val="24"/>
          <w:szCs w:val="22"/>
        </w:rPr>
      </w:pPr>
      <w:r w:rsidRPr="008829F1">
        <w:rPr>
          <w:rFonts w:asciiTheme="minorHAnsi" w:eastAsiaTheme="minorHAnsi" w:hAnsiTheme="minorHAnsi" w:cstheme="minorHAnsi"/>
          <w:b w:val="0"/>
          <w:sz w:val="24"/>
          <w:szCs w:val="22"/>
        </w:rPr>
        <w:t>Codice Progetto: M4C1I1.4-2024-1322-P-48626</w:t>
      </w:r>
    </w:p>
    <w:p w14:paraId="533C8E5B" w14:textId="77777777" w:rsidR="001D4EE0" w:rsidRPr="008829F1" w:rsidRDefault="001D4EE0" w:rsidP="001D4EE0">
      <w:pPr>
        <w:pStyle w:val="Titolo1"/>
        <w:rPr>
          <w:rFonts w:asciiTheme="minorHAnsi" w:eastAsiaTheme="minorHAnsi" w:hAnsiTheme="minorHAnsi" w:cstheme="minorHAnsi"/>
          <w:b w:val="0"/>
          <w:sz w:val="24"/>
          <w:szCs w:val="22"/>
        </w:rPr>
      </w:pPr>
    </w:p>
    <w:p w14:paraId="552E12BF" w14:textId="77777777" w:rsidR="001D4EE0" w:rsidRPr="00B07840" w:rsidRDefault="001D4EE0" w:rsidP="001D4EE0">
      <w:pPr>
        <w:adjustRightInd w:val="0"/>
        <w:jc w:val="center"/>
        <w:rPr>
          <w:rFonts w:cstheme="minorHAnsi"/>
          <w:b/>
          <w:sz w:val="24"/>
        </w:rPr>
      </w:pPr>
      <w:r w:rsidRPr="00B07840">
        <w:rPr>
          <w:rFonts w:cstheme="minorHAnsi"/>
          <w:b/>
          <w:sz w:val="24"/>
        </w:rPr>
        <w:t>Titolo progetto</w:t>
      </w:r>
    </w:p>
    <w:p w14:paraId="6392137C" w14:textId="77777777" w:rsidR="001D4EE0" w:rsidRPr="00B95ECB" w:rsidRDefault="001D4EE0" w:rsidP="001D4EE0">
      <w:pPr>
        <w:adjustRightInd w:val="0"/>
        <w:jc w:val="center"/>
        <w:rPr>
          <w:rFonts w:cstheme="minorHAnsi"/>
          <w:bCs/>
          <w:sz w:val="24"/>
        </w:rPr>
      </w:pPr>
      <w:r w:rsidRPr="00B95ECB">
        <w:rPr>
          <w:rFonts w:cstheme="minorHAnsi"/>
          <w:bCs/>
          <w:sz w:val="24"/>
        </w:rPr>
        <w:t xml:space="preserve">Insieme per Crescere </w:t>
      </w:r>
    </w:p>
    <w:p w14:paraId="76025DAD" w14:textId="77777777" w:rsidR="001D4EE0" w:rsidRPr="00B95ECB" w:rsidRDefault="001D4EE0" w:rsidP="001D4EE0">
      <w:pPr>
        <w:adjustRightInd w:val="0"/>
        <w:jc w:val="center"/>
        <w:rPr>
          <w:rFonts w:cstheme="minorHAnsi"/>
          <w:bCs/>
          <w:sz w:val="24"/>
        </w:rPr>
      </w:pPr>
      <w:r w:rsidRPr="00B95ECB">
        <w:rPr>
          <w:rFonts w:cstheme="minorHAnsi"/>
          <w:bCs/>
          <w:sz w:val="24"/>
        </w:rPr>
        <w:t>Riduzione dei divari negli apprendimenti e contrasto alla</w:t>
      </w:r>
    </w:p>
    <w:p w14:paraId="53D0A9B0" w14:textId="77777777" w:rsidR="001D4EE0" w:rsidRPr="00B95ECB" w:rsidRDefault="001D4EE0" w:rsidP="001D4EE0">
      <w:pPr>
        <w:jc w:val="center"/>
        <w:rPr>
          <w:rFonts w:cstheme="minorHAnsi"/>
          <w:bCs/>
          <w:sz w:val="24"/>
        </w:rPr>
      </w:pPr>
      <w:r w:rsidRPr="00B95ECB">
        <w:rPr>
          <w:rFonts w:cstheme="minorHAnsi"/>
          <w:bCs/>
          <w:sz w:val="24"/>
        </w:rPr>
        <w:t>dispersione scolastica</w:t>
      </w:r>
    </w:p>
    <w:p w14:paraId="070A97E3" w14:textId="77777777" w:rsidR="001D4EE0" w:rsidRPr="00B07840" w:rsidRDefault="001D4EE0" w:rsidP="001D4EE0">
      <w:pPr>
        <w:pStyle w:val="Titolo1"/>
        <w:ind w:left="992"/>
        <w:jc w:val="center"/>
        <w:rPr>
          <w:rFonts w:asciiTheme="minorHAnsi" w:eastAsiaTheme="minorHAnsi" w:hAnsiTheme="minorHAnsi" w:cstheme="minorHAnsi"/>
          <w:bCs w:val="0"/>
          <w:sz w:val="24"/>
          <w:szCs w:val="22"/>
        </w:rPr>
      </w:pPr>
    </w:p>
    <w:p w14:paraId="3C7195DD" w14:textId="77777777" w:rsidR="001D4EE0" w:rsidRPr="00B07840" w:rsidRDefault="001D4EE0" w:rsidP="001D4EE0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B07840">
        <w:rPr>
          <w:rFonts w:asciiTheme="minorHAnsi" w:eastAsiaTheme="minorHAnsi" w:hAnsiTheme="minorHAnsi" w:cstheme="minorHAnsi"/>
          <w:bCs w:val="0"/>
          <w:sz w:val="24"/>
          <w:szCs w:val="22"/>
        </w:rPr>
        <w:t>CUP: C14D21000260006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C57CD19" w14:textId="3804A6D0" w:rsidR="00774AE1" w:rsidRDefault="004600BA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EF099F">
        <w:t xml:space="preserve"> seguente </w:t>
      </w:r>
      <w:r>
        <w:t>incari</w:t>
      </w:r>
      <w:r w:rsidR="00EF099F">
        <w:t>co</w:t>
      </w:r>
      <w:r>
        <w:t>:</w:t>
      </w:r>
      <w:r w:rsidR="009960C9">
        <w:t xml:space="preserve"> (Mettere</w:t>
      </w:r>
      <w:r w:rsidR="009960C9">
        <w:rPr>
          <w:spacing w:val="-3"/>
        </w:rPr>
        <w:t xml:space="preserve"> </w:t>
      </w:r>
      <w:r w:rsidR="009960C9">
        <w:t>crocetta</w:t>
      </w:r>
      <w:r w:rsidR="009960C9">
        <w:rPr>
          <w:spacing w:val="-3"/>
        </w:rPr>
        <w:t xml:space="preserve"> </w:t>
      </w:r>
      <w:r w:rsidR="009960C9">
        <w:t>su</w:t>
      </w:r>
      <w:r w:rsidR="009960C9">
        <w:rPr>
          <w:spacing w:val="-3"/>
        </w:rPr>
        <w:t xml:space="preserve"> quanto di interesse)</w:t>
      </w:r>
    </w:p>
    <w:p w14:paraId="2167968F" w14:textId="1B881A1A" w:rsidR="004600BA" w:rsidRDefault="004600BA" w:rsidP="00486230">
      <w:pPr>
        <w:pStyle w:val="Titolo1"/>
        <w:ind w:left="0"/>
      </w:pPr>
    </w:p>
    <w:p w14:paraId="1457EF21" w14:textId="37077A70" w:rsidR="001D4EE0" w:rsidRDefault="001D4EE0" w:rsidP="001D4EE0">
      <w:pPr>
        <w:pStyle w:val="Titolo1"/>
        <w:numPr>
          <w:ilvl w:val="0"/>
          <w:numId w:val="7"/>
        </w:numPr>
        <w:spacing w:line="276" w:lineRule="auto"/>
        <w:ind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D4AF0">
        <w:rPr>
          <w:rFonts w:asciiTheme="minorHAnsi" w:hAnsiTheme="minorHAnsi" w:cstheme="minorHAnsi"/>
          <w:b w:val="0"/>
          <w:bCs w:val="0"/>
          <w:sz w:val="24"/>
          <w:szCs w:val="24"/>
        </w:rPr>
        <w:t>percorsi di mentoring e orientamento</w:t>
      </w:r>
    </w:p>
    <w:p w14:paraId="191B8527" w14:textId="0A439586" w:rsidR="008829F1" w:rsidRDefault="008829F1" w:rsidP="008829F1">
      <w:pPr>
        <w:pStyle w:val="Titolo1"/>
        <w:numPr>
          <w:ilvl w:val="1"/>
          <w:numId w:val="7"/>
        </w:numPr>
        <w:spacing w:line="276" w:lineRule="auto"/>
        <w:ind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Boezio</w:t>
      </w:r>
    </w:p>
    <w:p w14:paraId="73FB86D8" w14:textId="1C4F1ACB" w:rsidR="008829F1" w:rsidRPr="002D4AF0" w:rsidRDefault="008829F1" w:rsidP="008829F1">
      <w:pPr>
        <w:pStyle w:val="Titolo1"/>
        <w:numPr>
          <w:ilvl w:val="1"/>
          <w:numId w:val="7"/>
        </w:numPr>
        <w:spacing w:line="276" w:lineRule="auto"/>
        <w:ind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Dalla Chiesa</w:t>
      </w:r>
    </w:p>
    <w:p w14:paraId="0C7D8774" w14:textId="21C39CB0" w:rsidR="001D4EE0" w:rsidRDefault="001D4EE0" w:rsidP="001D4EE0">
      <w:pPr>
        <w:pStyle w:val="Titolo1"/>
        <w:numPr>
          <w:ilvl w:val="0"/>
          <w:numId w:val="7"/>
        </w:numPr>
        <w:spacing w:line="276" w:lineRule="auto"/>
        <w:ind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D4AF0">
        <w:rPr>
          <w:rFonts w:asciiTheme="minorHAnsi" w:hAnsiTheme="minorHAnsi" w:cstheme="minorHAnsi"/>
          <w:b w:val="0"/>
          <w:bCs w:val="0"/>
          <w:sz w:val="24"/>
          <w:szCs w:val="24"/>
        </w:rPr>
        <w:t>percorsi di potenziamento delle competenze di base, di motivazione e accompagnamento</w:t>
      </w:r>
    </w:p>
    <w:p w14:paraId="1934F0E7" w14:textId="04F85A12" w:rsidR="008829F1" w:rsidRDefault="008829F1" w:rsidP="0038097B">
      <w:pPr>
        <w:pStyle w:val="Titolo1"/>
        <w:spacing w:line="276" w:lineRule="auto"/>
        <w:ind w:left="1681"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3034"/>
        <w:gridCol w:w="1643"/>
        <w:gridCol w:w="1445"/>
        <w:gridCol w:w="1508"/>
        <w:gridCol w:w="1715"/>
      </w:tblGrid>
      <w:tr w:rsidR="0038097B" w:rsidRPr="00E147F1" w14:paraId="69361E37" w14:textId="77777777" w:rsidTr="00494248">
        <w:tc>
          <w:tcPr>
            <w:tcW w:w="3034" w:type="dxa"/>
          </w:tcPr>
          <w:p w14:paraId="23C98841" w14:textId="36D0D7EC" w:rsidR="0038097B" w:rsidRPr="00E147F1" w:rsidRDefault="0038097B" w:rsidP="00494248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Disciplina</w:t>
            </w:r>
          </w:p>
        </w:tc>
        <w:tc>
          <w:tcPr>
            <w:tcW w:w="1643" w:type="dxa"/>
          </w:tcPr>
          <w:p w14:paraId="057CF544" w14:textId="77777777" w:rsidR="0038097B" w:rsidRPr="00E147F1" w:rsidRDefault="0038097B" w:rsidP="00494248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</w:p>
        </w:tc>
        <w:tc>
          <w:tcPr>
            <w:tcW w:w="1135" w:type="dxa"/>
          </w:tcPr>
          <w:p w14:paraId="25D9E867" w14:textId="0E41A04A" w:rsidR="0038097B" w:rsidRPr="00E147F1" w:rsidRDefault="0038097B" w:rsidP="00494248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Orario curricolare</w:t>
            </w:r>
          </w:p>
        </w:tc>
        <w:tc>
          <w:tcPr>
            <w:tcW w:w="908" w:type="dxa"/>
          </w:tcPr>
          <w:p w14:paraId="33B581D3" w14:textId="00F9E6CF" w:rsidR="0038097B" w:rsidRPr="00E147F1" w:rsidRDefault="0038097B" w:rsidP="00494248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Pomeriggio</w:t>
            </w:r>
          </w:p>
        </w:tc>
        <w:tc>
          <w:tcPr>
            <w:tcW w:w="1715" w:type="dxa"/>
          </w:tcPr>
          <w:p w14:paraId="55423D4A" w14:textId="77777777" w:rsidR="0038097B" w:rsidRPr="00E147F1" w:rsidRDefault="0038097B" w:rsidP="00494248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Giorno della settimana</w:t>
            </w:r>
          </w:p>
        </w:tc>
      </w:tr>
      <w:tr w:rsidR="0038097B" w:rsidRPr="001D4EE0" w14:paraId="08FBE495" w14:textId="77777777" w:rsidTr="00494248">
        <w:tc>
          <w:tcPr>
            <w:tcW w:w="3034" w:type="dxa"/>
          </w:tcPr>
          <w:p w14:paraId="5C32181E" w14:textId="076E0407" w:rsidR="0038097B" w:rsidRPr="008829F1" w:rsidRDefault="0038097B" w:rsidP="00494248">
            <w:pPr>
              <w:spacing w:after="160" w:line="259" w:lineRule="auto"/>
              <w:contextualSpacing/>
              <w:rPr>
                <w:rFonts w:asciiTheme="minorHAnsi" w:eastAsia="EasyReadingPRO" w:hAnsiTheme="minorHAnsi" w:cstheme="minorHAnsi"/>
                <w:bCs/>
                <w:iCs/>
              </w:rPr>
            </w:pPr>
          </w:p>
        </w:tc>
        <w:tc>
          <w:tcPr>
            <w:tcW w:w="1643" w:type="dxa"/>
          </w:tcPr>
          <w:p w14:paraId="08D42592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135" w:type="dxa"/>
          </w:tcPr>
          <w:p w14:paraId="4DB21061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08" w:type="dxa"/>
          </w:tcPr>
          <w:p w14:paraId="432B37DF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715" w:type="dxa"/>
          </w:tcPr>
          <w:p w14:paraId="6C0B4FA9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8097B" w:rsidRPr="001D4EE0" w14:paraId="2CE279F9" w14:textId="77777777" w:rsidTr="00494248">
        <w:tc>
          <w:tcPr>
            <w:tcW w:w="3034" w:type="dxa"/>
          </w:tcPr>
          <w:p w14:paraId="427CE80B" w14:textId="229D275C" w:rsidR="0038097B" w:rsidRPr="008829F1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43" w:type="dxa"/>
          </w:tcPr>
          <w:p w14:paraId="4CDEC583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35" w:type="dxa"/>
          </w:tcPr>
          <w:p w14:paraId="194C126D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908" w:type="dxa"/>
          </w:tcPr>
          <w:p w14:paraId="166B9F4A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5" w:type="dxa"/>
          </w:tcPr>
          <w:p w14:paraId="39CA9C7F" w14:textId="77777777" w:rsidR="0038097B" w:rsidRPr="001D4EE0" w:rsidRDefault="0038097B" w:rsidP="00494248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6C8E225F" w14:textId="77777777" w:rsidR="0038097B" w:rsidRPr="008829F1" w:rsidRDefault="0038097B" w:rsidP="0038097B">
      <w:pPr>
        <w:pStyle w:val="Titolo1"/>
        <w:spacing w:line="276" w:lineRule="auto"/>
        <w:ind w:left="1681"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6C22509" w14:textId="77777777" w:rsidR="001D4EE0" w:rsidRDefault="001D4EE0" w:rsidP="001D4EE0">
      <w:pPr>
        <w:pStyle w:val="Titolo1"/>
        <w:numPr>
          <w:ilvl w:val="0"/>
          <w:numId w:val="7"/>
        </w:numPr>
        <w:spacing w:line="276" w:lineRule="auto"/>
        <w:ind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D4AF0">
        <w:rPr>
          <w:rFonts w:asciiTheme="minorHAnsi" w:hAnsiTheme="minorHAnsi" w:cstheme="minorHAnsi"/>
          <w:b w:val="0"/>
          <w:bCs w:val="0"/>
          <w:sz w:val="24"/>
          <w:szCs w:val="24"/>
        </w:rPr>
        <w:t>percorsi formativi e laboratoriali co-curriculari;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3034"/>
        <w:gridCol w:w="1643"/>
        <w:gridCol w:w="1135"/>
        <w:gridCol w:w="908"/>
        <w:gridCol w:w="1715"/>
      </w:tblGrid>
      <w:tr w:rsidR="00E147F1" w:rsidRPr="001D4EE0" w14:paraId="28F83F5D" w14:textId="65F731CD" w:rsidTr="00315957">
        <w:tc>
          <w:tcPr>
            <w:tcW w:w="3034" w:type="dxa"/>
          </w:tcPr>
          <w:p w14:paraId="5FAA5545" w14:textId="7A842724" w:rsidR="00E147F1" w:rsidRPr="00E147F1" w:rsidRDefault="00E147F1" w:rsidP="00E147F1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Laboratorio</w:t>
            </w:r>
          </w:p>
        </w:tc>
        <w:tc>
          <w:tcPr>
            <w:tcW w:w="1643" w:type="dxa"/>
          </w:tcPr>
          <w:p w14:paraId="24963340" w14:textId="071E2E3C" w:rsidR="00E147F1" w:rsidRPr="00E147F1" w:rsidRDefault="00E147F1" w:rsidP="00E147F1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</w:p>
        </w:tc>
        <w:tc>
          <w:tcPr>
            <w:tcW w:w="1135" w:type="dxa"/>
          </w:tcPr>
          <w:p w14:paraId="3138E968" w14:textId="5B7F133F" w:rsidR="00E147F1" w:rsidRPr="00E147F1" w:rsidRDefault="00E147F1" w:rsidP="00E147F1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</w:p>
        </w:tc>
        <w:tc>
          <w:tcPr>
            <w:tcW w:w="908" w:type="dxa"/>
          </w:tcPr>
          <w:p w14:paraId="6F5EF55F" w14:textId="33C10D9A" w:rsidR="00E147F1" w:rsidRPr="00E147F1" w:rsidRDefault="00E147F1" w:rsidP="00E147F1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Tutor</w:t>
            </w:r>
          </w:p>
        </w:tc>
        <w:tc>
          <w:tcPr>
            <w:tcW w:w="1715" w:type="dxa"/>
          </w:tcPr>
          <w:p w14:paraId="573E720B" w14:textId="1452D16C" w:rsidR="00E147F1" w:rsidRPr="00E147F1" w:rsidRDefault="00E147F1" w:rsidP="00E147F1">
            <w:pPr>
              <w:pStyle w:val="Titolo1"/>
              <w:spacing w:line="276" w:lineRule="auto"/>
              <w:ind w:left="0" w:right="1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47F1">
              <w:rPr>
                <w:rFonts w:asciiTheme="minorHAnsi" w:hAnsiTheme="minorHAnsi" w:cstheme="minorHAnsi"/>
                <w:sz w:val="24"/>
                <w:szCs w:val="24"/>
              </w:rPr>
              <w:t>Giorno della settimana</w:t>
            </w:r>
          </w:p>
        </w:tc>
      </w:tr>
      <w:tr w:rsidR="00E147F1" w:rsidRPr="001D4EE0" w14:paraId="414C12BC" w14:textId="11A9F168" w:rsidTr="00315957">
        <w:tc>
          <w:tcPr>
            <w:tcW w:w="3034" w:type="dxa"/>
          </w:tcPr>
          <w:p w14:paraId="56A3A462" w14:textId="642921FD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eastAsia="EasyReadingPRO" w:hAnsiTheme="minorHAnsi" w:cstheme="minorHAnsi"/>
                <w:bCs/>
                <w:iCs/>
              </w:rPr>
            </w:pPr>
            <w:r w:rsidRPr="008829F1">
              <w:rPr>
                <w:rFonts w:asciiTheme="minorHAnsi" w:eastAsia="EasyReadingPRO" w:hAnsiTheme="minorHAnsi" w:cstheme="minorHAnsi"/>
                <w:bCs/>
                <w:iCs/>
              </w:rPr>
              <w:t xml:space="preserve">Scuole in Scena - Danzando a Teatro oltre il Confine </w:t>
            </w:r>
          </w:p>
        </w:tc>
        <w:tc>
          <w:tcPr>
            <w:tcW w:w="1643" w:type="dxa"/>
          </w:tcPr>
          <w:p w14:paraId="5EE61605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135" w:type="dxa"/>
          </w:tcPr>
          <w:p w14:paraId="3BE7B687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908" w:type="dxa"/>
          </w:tcPr>
          <w:p w14:paraId="4352246C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715" w:type="dxa"/>
          </w:tcPr>
          <w:p w14:paraId="3F9EDB5A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E147F1" w:rsidRPr="001D4EE0" w14:paraId="44F6C281" w14:textId="4C51EADB" w:rsidTr="00315957">
        <w:tc>
          <w:tcPr>
            <w:tcW w:w="3034" w:type="dxa"/>
          </w:tcPr>
          <w:p w14:paraId="1E77856C" w14:textId="1D579DD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  <w:r w:rsidRPr="00315957">
              <w:rPr>
                <w:rFonts w:asciiTheme="minorHAnsi" w:hAnsiTheme="minorHAnsi" w:cstheme="minorHAnsi"/>
              </w:rPr>
              <w:t>Concerto fine anno (Dalla Chiesa)</w:t>
            </w:r>
          </w:p>
        </w:tc>
        <w:tc>
          <w:tcPr>
            <w:tcW w:w="1643" w:type="dxa"/>
          </w:tcPr>
          <w:p w14:paraId="6A4652E1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35" w:type="dxa"/>
          </w:tcPr>
          <w:p w14:paraId="26E668FE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908" w:type="dxa"/>
          </w:tcPr>
          <w:p w14:paraId="70569749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15" w:type="dxa"/>
          </w:tcPr>
          <w:p w14:paraId="7DABA141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147F1" w:rsidRPr="001D4EE0" w14:paraId="4869B0F6" w14:textId="06C68DBF" w:rsidTr="00315957">
        <w:tc>
          <w:tcPr>
            <w:tcW w:w="3034" w:type="dxa"/>
          </w:tcPr>
          <w:p w14:paraId="0D97EA51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8829F1">
              <w:rPr>
                <w:rFonts w:asciiTheme="minorHAnsi" w:hAnsiTheme="minorHAnsi" w:cstheme="minorHAnsi"/>
              </w:rPr>
              <w:lastRenderedPageBreak/>
              <w:t>Bello di fama e di sventura (Dalla Chiesa)</w:t>
            </w:r>
          </w:p>
        </w:tc>
        <w:tc>
          <w:tcPr>
            <w:tcW w:w="1643" w:type="dxa"/>
          </w:tcPr>
          <w:p w14:paraId="1804E50B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0ED392A4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65AD6788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0A389F33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147F1" w:rsidRPr="001D4EE0" w14:paraId="7CDCFF8D" w14:textId="2C9C733B" w:rsidTr="00315957">
        <w:tc>
          <w:tcPr>
            <w:tcW w:w="3034" w:type="dxa"/>
          </w:tcPr>
          <w:p w14:paraId="6889CA7C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8829F1">
              <w:rPr>
                <w:rFonts w:asciiTheme="minorHAnsi" w:hAnsiTheme="minorHAnsi" w:cstheme="minorHAnsi"/>
              </w:rPr>
              <w:t>Musica e coro (Boezio)</w:t>
            </w:r>
          </w:p>
        </w:tc>
        <w:tc>
          <w:tcPr>
            <w:tcW w:w="1643" w:type="dxa"/>
          </w:tcPr>
          <w:p w14:paraId="0929D995" w14:textId="77777777" w:rsidR="00E147F1" w:rsidRPr="001D4EE0" w:rsidRDefault="00E147F1" w:rsidP="001D4EE0">
            <w:pPr>
              <w:pStyle w:val="Paragrafoelenco"/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258CD723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2726216C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08FD7654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147F1" w:rsidRPr="001D4EE0" w14:paraId="22EBDBAE" w14:textId="7EB12A76" w:rsidTr="00315957">
        <w:tc>
          <w:tcPr>
            <w:tcW w:w="3034" w:type="dxa"/>
          </w:tcPr>
          <w:p w14:paraId="4544C3D3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8829F1">
              <w:rPr>
                <w:rFonts w:asciiTheme="minorHAnsi" w:hAnsiTheme="minorHAnsi" w:cstheme="minorHAnsi"/>
              </w:rPr>
              <w:t>Un filo per crescere (Boezio)</w:t>
            </w:r>
          </w:p>
        </w:tc>
        <w:tc>
          <w:tcPr>
            <w:tcW w:w="1643" w:type="dxa"/>
          </w:tcPr>
          <w:p w14:paraId="7A195C60" w14:textId="77777777" w:rsidR="00E147F1" w:rsidRPr="001D4EE0" w:rsidRDefault="00E147F1" w:rsidP="001D4EE0">
            <w:pPr>
              <w:pStyle w:val="Paragrafoelenco"/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39F9D034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3FB52226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6DB6E8AD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147F1" w:rsidRPr="001D4EE0" w14:paraId="4C69F834" w14:textId="1D091FC6" w:rsidTr="00315957">
        <w:tc>
          <w:tcPr>
            <w:tcW w:w="3034" w:type="dxa"/>
          </w:tcPr>
          <w:p w14:paraId="4D576DD0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8829F1">
              <w:rPr>
                <w:rFonts w:asciiTheme="minorHAnsi" w:hAnsiTheme="minorHAnsi" w:cstheme="minorHAnsi"/>
              </w:rPr>
              <w:t>ImpariAMO</w:t>
            </w:r>
            <w:proofErr w:type="spellEnd"/>
            <w:r w:rsidRPr="008829F1">
              <w:rPr>
                <w:rFonts w:asciiTheme="minorHAnsi" w:hAnsiTheme="minorHAnsi" w:cstheme="minorHAnsi"/>
              </w:rPr>
              <w:t xml:space="preserve"> ad Arte (Boezio)</w:t>
            </w:r>
          </w:p>
        </w:tc>
        <w:tc>
          <w:tcPr>
            <w:tcW w:w="1643" w:type="dxa"/>
          </w:tcPr>
          <w:p w14:paraId="2E1CA8F8" w14:textId="77777777" w:rsidR="00E147F1" w:rsidRPr="001D4EE0" w:rsidRDefault="00E147F1" w:rsidP="001D4EE0">
            <w:pPr>
              <w:pStyle w:val="Paragrafoelenco"/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1C8AF4DB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19E04955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0214AA34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147F1" w:rsidRPr="001D4EE0" w14:paraId="460AD077" w14:textId="122E53BA" w:rsidTr="00315957">
        <w:tc>
          <w:tcPr>
            <w:tcW w:w="3034" w:type="dxa"/>
          </w:tcPr>
          <w:p w14:paraId="7AE17400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8829F1">
              <w:rPr>
                <w:rFonts w:asciiTheme="minorHAnsi" w:hAnsiTheme="minorHAnsi" w:cstheme="minorHAnsi"/>
              </w:rPr>
              <w:t>Lettura (Boezio)</w:t>
            </w:r>
          </w:p>
        </w:tc>
        <w:tc>
          <w:tcPr>
            <w:tcW w:w="1643" w:type="dxa"/>
          </w:tcPr>
          <w:p w14:paraId="362C1973" w14:textId="77777777" w:rsidR="00E147F1" w:rsidRPr="001D4EE0" w:rsidRDefault="00E147F1" w:rsidP="001D4EE0">
            <w:pPr>
              <w:pStyle w:val="Paragrafoelenco"/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54D93328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2B8C7254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164EB448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147F1" w:rsidRPr="001D4EE0" w14:paraId="5DE26F99" w14:textId="6466D9FD" w:rsidTr="00315957">
        <w:tc>
          <w:tcPr>
            <w:tcW w:w="3034" w:type="dxa"/>
          </w:tcPr>
          <w:p w14:paraId="27EC37CE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8829F1">
              <w:rPr>
                <w:rFonts w:asciiTheme="minorHAnsi" w:hAnsiTheme="minorHAnsi" w:cstheme="minorHAnsi"/>
              </w:rPr>
              <w:t>Radio (Boezio)</w:t>
            </w:r>
          </w:p>
        </w:tc>
        <w:tc>
          <w:tcPr>
            <w:tcW w:w="1643" w:type="dxa"/>
          </w:tcPr>
          <w:p w14:paraId="2C2593C2" w14:textId="77777777" w:rsidR="00E147F1" w:rsidRPr="001D4EE0" w:rsidRDefault="00E147F1" w:rsidP="001D4EE0">
            <w:pPr>
              <w:pStyle w:val="Paragrafoelenco"/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38A23C9D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42FC2349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58C5A2B7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147F1" w:rsidRPr="001D4EE0" w14:paraId="60EC3639" w14:textId="31001E39" w:rsidTr="00315957">
        <w:tc>
          <w:tcPr>
            <w:tcW w:w="3034" w:type="dxa"/>
          </w:tcPr>
          <w:p w14:paraId="52E036BE" w14:textId="77777777" w:rsidR="00E147F1" w:rsidRPr="008829F1" w:rsidRDefault="00E147F1" w:rsidP="008829F1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8829F1">
              <w:rPr>
                <w:rFonts w:asciiTheme="minorHAnsi" w:hAnsiTheme="minorHAnsi" w:cstheme="minorHAnsi"/>
              </w:rPr>
              <w:t>Cineforum (Boezio)</w:t>
            </w:r>
          </w:p>
        </w:tc>
        <w:tc>
          <w:tcPr>
            <w:tcW w:w="1643" w:type="dxa"/>
          </w:tcPr>
          <w:p w14:paraId="7EA10204" w14:textId="77777777" w:rsidR="00E147F1" w:rsidRPr="001D4EE0" w:rsidRDefault="00E147F1" w:rsidP="001D4EE0">
            <w:pPr>
              <w:pStyle w:val="Paragrafoelenco"/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01D76258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08" w:type="dxa"/>
          </w:tcPr>
          <w:p w14:paraId="3EE48C6E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6C943F14" w14:textId="77777777" w:rsidR="00E147F1" w:rsidRPr="001D4EE0" w:rsidRDefault="00E147F1" w:rsidP="001D4EE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9690320" w14:textId="77777777" w:rsidR="001D4EE0" w:rsidRPr="002D4AF0" w:rsidRDefault="001D4EE0" w:rsidP="008829F1">
      <w:pPr>
        <w:pStyle w:val="Titolo1"/>
        <w:spacing w:line="276" w:lineRule="auto"/>
        <w:ind w:left="961"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113B771" w14:textId="77777777" w:rsidR="001D4EE0" w:rsidRPr="002D4AF0" w:rsidRDefault="001D4EE0" w:rsidP="001D4EE0">
      <w:pPr>
        <w:pStyle w:val="Titolo1"/>
        <w:numPr>
          <w:ilvl w:val="0"/>
          <w:numId w:val="7"/>
        </w:numPr>
        <w:spacing w:line="276" w:lineRule="auto"/>
        <w:ind w:right="16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D4AF0">
        <w:rPr>
          <w:rFonts w:asciiTheme="minorHAnsi" w:hAnsiTheme="minorHAnsi" w:cstheme="minorHAnsi"/>
          <w:b w:val="0"/>
          <w:bCs w:val="0"/>
          <w:sz w:val="24"/>
          <w:szCs w:val="24"/>
        </w:rPr>
        <w:t>attivit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à</w:t>
      </w:r>
      <w:r w:rsidRPr="002D4A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tecnica del team per la prevenzione della dispersione scolastica</w:t>
      </w:r>
    </w:p>
    <w:p w14:paraId="4F5E10EA" w14:textId="77777777" w:rsidR="000A4A4A" w:rsidRDefault="000A4A4A" w:rsidP="00486230">
      <w:pPr>
        <w:pStyle w:val="Titolo1"/>
        <w:ind w:left="0"/>
      </w:pPr>
    </w:p>
    <w:p w14:paraId="71B05273" w14:textId="77777777" w:rsidR="001D4EE0" w:rsidRDefault="001D4EE0" w:rsidP="00486230">
      <w:pPr>
        <w:pStyle w:val="Titolo1"/>
        <w:ind w:left="0"/>
      </w:pPr>
    </w:p>
    <w:p w14:paraId="74898696" w14:textId="77777777" w:rsidR="009960C9" w:rsidRDefault="009960C9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3D133C0A" w14:textId="77777777" w:rsidR="001D4EE0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istanza</w:t>
      </w:r>
      <w:r w:rsidR="001D4EE0">
        <w:rPr>
          <w:b/>
          <w:sz w:val="20"/>
        </w:rPr>
        <w:t>:</w:t>
      </w:r>
    </w:p>
    <w:p w14:paraId="146CCDE8" w14:textId="5F16BFED" w:rsidR="001D4EE0" w:rsidRPr="001D4EE0" w:rsidRDefault="004600BA" w:rsidP="001D4EE0">
      <w:pPr>
        <w:pStyle w:val="Paragrafoelenco"/>
        <w:numPr>
          <w:ilvl w:val="0"/>
          <w:numId w:val="4"/>
        </w:numPr>
        <w:rPr>
          <w:b/>
          <w:sz w:val="20"/>
        </w:rPr>
      </w:pPr>
      <w:r w:rsidRPr="001D4EE0">
        <w:rPr>
          <w:b/>
          <w:i/>
          <w:sz w:val="20"/>
        </w:rPr>
        <w:t>Curriculum</w:t>
      </w:r>
      <w:r w:rsidRPr="001D4EE0">
        <w:rPr>
          <w:b/>
          <w:i/>
          <w:spacing w:val="-1"/>
          <w:sz w:val="20"/>
        </w:rPr>
        <w:t xml:space="preserve"> </w:t>
      </w:r>
      <w:r w:rsidRPr="001D4EE0">
        <w:rPr>
          <w:b/>
          <w:i/>
          <w:sz w:val="20"/>
        </w:rPr>
        <w:t xml:space="preserve">vitae </w:t>
      </w:r>
      <w:r w:rsidRPr="001D4EE0">
        <w:rPr>
          <w:b/>
          <w:sz w:val="20"/>
        </w:rPr>
        <w:t>di</w:t>
      </w:r>
      <w:r w:rsidRPr="001D4EE0">
        <w:rPr>
          <w:b/>
          <w:spacing w:val="-4"/>
          <w:sz w:val="20"/>
        </w:rPr>
        <w:t xml:space="preserve"> </w:t>
      </w:r>
      <w:r w:rsidRPr="001D4EE0">
        <w:rPr>
          <w:b/>
          <w:sz w:val="20"/>
        </w:rPr>
        <w:t>tipo</w:t>
      </w:r>
      <w:r w:rsidRPr="001D4EE0">
        <w:rPr>
          <w:b/>
          <w:spacing w:val="-1"/>
          <w:sz w:val="20"/>
        </w:rPr>
        <w:t xml:space="preserve"> </w:t>
      </w:r>
      <w:r w:rsidRPr="001D4EE0">
        <w:rPr>
          <w:b/>
          <w:sz w:val="20"/>
        </w:rPr>
        <w:t>europeo</w:t>
      </w:r>
      <w:r w:rsidR="001D4EE0">
        <w:rPr>
          <w:b/>
          <w:sz w:val="20"/>
        </w:rPr>
        <w:t xml:space="preserve"> dove sia possibile rintracciare facilmente le esperienze dichiarate nell’</w:t>
      </w:r>
      <w:proofErr w:type="spellStart"/>
      <w:r w:rsidR="001D4EE0">
        <w:rPr>
          <w:b/>
          <w:sz w:val="20"/>
        </w:rPr>
        <w:t>All</w:t>
      </w:r>
      <w:proofErr w:type="spellEnd"/>
      <w:r w:rsidR="001D4EE0">
        <w:rPr>
          <w:b/>
          <w:sz w:val="20"/>
        </w:rPr>
        <w:t>. B</w:t>
      </w:r>
      <w:r w:rsidR="001D4EE0" w:rsidRPr="001D4EE0">
        <w:rPr>
          <w:b/>
          <w:sz w:val="20"/>
        </w:rPr>
        <w:t>;</w:t>
      </w:r>
    </w:p>
    <w:p w14:paraId="721FF2BD" w14:textId="77777777" w:rsidR="001D4EE0" w:rsidRPr="001D4EE0" w:rsidRDefault="00B97710" w:rsidP="001D4EE0">
      <w:pPr>
        <w:pStyle w:val="Paragrafoelenco"/>
        <w:numPr>
          <w:ilvl w:val="0"/>
          <w:numId w:val="4"/>
        </w:numPr>
        <w:rPr>
          <w:b/>
          <w:sz w:val="20"/>
        </w:rPr>
      </w:pPr>
      <w:r w:rsidRPr="001D4EE0">
        <w:rPr>
          <w:b/>
          <w:sz w:val="20"/>
        </w:rPr>
        <w:t>copia del documento di riconoscimento in corso di validità</w:t>
      </w:r>
      <w:r w:rsidR="001D4EE0" w:rsidRPr="001D4EE0">
        <w:rPr>
          <w:b/>
          <w:sz w:val="20"/>
        </w:rPr>
        <w:t>;</w:t>
      </w:r>
    </w:p>
    <w:p w14:paraId="6D29120D" w14:textId="340CE847" w:rsidR="00774AE1" w:rsidRPr="001D4EE0" w:rsidRDefault="001D4EE0" w:rsidP="001D4EE0">
      <w:pPr>
        <w:pStyle w:val="Paragrafoelenco"/>
        <w:numPr>
          <w:ilvl w:val="0"/>
          <w:numId w:val="4"/>
        </w:numPr>
        <w:rPr>
          <w:b/>
          <w:sz w:val="20"/>
        </w:rPr>
      </w:pPr>
      <w:r w:rsidRPr="001D4EE0">
        <w:rPr>
          <w:b/>
          <w:sz w:val="20"/>
        </w:rPr>
        <w:t>dichiarazione di insussistenza cause di incompatibilità</w:t>
      </w:r>
      <w:r w:rsidR="00B97710" w:rsidRPr="001D4EE0">
        <w:rPr>
          <w:b/>
          <w:sz w:val="20"/>
        </w:rPr>
        <w:t>.</w:t>
      </w:r>
    </w:p>
    <w:p w14:paraId="5995022F" w14:textId="77777777" w:rsidR="001D4EE0" w:rsidRDefault="001D4EE0" w:rsidP="00D67360">
      <w:pPr>
        <w:pStyle w:val="Corpotesto"/>
        <w:ind w:left="132" w:right="265"/>
        <w:jc w:val="both"/>
      </w:pPr>
    </w:p>
    <w:p w14:paraId="0CC01CC3" w14:textId="2BF4635F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EasyReadingPR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2402"/>
    <w:multiLevelType w:val="hybridMultilevel"/>
    <w:tmpl w:val="1D60692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685107"/>
    <w:multiLevelType w:val="hybridMultilevel"/>
    <w:tmpl w:val="A1BE95B4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4A1707D3"/>
    <w:multiLevelType w:val="hybridMultilevel"/>
    <w:tmpl w:val="6172ADC6"/>
    <w:lvl w:ilvl="0" w:tplc="04090003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  <w:w w:val="99"/>
        <w:lang w:val="it-IT" w:eastAsia="en-US" w:bidi="ar-SA"/>
      </w:rPr>
    </w:lvl>
    <w:lvl w:ilvl="1" w:tplc="F5A69B74">
      <w:numFmt w:val="bullet"/>
      <w:lvlText w:val=""/>
      <w:lvlJc w:val="left"/>
      <w:pPr>
        <w:ind w:left="1681" w:hanging="360"/>
      </w:pPr>
      <w:rPr>
        <w:rFonts w:hint="default"/>
        <w:w w:val="99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3B62BC1"/>
    <w:multiLevelType w:val="hybridMultilevel"/>
    <w:tmpl w:val="B7CCAD2C"/>
    <w:lvl w:ilvl="0" w:tplc="F5A69B74">
      <w:numFmt w:val="bullet"/>
      <w:lvlText w:val=""/>
      <w:lvlJc w:val="left"/>
      <w:pPr>
        <w:ind w:left="961" w:hanging="360"/>
      </w:pPr>
      <w:rPr>
        <w:rFonts w:hint="default"/>
        <w:w w:val="99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55E57277"/>
    <w:multiLevelType w:val="hybridMultilevel"/>
    <w:tmpl w:val="281AB7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AB62BE"/>
    <w:multiLevelType w:val="hybridMultilevel"/>
    <w:tmpl w:val="C1A0C80E"/>
    <w:lvl w:ilvl="0" w:tplc="FFFFFFFF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  <w:w w:val="99"/>
        <w:lang w:val="it-IT" w:eastAsia="en-US" w:bidi="ar-SA"/>
      </w:rPr>
    </w:lvl>
    <w:lvl w:ilvl="1" w:tplc="F5A69B74">
      <w:numFmt w:val="bullet"/>
      <w:lvlText w:val=""/>
      <w:lvlJc w:val="left"/>
      <w:pPr>
        <w:ind w:left="927" w:hanging="360"/>
      </w:pPr>
      <w:rPr>
        <w:rFonts w:hint="default"/>
        <w:w w:val="99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872643163">
    <w:abstractNumId w:val="4"/>
  </w:num>
  <w:num w:numId="2" w16cid:durableId="343558381">
    <w:abstractNumId w:val="1"/>
  </w:num>
  <w:num w:numId="3" w16cid:durableId="112331854">
    <w:abstractNumId w:val="7"/>
  </w:num>
  <w:num w:numId="4" w16cid:durableId="953825273">
    <w:abstractNumId w:val="0"/>
  </w:num>
  <w:num w:numId="5" w16cid:durableId="521169658">
    <w:abstractNumId w:val="2"/>
  </w:num>
  <w:num w:numId="6" w16cid:durableId="1359548659">
    <w:abstractNumId w:val="5"/>
  </w:num>
  <w:num w:numId="7" w16cid:durableId="1440219556">
    <w:abstractNumId w:val="3"/>
  </w:num>
  <w:num w:numId="8" w16cid:durableId="162362094">
    <w:abstractNumId w:val="6"/>
  </w:num>
  <w:num w:numId="9" w16cid:durableId="1370835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1D4EE0"/>
    <w:rsid w:val="002B226E"/>
    <w:rsid w:val="002F1521"/>
    <w:rsid w:val="00315957"/>
    <w:rsid w:val="0038097B"/>
    <w:rsid w:val="00385474"/>
    <w:rsid w:val="004600BA"/>
    <w:rsid w:val="00486230"/>
    <w:rsid w:val="004917DD"/>
    <w:rsid w:val="00593357"/>
    <w:rsid w:val="005F61B4"/>
    <w:rsid w:val="00774AE1"/>
    <w:rsid w:val="00845F89"/>
    <w:rsid w:val="008829F1"/>
    <w:rsid w:val="00921A22"/>
    <w:rsid w:val="009960C9"/>
    <w:rsid w:val="00A266ED"/>
    <w:rsid w:val="00A907F4"/>
    <w:rsid w:val="00AE03D8"/>
    <w:rsid w:val="00B97710"/>
    <w:rsid w:val="00D67360"/>
    <w:rsid w:val="00DE6E15"/>
    <w:rsid w:val="00E147F1"/>
    <w:rsid w:val="00E511F2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4EE0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1D4EE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3</cp:revision>
  <cp:lastPrinted>2024-02-07T13:39:00Z</cp:lastPrinted>
  <dcterms:created xsi:type="dcterms:W3CDTF">2024-11-15T13:01:00Z</dcterms:created>
  <dcterms:modified xsi:type="dcterms:W3CDTF">2024-11-15T13:04:00Z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