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3998" w14:textId="77777777" w:rsidR="00182D2B" w:rsidRDefault="005A1DC3">
      <w:pPr>
        <w:pStyle w:val="Corpotesto"/>
        <w:ind w:left="363"/>
        <w:rPr>
          <w:rFonts w:ascii="Times New Roman" w:hAns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45DAADFD" wp14:editId="7151A0A5">
            <wp:extent cx="6026785" cy="10928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33D41" w14:textId="77777777" w:rsidR="00182D2B" w:rsidRDefault="00182D2B">
      <w:pPr>
        <w:pStyle w:val="Corpotesto"/>
        <w:rPr>
          <w:rFonts w:ascii="Times New Roman" w:hAnsi="Times New Roman"/>
          <w:sz w:val="20"/>
        </w:rPr>
      </w:pPr>
    </w:p>
    <w:p w14:paraId="09A1D9EE" w14:textId="77777777" w:rsidR="00182D2B" w:rsidRDefault="00182D2B">
      <w:pPr>
        <w:pStyle w:val="Corpotesto"/>
        <w:spacing w:before="1"/>
        <w:rPr>
          <w:rFonts w:ascii="Times New Roman" w:hAnsi="Times New Roman"/>
          <w:sz w:val="24"/>
        </w:rPr>
      </w:pPr>
    </w:p>
    <w:p w14:paraId="213247EB" w14:textId="7AFFCCF1" w:rsidR="00182D2B" w:rsidRPr="00077C07" w:rsidRDefault="005A1DC3">
      <w:pPr>
        <w:pStyle w:val="Titolo1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>A</w:t>
      </w:r>
      <w:r w:rsidR="008A4C11">
        <w:rPr>
          <w:rFonts w:ascii="Times New Roman" w:hAnsi="Times New Roman"/>
        </w:rPr>
        <w:t>LLEGATO</w:t>
      </w:r>
      <w:r>
        <w:rPr>
          <w:rFonts w:ascii="Times New Roman" w:hAnsi="Times New Roman"/>
        </w:rPr>
        <w:t xml:space="preserve"> 3 </w:t>
      </w:r>
      <w:r w:rsidR="00077C07" w:rsidRPr="00077C07">
        <w:rPr>
          <w:rFonts w:ascii="Times New Roman" w:hAnsi="Times New Roman"/>
          <w:b w:val="0"/>
          <w:bCs w:val="0"/>
        </w:rPr>
        <w:t>–</w:t>
      </w:r>
      <w:r w:rsidRPr="00077C07">
        <w:rPr>
          <w:rFonts w:ascii="Times New Roman" w:hAnsi="Times New Roman"/>
          <w:b w:val="0"/>
          <w:bCs w:val="0"/>
          <w:spacing w:val="1"/>
        </w:rPr>
        <w:t xml:space="preserve"> </w:t>
      </w:r>
      <w:r w:rsidR="00077C07" w:rsidRPr="00077C07">
        <w:rPr>
          <w:rFonts w:ascii="Times New Roman" w:hAnsi="Times New Roman"/>
          <w:b w:val="0"/>
          <w:bCs w:val="0"/>
        </w:rPr>
        <w:t>Dic</w:t>
      </w:r>
      <w:r w:rsidRPr="00077C07">
        <w:rPr>
          <w:rFonts w:ascii="Times New Roman" w:hAnsi="Times New Roman"/>
          <w:b w:val="0"/>
          <w:bCs w:val="0"/>
        </w:rPr>
        <w:t>hiarazione sostitutiva di inesistenza di</w:t>
      </w:r>
      <w:r w:rsidRPr="00077C07">
        <w:rPr>
          <w:rFonts w:ascii="Times New Roman" w:hAnsi="Times New Roman"/>
          <w:b w:val="0"/>
          <w:bCs w:val="0"/>
          <w:spacing w:val="1"/>
        </w:rPr>
        <w:t xml:space="preserve"> </w:t>
      </w:r>
      <w:r w:rsidRPr="00077C07">
        <w:rPr>
          <w:rFonts w:ascii="Times New Roman" w:hAnsi="Times New Roman"/>
          <w:b w:val="0"/>
          <w:bCs w:val="0"/>
        </w:rPr>
        <w:t>cause di incompatibilità/conflitto di</w:t>
      </w:r>
      <w:r w:rsidRPr="00077C07">
        <w:rPr>
          <w:rFonts w:ascii="Times New Roman" w:hAnsi="Times New Roman"/>
          <w:b w:val="0"/>
          <w:bCs w:val="0"/>
          <w:spacing w:val="1"/>
        </w:rPr>
        <w:t xml:space="preserve"> </w:t>
      </w:r>
      <w:r w:rsidRPr="00077C07">
        <w:rPr>
          <w:rFonts w:ascii="Times New Roman" w:hAnsi="Times New Roman"/>
          <w:b w:val="0"/>
          <w:bCs w:val="0"/>
        </w:rPr>
        <w:t>interessi</w:t>
      </w:r>
      <w:r w:rsidRPr="00077C07">
        <w:rPr>
          <w:rFonts w:ascii="Times New Roman" w:hAnsi="Times New Roman"/>
          <w:b w:val="0"/>
          <w:bCs w:val="0"/>
          <w:spacing w:val="1"/>
        </w:rPr>
        <w:t xml:space="preserve"> </w:t>
      </w:r>
      <w:r w:rsidRPr="00077C07">
        <w:rPr>
          <w:rFonts w:ascii="Times New Roman" w:hAnsi="Times New Roman"/>
          <w:b w:val="0"/>
          <w:bCs w:val="0"/>
        </w:rPr>
        <w:t>per</w:t>
      </w:r>
      <w:r w:rsidRPr="00077C07">
        <w:rPr>
          <w:rFonts w:ascii="Times New Roman" w:hAnsi="Times New Roman"/>
          <w:b w:val="0"/>
          <w:bCs w:val="0"/>
          <w:spacing w:val="1"/>
        </w:rPr>
        <w:t xml:space="preserve"> </w:t>
      </w:r>
      <w:r w:rsidRPr="00077C07">
        <w:rPr>
          <w:rFonts w:ascii="Times New Roman" w:hAnsi="Times New Roman"/>
          <w:b w:val="0"/>
          <w:bCs w:val="0"/>
        </w:rPr>
        <w:t>la</w:t>
      </w:r>
      <w:r w:rsidRPr="00077C07">
        <w:rPr>
          <w:rFonts w:ascii="Times New Roman" w:hAnsi="Times New Roman"/>
          <w:b w:val="0"/>
          <w:bCs w:val="0"/>
          <w:spacing w:val="1"/>
        </w:rPr>
        <w:t xml:space="preserve"> </w:t>
      </w:r>
      <w:r w:rsidRPr="00077C07">
        <w:rPr>
          <w:rFonts w:ascii="Times New Roman" w:hAnsi="Times New Roman"/>
          <w:b w:val="0"/>
          <w:bCs w:val="0"/>
        </w:rPr>
        <w:t>partecipazione</w:t>
      </w:r>
      <w:r w:rsidRPr="00077C07">
        <w:rPr>
          <w:rFonts w:ascii="Times New Roman" w:hAnsi="Times New Roman"/>
          <w:b w:val="0"/>
          <w:bCs w:val="0"/>
          <w:spacing w:val="1"/>
        </w:rPr>
        <w:t xml:space="preserve"> </w:t>
      </w:r>
      <w:r w:rsidRPr="00077C07">
        <w:rPr>
          <w:rFonts w:ascii="Times New Roman" w:hAnsi="Times New Roman"/>
          <w:b w:val="0"/>
          <w:bCs w:val="0"/>
        </w:rPr>
        <w:t>alla</w:t>
      </w:r>
      <w:r w:rsidRPr="00077C07">
        <w:rPr>
          <w:rFonts w:ascii="Times New Roman" w:hAnsi="Times New Roman"/>
          <w:b w:val="0"/>
          <w:bCs w:val="0"/>
          <w:spacing w:val="1"/>
        </w:rPr>
        <w:t xml:space="preserve"> </w:t>
      </w:r>
      <w:r w:rsidRPr="00077C07">
        <w:rPr>
          <w:rFonts w:ascii="Times New Roman" w:hAnsi="Times New Roman"/>
          <w:b w:val="0"/>
          <w:bCs w:val="0"/>
        </w:rPr>
        <w:t>selezione</w:t>
      </w:r>
      <w:r w:rsidRPr="00077C07">
        <w:rPr>
          <w:rFonts w:ascii="Times New Roman" w:hAnsi="Times New Roman"/>
          <w:b w:val="0"/>
          <w:bCs w:val="0"/>
          <w:spacing w:val="1"/>
        </w:rPr>
        <w:t xml:space="preserve"> </w:t>
      </w:r>
      <w:r w:rsidRPr="00077C07">
        <w:rPr>
          <w:rFonts w:ascii="Times New Roman" w:hAnsi="Times New Roman"/>
          <w:b w:val="0"/>
          <w:bCs w:val="0"/>
        </w:rPr>
        <w:t>d</w:t>
      </w:r>
      <w:r w:rsidR="00077C07" w:rsidRPr="00077C07">
        <w:rPr>
          <w:rFonts w:ascii="Times New Roman" w:hAnsi="Times New Roman"/>
          <w:b w:val="0"/>
          <w:bCs w:val="0"/>
        </w:rPr>
        <w:t>i un Collaudatore</w:t>
      </w:r>
      <w:r w:rsidRPr="00077C07">
        <w:rPr>
          <w:rFonts w:ascii="Times New Roman" w:hAnsi="Times New Roman"/>
          <w:b w:val="0"/>
          <w:bCs w:val="0"/>
          <w:spacing w:val="1"/>
        </w:rPr>
        <w:t xml:space="preserve"> </w:t>
      </w:r>
      <w:r w:rsidRPr="00077C07">
        <w:rPr>
          <w:rFonts w:ascii="Times New Roman" w:hAnsi="Times New Roman"/>
          <w:b w:val="0"/>
          <w:bCs w:val="0"/>
        </w:rPr>
        <w:t>per</w:t>
      </w:r>
      <w:r w:rsidRPr="00077C07">
        <w:rPr>
          <w:rFonts w:ascii="Times New Roman" w:hAnsi="Times New Roman"/>
          <w:b w:val="0"/>
          <w:bCs w:val="0"/>
          <w:spacing w:val="1"/>
        </w:rPr>
        <w:t xml:space="preserve"> </w:t>
      </w:r>
      <w:r w:rsidRPr="00077C07">
        <w:rPr>
          <w:rFonts w:ascii="Times New Roman" w:hAnsi="Times New Roman"/>
          <w:b w:val="0"/>
          <w:bCs w:val="0"/>
        </w:rPr>
        <w:t>la</w:t>
      </w:r>
      <w:r w:rsidR="00077C07">
        <w:rPr>
          <w:rFonts w:ascii="Times New Roman" w:hAnsi="Times New Roman"/>
          <w:b w:val="0"/>
          <w:bCs w:val="0"/>
        </w:rPr>
        <w:t xml:space="preserve"> </w:t>
      </w:r>
      <w:r w:rsidRPr="00077C07">
        <w:rPr>
          <w:rFonts w:ascii="Times New Roman" w:hAnsi="Times New Roman"/>
          <w:b w:val="0"/>
          <w:bCs w:val="0"/>
          <w:spacing w:val="-59"/>
        </w:rPr>
        <w:t xml:space="preserve"> </w:t>
      </w:r>
      <w:r w:rsidR="00077C07" w:rsidRPr="00077C07">
        <w:rPr>
          <w:rFonts w:ascii="Times New Roman" w:hAnsi="Times New Roman"/>
          <w:b w:val="0"/>
          <w:bCs w:val="0"/>
          <w:spacing w:val="-59"/>
        </w:rPr>
        <w:t xml:space="preserve">  </w:t>
      </w:r>
      <w:r w:rsidRPr="00077C07">
        <w:rPr>
          <w:rFonts w:ascii="Times New Roman" w:hAnsi="Times New Roman"/>
          <w:b w:val="0"/>
          <w:bCs w:val="0"/>
        </w:rPr>
        <w:t>realizzazione</w:t>
      </w:r>
      <w:r w:rsidRPr="00077C07">
        <w:rPr>
          <w:rFonts w:ascii="Times New Roman" w:hAnsi="Times New Roman"/>
          <w:b w:val="0"/>
          <w:bCs w:val="0"/>
          <w:spacing w:val="1"/>
        </w:rPr>
        <w:t xml:space="preserve"> </w:t>
      </w:r>
      <w:r w:rsidRPr="00077C07">
        <w:rPr>
          <w:rFonts w:ascii="Times New Roman" w:hAnsi="Times New Roman"/>
          <w:b w:val="0"/>
          <w:bCs w:val="0"/>
        </w:rPr>
        <w:t>del</w:t>
      </w:r>
      <w:r w:rsidRPr="00077C07">
        <w:rPr>
          <w:rFonts w:ascii="Times New Roman" w:hAnsi="Times New Roman"/>
          <w:b w:val="0"/>
          <w:bCs w:val="0"/>
          <w:spacing w:val="1"/>
        </w:rPr>
        <w:t xml:space="preserve"> </w:t>
      </w:r>
      <w:r w:rsidRPr="00077C07">
        <w:rPr>
          <w:rFonts w:ascii="Times New Roman" w:hAnsi="Times New Roman"/>
          <w:b w:val="0"/>
          <w:bCs w:val="0"/>
        </w:rPr>
        <w:t>progetto</w:t>
      </w:r>
      <w:r w:rsidRPr="00077C07">
        <w:rPr>
          <w:rFonts w:ascii="Times New Roman" w:hAnsi="Times New Roman"/>
          <w:b w:val="0"/>
          <w:bCs w:val="0"/>
          <w:spacing w:val="1"/>
        </w:rPr>
        <w:t xml:space="preserve"> </w:t>
      </w:r>
      <w:r w:rsidRPr="00077C07">
        <w:rPr>
          <w:rFonts w:ascii="Times New Roman" w:hAnsi="Times New Roman"/>
          <w:b w:val="0"/>
          <w:bCs w:val="0"/>
        </w:rPr>
        <w:t>PNRR</w:t>
      </w:r>
      <w:r w:rsidRPr="00077C07">
        <w:rPr>
          <w:rFonts w:ascii="Times New Roman" w:hAnsi="Times New Roman"/>
          <w:b w:val="0"/>
          <w:bCs w:val="0"/>
          <w:spacing w:val="1"/>
        </w:rPr>
        <w:t xml:space="preserve"> </w:t>
      </w:r>
      <w:r w:rsidRPr="00077C07">
        <w:rPr>
          <w:rFonts w:ascii="Times New Roman" w:hAnsi="Times New Roman"/>
          <w:b w:val="0"/>
          <w:bCs w:val="0"/>
        </w:rPr>
        <w:t>Investimento 3.2: Scuola 4.0</w:t>
      </w:r>
      <w:r w:rsidRPr="00077C07">
        <w:rPr>
          <w:rFonts w:ascii="Times New Roman" w:hAnsi="Times New Roman"/>
          <w:b w:val="0"/>
          <w:bCs w:val="0"/>
          <w:spacing w:val="1"/>
        </w:rPr>
        <w:t xml:space="preserve"> </w:t>
      </w:r>
      <w:r w:rsidRPr="00077C07">
        <w:rPr>
          <w:rFonts w:ascii="Times New Roman" w:hAnsi="Times New Roman"/>
          <w:b w:val="0"/>
          <w:bCs w:val="0"/>
        </w:rPr>
        <w:t>Azione 1 – Next generation</w:t>
      </w:r>
      <w:r w:rsidRPr="00077C07">
        <w:rPr>
          <w:rFonts w:ascii="Times New Roman" w:hAnsi="Times New Roman"/>
          <w:b w:val="0"/>
          <w:bCs w:val="0"/>
          <w:spacing w:val="1"/>
        </w:rPr>
        <w:t xml:space="preserve"> </w:t>
      </w:r>
      <w:r w:rsidRPr="00077C07">
        <w:rPr>
          <w:rFonts w:ascii="Times New Roman" w:hAnsi="Times New Roman"/>
          <w:b w:val="0"/>
          <w:bCs w:val="0"/>
          <w:spacing w:val="-1"/>
        </w:rPr>
        <w:t xml:space="preserve">Classroom – Ambienti di apprendimento </w:t>
      </w:r>
      <w:r w:rsidRPr="00077C07">
        <w:rPr>
          <w:rFonts w:ascii="Times New Roman" w:hAnsi="Times New Roman"/>
          <w:b w:val="0"/>
          <w:bCs w:val="0"/>
        </w:rPr>
        <w:t xml:space="preserve">innovativi </w:t>
      </w:r>
      <w:r w:rsidRPr="00077C07">
        <w:rPr>
          <w:rFonts w:ascii="Times New Roman" w:eastAsia="Times New Roman" w:hAnsi="Times New Roman" w:cs="Times New Roman"/>
          <w:b w:val="0"/>
          <w:bCs w:val="0"/>
        </w:rPr>
        <w:t xml:space="preserve"> Linea di investimento M4C1-I3.2 - Codice progetto 2022-961-P-</w:t>
      </w:r>
      <w:r w:rsidR="00077C07" w:rsidRPr="00077C07">
        <w:rPr>
          <w:rFonts w:ascii="Times New Roman" w:eastAsia="Times New Roman" w:hAnsi="Times New Roman" w:cs="Times New Roman"/>
          <w:b w:val="0"/>
          <w:bCs w:val="0"/>
        </w:rPr>
        <w:t>11880</w:t>
      </w:r>
      <w:r w:rsidRPr="00077C07">
        <w:rPr>
          <w:rFonts w:ascii="Times New Roman" w:eastAsia="Times New Roman" w:hAnsi="Times New Roman" w:cs="Times New Roman"/>
          <w:b w:val="0"/>
          <w:bCs w:val="0"/>
        </w:rPr>
        <w:t>- - Titolo “</w:t>
      </w:r>
      <w:r w:rsidR="00077C07" w:rsidRPr="00077C07">
        <w:rPr>
          <w:rFonts w:ascii="Times New Roman" w:eastAsia="Times New Roman" w:hAnsi="Times New Roman" w:cs="Times New Roman"/>
          <w:b w:val="0"/>
          <w:bCs w:val="0"/>
        </w:rPr>
        <w:t>Polilab… sul filo della Rete</w:t>
      </w:r>
      <w:r w:rsidRPr="00077C07">
        <w:rPr>
          <w:rFonts w:ascii="Times New Roman" w:eastAsia="Times New Roman" w:hAnsi="Times New Roman" w:cs="Times New Roman"/>
          <w:b w:val="0"/>
          <w:bCs w:val="0"/>
        </w:rPr>
        <w:t>”</w:t>
      </w:r>
    </w:p>
    <w:p w14:paraId="20FDCEA6" w14:textId="77777777" w:rsidR="00182D2B" w:rsidRDefault="00182D2B">
      <w:pPr>
        <w:pStyle w:val="Corpotesto"/>
        <w:rPr>
          <w:rFonts w:ascii="Times New Roman" w:hAnsi="Times New Roman"/>
          <w:b/>
          <w:sz w:val="24"/>
        </w:rPr>
      </w:pPr>
    </w:p>
    <w:p w14:paraId="43ED8CB2" w14:textId="4B6D5AE5" w:rsidR="00182D2B" w:rsidRDefault="005A1DC3">
      <w:pPr>
        <w:pStyle w:val="Corpotesto"/>
        <w:tabs>
          <w:tab w:val="left" w:pos="1251"/>
          <w:tab w:val="left" w:pos="3384"/>
          <w:tab w:val="left" w:pos="6239"/>
          <w:tab w:val="left" w:pos="6327"/>
          <w:tab w:val="left" w:pos="7180"/>
          <w:tab w:val="left" w:pos="9865"/>
        </w:tabs>
        <w:spacing w:before="153" w:line="276" w:lineRule="auto"/>
        <w:ind w:left="112"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sottoscritto/a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nato/a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78"/>
        </w:rPr>
        <w:t xml:space="preserve"> </w:t>
      </w:r>
      <w:r>
        <w:rPr>
          <w:rFonts w:ascii="Times New Roman" w:hAnsi="Times New Roman"/>
        </w:rPr>
        <w:t>C.F.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servizio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presso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codesta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Istituzione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scolastica,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qualifica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relazione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selezione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de</w:t>
      </w:r>
      <w:r w:rsidR="009B6C73">
        <w:rPr>
          <w:rFonts w:ascii="Times New Roman" w:hAnsi="Times New Roman"/>
        </w:rPr>
        <w:t xml:space="preserve">l Collaudatore Tecnico da inserire nel </w:t>
      </w:r>
      <w:r w:rsidR="000859CF">
        <w:rPr>
          <w:rFonts w:ascii="Times New Roman" w:hAnsi="Times New Roman"/>
        </w:rPr>
        <w:t>Gruppo di L</w:t>
      </w:r>
      <w:r>
        <w:rPr>
          <w:rFonts w:ascii="Times New Roman" w:hAnsi="Times New Roman"/>
        </w:rPr>
        <w:t>avoro per la realizzazione del progetto PNRR Investimento 3.2: Scuola 4.0 Azione 1 –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Next generation Classroom – Ambienti di apprendimento innovativi</w:t>
      </w:r>
      <w:r>
        <w:rPr>
          <w:rFonts w:ascii="Times New Roman" w:eastAsia="Times New Roman" w:hAnsi="Times New Roman" w:cs="Times New Roman"/>
          <w:b/>
        </w:rPr>
        <w:t>M4C1-I3.2 - Codice progetto 2022-961-P-</w:t>
      </w:r>
      <w:r w:rsidR="00077C07">
        <w:rPr>
          <w:rFonts w:ascii="Times New Roman" w:eastAsia="Times New Roman" w:hAnsi="Times New Roman" w:cs="Times New Roman"/>
          <w:b/>
        </w:rPr>
        <w:t>11880</w:t>
      </w:r>
      <w:r>
        <w:rPr>
          <w:rFonts w:ascii="Times New Roman" w:eastAsia="Times New Roman" w:hAnsi="Times New Roman" w:cs="Times New Roman"/>
          <w:b/>
        </w:rPr>
        <w:t>- - Titolo “</w:t>
      </w:r>
      <w:r w:rsidR="00077C07">
        <w:rPr>
          <w:rFonts w:ascii="Times New Roman" w:eastAsia="Times New Roman" w:hAnsi="Times New Roman" w:cs="Times New Roman"/>
          <w:b/>
        </w:rPr>
        <w:t xml:space="preserve"> Polilab…sul filo della Rete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CUP:</w:t>
      </w:r>
      <w:r>
        <w:rPr>
          <w:rFonts w:ascii="Times New Roman" w:hAnsi="Times New Roman"/>
          <w:spacing w:val="49"/>
        </w:rPr>
        <w:t xml:space="preserve"> D</w:t>
      </w:r>
      <w:r w:rsidR="00077C07">
        <w:rPr>
          <w:rFonts w:ascii="Times New Roman" w:hAnsi="Times New Roman"/>
          <w:spacing w:val="49"/>
        </w:rPr>
        <w:t>54D22009050006</w:t>
      </w:r>
      <w:r>
        <w:rPr>
          <w:rFonts w:ascii="Times New Roman" w:hAnsi="Times New Roman"/>
          <w:spacing w:val="50"/>
        </w:rPr>
        <w:t xml:space="preserve"> </w:t>
      </w:r>
    </w:p>
    <w:p w14:paraId="0B3B7311" w14:textId="77777777" w:rsidR="00182D2B" w:rsidRDefault="005A1DC3">
      <w:pPr>
        <w:spacing w:before="121"/>
        <w:ind w:left="112" w:right="713"/>
        <w:jc w:val="both"/>
      </w:pPr>
      <w:r>
        <w:rPr>
          <w:rFonts w:ascii="Times New Roman" w:hAnsi="Times New Roman"/>
          <w:b/>
        </w:rPr>
        <w:t>VISTA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legge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1990,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241,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recante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</w:rPr>
        <w:t>Nuove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norme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in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materia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di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procedimento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amministrativo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spacing w:val="-48"/>
        </w:rPr>
        <w:t xml:space="preserve"> </w:t>
      </w:r>
      <w:r>
        <w:rPr>
          <w:rFonts w:ascii="Times New Roman" w:hAnsi="Times New Roman"/>
          <w:i/>
        </w:rPr>
        <w:t>di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diritto di accesso ai documenti amministrativi</w:t>
      </w:r>
      <w:r>
        <w:rPr>
          <w:rFonts w:ascii="Times New Roman" w:hAnsi="Times New Roman"/>
        </w:rPr>
        <w:t>»;</w:t>
      </w:r>
    </w:p>
    <w:p w14:paraId="02BA03F5" w14:textId="77777777" w:rsidR="00182D2B" w:rsidRDefault="00182D2B">
      <w:pPr>
        <w:pStyle w:val="Corpotesto"/>
        <w:spacing w:before="10"/>
        <w:rPr>
          <w:rFonts w:ascii="Times New Roman" w:hAnsi="Times New Roman"/>
          <w:sz w:val="21"/>
        </w:rPr>
      </w:pPr>
    </w:p>
    <w:p w14:paraId="35368AFF" w14:textId="77777777" w:rsidR="00182D2B" w:rsidRDefault="005A1DC3">
      <w:pPr>
        <w:pStyle w:val="Corpotesto"/>
        <w:spacing w:before="1"/>
        <w:ind w:left="11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VISTI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particolare,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gli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articoli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5 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6-</w:t>
      </w:r>
      <w:r>
        <w:rPr>
          <w:rFonts w:ascii="Times New Roman" w:hAnsi="Times New Roman"/>
          <w:i/>
        </w:rPr>
        <w:t>bis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</w:rPr>
        <w:t>della predetta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legge;</w:t>
      </w:r>
    </w:p>
    <w:p w14:paraId="087F2CF0" w14:textId="77777777" w:rsidR="00182D2B" w:rsidRDefault="00182D2B">
      <w:pPr>
        <w:pStyle w:val="Corpotesto"/>
        <w:rPr>
          <w:rFonts w:ascii="Times New Roman" w:hAnsi="Times New Roman"/>
        </w:rPr>
      </w:pPr>
    </w:p>
    <w:p w14:paraId="11EBA492" w14:textId="77777777" w:rsidR="00182D2B" w:rsidRDefault="005A1DC3">
      <w:pPr>
        <w:ind w:left="112"/>
        <w:jc w:val="both"/>
        <w:rPr>
          <w:i/>
        </w:rPr>
      </w:pPr>
      <w:r>
        <w:rPr>
          <w:rFonts w:ascii="Times New Roman" w:hAnsi="Times New Roman"/>
          <w:b/>
        </w:rPr>
        <w:t>VISTO</w:t>
      </w:r>
      <w:r>
        <w:rPr>
          <w:rFonts w:ascii="Times New Roman" w:hAnsi="Times New Roman"/>
          <w:b/>
          <w:spacing w:val="9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decreto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legislativo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marzo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2001,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165,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recante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</w:rPr>
        <w:t>Norme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</w:rPr>
        <w:t>generali</w:t>
      </w:r>
      <w:r>
        <w:rPr>
          <w:rFonts w:ascii="Times New Roman" w:hAnsi="Times New Roman"/>
          <w:i/>
          <w:spacing w:val="8"/>
        </w:rPr>
        <w:t xml:space="preserve"> </w:t>
      </w:r>
      <w:r>
        <w:rPr>
          <w:rFonts w:ascii="Times New Roman" w:hAnsi="Times New Roman"/>
          <w:i/>
        </w:rPr>
        <w:t>sull’ordinamento</w:t>
      </w:r>
      <w:r>
        <w:rPr>
          <w:rFonts w:ascii="Times New Roman" w:hAnsi="Times New Roman"/>
          <w:i/>
          <w:spacing w:val="8"/>
        </w:rPr>
        <w:t xml:space="preserve"> </w:t>
      </w:r>
      <w:r>
        <w:rPr>
          <w:rFonts w:ascii="Times New Roman" w:hAnsi="Times New Roman"/>
          <w:i/>
        </w:rPr>
        <w:t>del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</w:rPr>
        <w:t>lavoro</w:t>
      </w:r>
    </w:p>
    <w:p w14:paraId="18151D0E" w14:textId="77777777" w:rsidR="00182D2B" w:rsidRDefault="005A1DC3">
      <w:pPr>
        <w:ind w:left="112"/>
        <w:jc w:val="both"/>
      </w:pPr>
      <w:r>
        <w:rPr>
          <w:rFonts w:ascii="Times New Roman" w:hAnsi="Times New Roman"/>
          <w:i/>
        </w:rPr>
        <w:t>alle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dipendenze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delle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amministrazioni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pubbliche</w:t>
      </w:r>
      <w:r>
        <w:rPr>
          <w:rFonts w:ascii="Times New Roman" w:hAnsi="Times New Roman"/>
        </w:rPr>
        <w:t>»;</w:t>
      </w:r>
    </w:p>
    <w:p w14:paraId="7D085569" w14:textId="77777777" w:rsidR="00182D2B" w:rsidRDefault="00182D2B">
      <w:pPr>
        <w:pStyle w:val="Corpotesto"/>
        <w:spacing w:before="1"/>
        <w:rPr>
          <w:rFonts w:ascii="Times New Roman" w:hAnsi="Times New Roman"/>
        </w:rPr>
      </w:pPr>
    </w:p>
    <w:p w14:paraId="43C1873E" w14:textId="77777777" w:rsidR="00182D2B" w:rsidRDefault="005A1DC3">
      <w:pPr>
        <w:ind w:left="112" w:right="718"/>
        <w:jc w:val="both"/>
      </w:pPr>
      <w:r>
        <w:rPr>
          <w:rFonts w:ascii="Times New Roman" w:hAnsi="Times New Roman"/>
          <w:b/>
        </w:rPr>
        <w:t xml:space="preserve">VISTO </w:t>
      </w:r>
      <w:r>
        <w:rPr>
          <w:rFonts w:ascii="Times New Roman" w:hAnsi="Times New Roman"/>
        </w:rPr>
        <w:t>il decreto legislativo 8 aprile 2013, n. 39, recante «</w:t>
      </w:r>
      <w:r>
        <w:rPr>
          <w:rFonts w:ascii="Times New Roman" w:hAnsi="Times New Roman"/>
          <w:i/>
        </w:rPr>
        <w:t>Disposizioni in materia di inconferibilità e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  <w:spacing w:val="-1"/>
        </w:rPr>
        <w:t>incompatibilità</w:t>
      </w:r>
      <w:r>
        <w:rPr>
          <w:rFonts w:ascii="Times New Roman" w:hAnsi="Times New Roman"/>
          <w:i/>
          <w:spacing w:val="-13"/>
        </w:rPr>
        <w:t xml:space="preserve"> </w:t>
      </w:r>
      <w:r>
        <w:rPr>
          <w:rFonts w:ascii="Times New Roman" w:hAnsi="Times New Roman"/>
          <w:i/>
          <w:spacing w:val="-1"/>
        </w:rPr>
        <w:t>di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  <w:spacing w:val="-1"/>
        </w:rPr>
        <w:t>incarichi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</w:rPr>
        <w:t>presso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</w:rPr>
        <w:t>le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</w:rPr>
        <w:t>pubbliche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</w:rPr>
        <w:t>amministrazioni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</w:rPr>
        <w:t>presso</w:t>
      </w:r>
      <w:r>
        <w:rPr>
          <w:rFonts w:ascii="Times New Roman" w:hAnsi="Times New Roman"/>
          <w:i/>
          <w:spacing w:val="-15"/>
        </w:rPr>
        <w:t xml:space="preserve"> </w:t>
      </w:r>
      <w:r>
        <w:rPr>
          <w:rFonts w:ascii="Times New Roman" w:hAnsi="Times New Roman"/>
          <w:i/>
        </w:rPr>
        <w:t>gli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</w:rPr>
        <w:t>enti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</w:rPr>
        <w:t>privati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</w:rPr>
        <w:t>in</w:t>
      </w:r>
      <w:r>
        <w:rPr>
          <w:rFonts w:ascii="Times New Roman" w:hAnsi="Times New Roman"/>
          <w:i/>
          <w:spacing w:val="-13"/>
        </w:rPr>
        <w:t xml:space="preserve"> </w:t>
      </w:r>
      <w:r>
        <w:rPr>
          <w:rFonts w:ascii="Times New Roman" w:hAnsi="Times New Roman"/>
          <w:i/>
        </w:rPr>
        <w:t>controllo</w:t>
      </w:r>
      <w:r>
        <w:rPr>
          <w:rFonts w:ascii="Times New Roman" w:hAnsi="Times New Roman"/>
          <w:i/>
          <w:spacing w:val="-13"/>
        </w:rPr>
        <w:t xml:space="preserve"> </w:t>
      </w:r>
      <w:r>
        <w:rPr>
          <w:rFonts w:ascii="Times New Roman" w:hAnsi="Times New Roman"/>
          <w:i/>
        </w:rPr>
        <w:t>pubblico,</w:t>
      </w:r>
      <w:r>
        <w:rPr>
          <w:rFonts w:ascii="Times New Roman" w:hAnsi="Times New Roman"/>
          <w:i/>
          <w:spacing w:val="-48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norma dell'articolo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1,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commi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49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50,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della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legge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6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novembre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2012, n.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190</w:t>
      </w:r>
      <w:r>
        <w:rPr>
          <w:rFonts w:ascii="Times New Roman" w:hAnsi="Times New Roman"/>
        </w:rPr>
        <w:t>»;</w:t>
      </w:r>
    </w:p>
    <w:p w14:paraId="726E3727" w14:textId="77777777" w:rsidR="00182D2B" w:rsidRDefault="00182D2B">
      <w:pPr>
        <w:pStyle w:val="Corpotesto"/>
        <w:spacing w:before="11"/>
        <w:rPr>
          <w:rFonts w:ascii="Times New Roman" w:hAnsi="Times New Roman"/>
          <w:sz w:val="21"/>
        </w:rPr>
      </w:pPr>
    </w:p>
    <w:p w14:paraId="0946C703" w14:textId="77777777" w:rsidR="00182D2B" w:rsidRDefault="005A1DC3">
      <w:pPr>
        <w:pStyle w:val="Corpotesto"/>
        <w:ind w:left="11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VISTO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Codice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comportamento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dipendenti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Ministero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dell’istruzione,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adottato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D.M.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26</w:t>
      </w:r>
    </w:p>
    <w:p w14:paraId="7B4D6AAB" w14:textId="77777777" w:rsidR="00182D2B" w:rsidRDefault="005A1DC3">
      <w:pPr>
        <w:pStyle w:val="Corpotesto"/>
        <w:ind w:left="1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aprile 2022,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105;</w:t>
      </w:r>
    </w:p>
    <w:p w14:paraId="6402253E" w14:textId="77777777" w:rsidR="00182D2B" w:rsidRDefault="00182D2B">
      <w:pPr>
        <w:pStyle w:val="Corpotesto"/>
        <w:spacing w:before="1"/>
        <w:rPr>
          <w:rFonts w:ascii="Times New Roman" w:hAnsi="Times New Roman"/>
        </w:rPr>
      </w:pPr>
    </w:p>
    <w:p w14:paraId="415BB6EE" w14:textId="77777777" w:rsidR="00182D2B" w:rsidRDefault="005A1DC3">
      <w:pPr>
        <w:ind w:left="112"/>
        <w:jc w:val="both"/>
        <w:rPr>
          <w:i/>
        </w:rPr>
      </w:pPr>
      <w:r>
        <w:rPr>
          <w:rFonts w:ascii="Times New Roman" w:hAnsi="Times New Roman"/>
          <w:b/>
        </w:rPr>
        <w:t>VISTA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legge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novembre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2012,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190,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recante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</w:rPr>
        <w:t>Disposizioni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</w:rPr>
        <w:t>per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</w:rPr>
        <w:t>la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</w:rPr>
        <w:t>prevenzione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</w:rPr>
        <w:t>la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</w:rPr>
        <w:t>repressione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della</w:t>
      </w:r>
    </w:p>
    <w:p w14:paraId="7685A884" w14:textId="77777777" w:rsidR="00182D2B" w:rsidRDefault="005A1DC3">
      <w:pPr>
        <w:ind w:left="112"/>
        <w:jc w:val="both"/>
      </w:pPr>
      <w:r>
        <w:rPr>
          <w:rFonts w:ascii="Times New Roman" w:hAnsi="Times New Roman"/>
          <w:i/>
        </w:rPr>
        <w:t>corruzione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dell’illegalità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nella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pubblica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amministrazione</w:t>
      </w:r>
      <w:r>
        <w:rPr>
          <w:rFonts w:ascii="Times New Roman" w:hAnsi="Times New Roman"/>
        </w:rPr>
        <w:t>»;</w:t>
      </w:r>
    </w:p>
    <w:p w14:paraId="009ECAEA" w14:textId="77777777" w:rsidR="00182D2B" w:rsidRDefault="005A1DC3">
      <w:pPr>
        <w:pStyle w:val="Titolo1"/>
        <w:spacing w:before="121"/>
        <w:ind w:left="0" w:right="466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DICHIARA</w:t>
      </w:r>
    </w:p>
    <w:p w14:paraId="66DB2954" w14:textId="77777777" w:rsidR="00182D2B" w:rsidRDefault="005A1DC3">
      <w:pPr>
        <w:spacing w:before="161" w:line="276" w:lineRule="auto"/>
        <w:ind w:left="112" w:right="147"/>
        <w:jc w:val="both"/>
        <w:rPr>
          <w:b/>
        </w:rPr>
      </w:pPr>
      <w:r>
        <w:rPr>
          <w:rFonts w:ascii="Times New Roman" w:hAnsi="Times New Roman"/>
          <w:b/>
        </w:rPr>
        <w:t>consapevole che la falsità in atti e le dichiarazioni mendaci sono punite ai sensi del codice penale e delle leggi</w:t>
      </w:r>
      <w:r>
        <w:rPr>
          <w:rFonts w:ascii="Times New Roman" w:hAnsi="Times New Roman"/>
          <w:b/>
          <w:spacing w:val="-47"/>
        </w:rPr>
        <w:t xml:space="preserve"> </w:t>
      </w:r>
      <w:r>
        <w:rPr>
          <w:rFonts w:ascii="Times New Roman" w:hAnsi="Times New Roman"/>
          <w:b/>
        </w:rPr>
        <w:t>speciali in materia e che, laddove dovesse emergere la non veridicità di quanto qui dichiarato, si avrà la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decadenza dai benefici eventualmente ottenuti ai sensi dell’art. 75 del d.P.R. n. 445 del 28 dicembre 2000 e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l’applicazione di ogni altra sanzione prevista dalla legge, nella predetta qualità, ai sensi e per gli effetti di cui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agli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artt.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46 e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47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del d.P.R.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n. 445 del 28 dicembre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2000:</w:t>
      </w:r>
    </w:p>
    <w:p w14:paraId="00CD6FCF" w14:textId="77777777" w:rsidR="00182D2B" w:rsidRDefault="00182D2B">
      <w:pPr>
        <w:sectPr w:rsidR="00182D2B" w:rsidSect="00F914F2">
          <w:footerReference w:type="default" r:id="rId8"/>
          <w:pgSz w:w="12240" w:h="15840"/>
          <w:pgMar w:top="1420" w:right="980" w:bottom="1160" w:left="1020" w:header="0" w:footer="974" w:gutter="0"/>
          <w:cols w:space="720"/>
          <w:formProt w:val="0"/>
        </w:sectPr>
      </w:pPr>
    </w:p>
    <w:p w14:paraId="6447138A" w14:textId="77777777" w:rsidR="00182D2B" w:rsidRDefault="00182D2B">
      <w:pPr>
        <w:pStyle w:val="Corpotesto"/>
        <w:spacing w:before="8"/>
        <w:rPr>
          <w:rFonts w:ascii="Times New Roman" w:hAnsi="Times New Roman"/>
          <w:b/>
          <w:sz w:val="23"/>
        </w:rPr>
      </w:pPr>
    </w:p>
    <w:p w14:paraId="572FEAB0" w14:textId="0B8CF496" w:rsidR="00182D2B" w:rsidRPr="00C849D1" w:rsidRDefault="00C849D1" w:rsidP="00C849D1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  <w:jc w:val="left"/>
        <w:rPr>
          <w:rFonts w:ascii="Times New Roman" w:hAnsi="Times New Roman"/>
        </w:rPr>
      </w:pPr>
      <w:r w:rsidRPr="00C849D1">
        <w:rPr>
          <w:rFonts w:ascii="Times New Roman" w:hAnsi="Times New Roman"/>
        </w:rPr>
        <w:t xml:space="preserve">Di </w:t>
      </w:r>
      <w:r w:rsidR="005A1DC3" w:rsidRPr="00C849D1">
        <w:rPr>
          <w:rFonts w:ascii="Times New Roman" w:hAnsi="Times New Roman"/>
        </w:rPr>
        <w:t>non</w:t>
      </w:r>
      <w:r w:rsidR="005A1DC3" w:rsidRPr="00C849D1">
        <w:rPr>
          <w:rFonts w:ascii="Times New Roman" w:hAnsi="Times New Roman"/>
          <w:spacing w:val="9"/>
        </w:rPr>
        <w:t xml:space="preserve"> </w:t>
      </w:r>
      <w:r w:rsidR="005A1DC3" w:rsidRPr="00C849D1">
        <w:rPr>
          <w:rFonts w:ascii="Times New Roman" w:hAnsi="Times New Roman"/>
        </w:rPr>
        <w:t>trovarsi</w:t>
      </w:r>
      <w:r w:rsidR="005A1DC3" w:rsidRPr="00C849D1">
        <w:rPr>
          <w:rFonts w:ascii="Times New Roman" w:hAnsi="Times New Roman"/>
          <w:spacing w:val="11"/>
        </w:rPr>
        <w:t xml:space="preserve"> </w:t>
      </w:r>
      <w:r w:rsidR="005A1DC3" w:rsidRPr="00C849D1">
        <w:rPr>
          <w:rFonts w:ascii="Times New Roman" w:hAnsi="Times New Roman"/>
        </w:rPr>
        <w:t>in</w:t>
      </w:r>
      <w:r w:rsidR="005A1DC3" w:rsidRPr="00C849D1">
        <w:rPr>
          <w:rFonts w:ascii="Times New Roman" w:hAnsi="Times New Roman"/>
          <w:spacing w:val="10"/>
        </w:rPr>
        <w:t xml:space="preserve"> </w:t>
      </w:r>
      <w:r w:rsidR="005A1DC3" w:rsidRPr="00C849D1">
        <w:rPr>
          <w:rFonts w:ascii="Times New Roman" w:hAnsi="Times New Roman"/>
        </w:rPr>
        <w:t>situazione</w:t>
      </w:r>
      <w:r w:rsidR="005A1DC3" w:rsidRPr="00C849D1">
        <w:rPr>
          <w:rFonts w:ascii="Times New Roman" w:hAnsi="Times New Roman"/>
          <w:spacing w:val="7"/>
        </w:rPr>
        <w:t xml:space="preserve"> </w:t>
      </w:r>
      <w:r w:rsidR="005A1DC3" w:rsidRPr="00C849D1">
        <w:rPr>
          <w:rFonts w:ascii="Times New Roman" w:hAnsi="Times New Roman"/>
        </w:rPr>
        <w:t>di</w:t>
      </w:r>
      <w:r w:rsidR="005A1DC3" w:rsidRPr="00C849D1">
        <w:rPr>
          <w:rFonts w:ascii="Times New Roman" w:hAnsi="Times New Roman"/>
          <w:spacing w:val="11"/>
        </w:rPr>
        <w:t xml:space="preserve"> </w:t>
      </w:r>
      <w:r w:rsidR="005A1DC3" w:rsidRPr="00C849D1">
        <w:rPr>
          <w:rFonts w:ascii="Times New Roman" w:hAnsi="Times New Roman"/>
        </w:rPr>
        <w:t>incompatibilità,</w:t>
      </w:r>
      <w:r w:rsidR="005A1DC3" w:rsidRPr="00C849D1">
        <w:rPr>
          <w:rFonts w:ascii="Times New Roman" w:hAnsi="Times New Roman"/>
          <w:spacing w:val="9"/>
        </w:rPr>
        <w:t xml:space="preserve"> </w:t>
      </w:r>
      <w:r w:rsidR="005A1DC3" w:rsidRPr="00C849D1">
        <w:rPr>
          <w:rFonts w:ascii="Times New Roman" w:hAnsi="Times New Roman"/>
        </w:rPr>
        <w:t>ai</w:t>
      </w:r>
      <w:r w:rsidR="005A1DC3" w:rsidRPr="00C849D1">
        <w:rPr>
          <w:rFonts w:ascii="Times New Roman" w:hAnsi="Times New Roman"/>
          <w:spacing w:val="10"/>
        </w:rPr>
        <w:t xml:space="preserve"> </w:t>
      </w:r>
      <w:r w:rsidR="005A1DC3" w:rsidRPr="00C849D1">
        <w:rPr>
          <w:rFonts w:ascii="Times New Roman" w:hAnsi="Times New Roman"/>
        </w:rPr>
        <w:t>sensi</w:t>
      </w:r>
      <w:r w:rsidR="005A1DC3" w:rsidRPr="00C849D1">
        <w:rPr>
          <w:rFonts w:ascii="Times New Roman" w:hAnsi="Times New Roman"/>
          <w:spacing w:val="8"/>
        </w:rPr>
        <w:t xml:space="preserve"> </w:t>
      </w:r>
      <w:r w:rsidR="005A1DC3" w:rsidRPr="00C849D1">
        <w:rPr>
          <w:rFonts w:ascii="Times New Roman" w:hAnsi="Times New Roman"/>
        </w:rPr>
        <w:t>di</w:t>
      </w:r>
      <w:r w:rsidR="005A1DC3" w:rsidRPr="00C849D1">
        <w:rPr>
          <w:rFonts w:ascii="Times New Roman" w:hAnsi="Times New Roman"/>
          <w:spacing w:val="11"/>
        </w:rPr>
        <w:t xml:space="preserve"> </w:t>
      </w:r>
      <w:r w:rsidR="005A1DC3" w:rsidRPr="00C849D1">
        <w:rPr>
          <w:rFonts w:ascii="Times New Roman" w:hAnsi="Times New Roman"/>
        </w:rPr>
        <w:t>quanto</w:t>
      </w:r>
      <w:r w:rsidR="005A1DC3" w:rsidRPr="00C849D1">
        <w:rPr>
          <w:rFonts w:ascii="Times New Roman" w:hAnsi="Times New Roman"/>
          <w:spacing w:val="13"/>
        </w:rPr>
        <w:t xml:space="preserve"> </w:t>
      </w:r>
      <w:r w:rsidR="005A1DC3" w:rsidRPr="00C849D1">
        <w:rPr>
          <w:rFonts w:ascii="Times New Roman" w:hAnsi="Times New Roman"/>
        </w:rPr>
        <w:t>previsto</w:t>
      </w:r>
      <w:r w:rsidR="005A1DC3" w:rsidRPr="00C849D1">
        <w:rPr>
          <w:rFonts w:ascii="Times New Roman" w:hAnsi="Times New Roman"/>
          <w:spacing w:val="10"/>
        </w:rPr>
        <w:t xml:space="preserve"> </w:t>
      </w:r>
      <w:r w:rsidR="005A1DC3" w:rsidRPr="00C849D1">
        <w:rPr>
          <w:rFonts w:ascii="Times New Roman" w:hAnsi="Times New Roman"/>
        </w:rPr>
        <w:t>dal</w:t>
      </w:r>
      <w:r w:rsidR="005A1DC3" w:rsidRPr="00C849D1">
        <w:rPr>
          <w:rFonts w:ascii="Times New Roman" w:hAnsi="Times New Roman"/>
          <w:spacing w:val="12"/>
        </w:rPr>
        <w:t xml:space="preserve"> </w:t>
      </w:r>
      <w:r w:rsidR="005A1DC3" w:rsidRPr="00C849D1">
        <w:rPr>
          <w:rFonts w:ascii="Times New Roman" w:hAnsi="Times New Roman"/>
        </w:rPr>
        <w:t>d.lgs.</w:t>
      </w:r>
      <w:r w:rsidR="005A1DC3" w:rsidRPr="00C849D1">
        <w:rPr>
          <w:rFonts w:ascii="Times New Roman" w:hAnsi="Times New Roman"/>
          <w:spacing w:val="11"/>
        </w:rPr>
        <w:t xml:space="preserve"> </w:t>
      </w:r>
      <w:r w:rsidR="005A1DC3" w:rsidRPr="00C849D1">
        <w:rPr>
          <w:rFonts w:ascii="Times New Roman" w:hAnsi="Times New Roman"/>
        </w:rPr>
        <w:t>n.</w:t>
      </w:r>
      <w:r w:rsidR="005A1DC3" w:rsidRPr="00C849D1">
        <w:rPr>
          <w:rFonts w:ascii="Times New Roman" w:hAnsi="Times New Roman"/>
          <w:spacing w:val="11"/>
        </w:rPr>
        <w:t xml:space="preserve"> </w:t>
      </w:r>
      <w:r w:rsidR="005A1DC3" w:rsidRPr="00C849D1">
        <w:rPr>
          <w:rFonts w:ascii="Times New Roman" w:hAnsi="Times New Roman"/>
        </w:rPr>
        <w:t>39/2013</w:t>
      </w:r>
      <w:r w:rsidR="005A1DC3" w:rsidRPr="00C849D1">
        <w:rPr>
          <w:rFonts w:ascii="Times New Roman" w:hAnsi="Times New Roman"/>
          <w:spacing w:val="10"/>
        </w:rPr>
        <w:t xml:space="preserve"> </w:t>
      </w:r>
      <w:r w:rsidR="005A1DC3" w:rsidRPr="00C849D1">
        <w:rPr>
          <w:rFonts w:ascii="Times New Roman" w:hAnsi="Times New Roman"/>
        </w:rPr>
        <w:t>e</w:t>
      </w:r>
      <w:r w:rsidR="005A1DC3" w:rsidRPr="00C849D1">
        <w:rPr>
          <w:rFonts w:ascii="Times New Roman" w:hAnsi="Times New Roman"/>
          <w:spacing w:val="9"/>
        </w:rPr>
        <w:t xml:space="preserve"> </w:t>
      </w:r>
      <w:r w:rsidR="005A1DC3" w:rsidRPr="00C849D1">
        <w:rPr>
          <w:rFonts w:ascii="Times New Roman" w:hAnsi="Times New Roman"/>
        </w:rPr>
        <w:t>dall’art.53,</w:t>
      </w:r>
      <w:r w:rsidR="005A1DC3" w:rsidRPr="00C849D1">
        <w:rPr>
          <w:rFonts w:ascii="Times New Roman" w:hAnsi="Times New Roman"/>
          <w:spacing w:val="-3"/>
        </w:rPr>
        <w:t xml:space="preserve"> </w:t>
      </w:r>
      <w:r w:rsidR="005A1DC3" w:rsidRPr="00C849D1">
        <w:rPr>
          <w:rFonts w:ascii="Times New Roman" w:hAnsi="Times New Roman"/>
        </w:rPr>
        <w:t>del</w:t>
      </w:r>
      <w:r w:rsidR="005A1DC3" w:rsidRPr="00C849D1">
        <w:rPr>
          <w:rFonts w:ascii="Times New Roman" w:hAnsi="Times New Roman"/>
          <w:spacing w:val="-2"/>
        </w:rPr>
        <w:t xml:space="preserve"> </w:t>
      </w:r>
      <w:r w:rsidR="005A1DC3" w:rsidRPr="00C849D1">
        <w:rPr>
          <w:rFonts w:ascii="Times New Roman" w:hAnsi="Times New Roman"/>
        </w:rPr>
        <w:t>d.lgs.</w:t>
      </w:r>
      <w:r w:rsidR="005A1DC3" w:rsidRPr="00C849D1">
        <w:rPr>
          <w:rFonts w:ascii="Times New Roman" w:hAnsi="Times New Roman"/>
          <w:spacing w:val="-2"/>
        </w:rPr>
        <w:t xml:space="preserve"> </w:t>
      </w:r>
      <w:r w:rsidR="005A1DC3" w:rsidRPr="00C849D1">
        <w:rPr>
          <w:rFonts w:ascii="Times New Roman" w:hAnsi="Times New Roman"/>
        </w:rPr>
        <w:t>n.</w:t>
      </w:r>
      <w:r w:rsidR="005A1DC3" w:rsidRPr="00C849D1">
        <w:rPr>
          <w:rFonts w:ascii="Times New Roman" w:hAnsi="Times New Roman"/>
          <w:spacing w:val="-2"/>
        </w:rPr>
        <w:t xml:space="preserve"> </w:t>
      </w:r>
      <w:r w:rsidR="005A1DC3" w:rsidRPr="00C849D1">
        <w:rPr>
          <w:rFonts w:ascii="Times New Roman" w:hAnsi="Times New Roman"/>
        </w:rPr>
        <w:t>165/2001;</w:t>
      </w:r>
    </w:p>
    <w:p w14:paraId="644B4F7B" w14:textId="3D44E054" w:rsidR="00182D2B" w:rsidRDefault="005A1DC3">
      <w:pPr>
        <w:pStyle w:val="Corpotesto"/>
        <w:tabs>
          <w:tab w:val="left" w:pos="10023"/>
        </w:tabs>
        <w:ind w:left="833" w:right="149"/>
        <w:rPr>
          <w:rFonts w:ascii="Times New Roman" w:hAnsi="Times New Roman"/>
        </w:rPr>
      </w:pPr>
      <w:r>
        <w:rPr>
          <w:rFonts w:ascii="Times New Roman" w:hAnsi="Times New Roman"/>
        </w:rPr>
        <w:t>ovvero,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nel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94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92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93"/>
        </w:rPr>
        <w:t xml:space="preserve"> </w:t>
      </w:r>
      <w:r>
        <w:rPr>
          <w:rFonts w:ascii="Times New Roman" w:hAnsi="Times New Roman"/>
        </w:rPr>
        <w:t>sussistano</w:t>
      </w:r>
      <w:r>
        <w:rPr>
          <w:rFonts w:ascii="Times New Roman" w:hAnsi="Times New Roman"/>
          <w:spacing w:val="91"/>
        </w:rPr>
        <w:t xml:space="preserve"> </w:t>
      </w:r>
      <w:r>
        <w:rPr>
          <w:rFonts w:ascii="Times New Roman" w:hAnsi="Times New Roman"/>
        </w:rPr>
        <w:t>situazioni</w:t>
      </w:r>
      <w:r>
        <w:rPr>
          <w:rFonts w:ascii="Times New Roman" w:hAnsi="Times New Roman"/>
          <w:spacing w:val="90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93"/>
        </w:rPr>
        <w:t xml:space="preserve"> </w:t>
      </w:r>
      <w:r>
        <w:rPr>
          <w:rFonts w:ascii="Times New Roman" w:hAnsi="Times New Roman"/>
        </w:rPr>
        <w:t>incompatibilità,</w:t>
      </w:r>
      <w:r>
        <w:rPr>
          <w:rFonts w:ascii="Times New Roman" w:hAnsi="Times New Roman"/>
          <w:spacing w:val="93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93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93"/>
        </w:rPr>
        <w:t xml:space="preserve"> </w:t>
      </w:r>
      <w:r>
        <w:rPr>
          <w:rFonts w:ascii="Times New Roman" w:hAnsi="Times New Roman"/>
        </w:rPr>
        <w:t>stesse</w:t>
      </w:r>
      <w:r>
        <w:rPr>
          <w:rFonts w:ascii="Times New Roman" w:hAnsi="Times New Roman"/>
          <w:spacing w:val="93"/>
        </w:rPr>
        <w:t xml:space="preserve"> </w:t>
      </w:r>
      <w:r>
        <w:rPr>
          <w:rFonts w:ascii="Times New Roman" w:hAnsi="Times New Roman"/>
        </w:rPr>
        <w:t>sono</w:t>
      </w:r>
      <w:r>
        <w:rPr>
          <w:rFonts w:ascii="Times New Roman" w:hAnsi="Times New Roman"/>
          <w:spacing w:val="97"/>
        </w:rPr>
        <w:t xml:space="preserve"> </w:t>
      </w:r>
      <w:r>
        <w:rPr>
          <w:rFonts w:ascii="Times New Roman" w:hAnsi="Times New Roman"/>
        </w:rPr>
        <w:t>le</w:t>
      </w:r>
      <w:r w:rsidR="00077C0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seguenti: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3510F4" w14:textId="77777777" w:rsidR="00182D2B" w:rsidRDefault="005A1DC3">
      <w:pPr>
        <w:pStyle w:val="Corpotesto"/>
        <w:spacing w:before="12"/>
        <w:rPr>
          <w:rFonts w:ascii="Times New Roman" w:hAnsi="Times New Roman"/>
          <w:sz w:val="15"/>
        </w:rPr>
      </w:pPr>
      <w:r>
        <w:rPr>
          <w:rFonts w:ascii="Times New Roman" w:hAnsi="Times New Roman"/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638CBCB2" wp14:editId="292FE217">
                <wp:simplePos x="0" y="0"/>
                <wp:positionH relativeFrom="page">
                  <wp:posOffset>1176655</wp:posOffset>
                </wp:positionH>
                <wp:positionV relativeFrom="paragraph">
                  <wp:posOffset>153670</wp:posOffset>
                </wp:positionV>
                <wp:extent cx="5841365" cy="1270"/>
                <wp:effectExtent l="0" t="0" r="0" b="0"/>
                <wp:wrapTopAndBottom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6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3FE9B" id="Connettore diritto 3" o:spid="_x0000_s1026" style="position:absolute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2.65pt,12.1pt" to="552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" strokeweight=".25mm">
                <w10:wrap type="topAndBottom" anchorx="page"/>
              </v:line>
            </w:pict>
          </mc:Fallback>
        </mc:AlternateContent>
      </w:r>
    </w:p>
    <w:p w14:paraId="66D8305D" w14:textId="77777777" w:rsidR="00182D2B" w:rsidRDefault="005A1DC3">
      <w:pPr>
        <w:pStyle w:val="Corpotesto"/>
        <w:tabs>
          <w:tab w:val="left" w:pos="7949"/>
        </w:tabs>
        <w:spacing w:line="256" w:lineRule="exact"/>
        <w:ind w:left="83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;</w:t>
      </w:r>
    </w:p>
    <w:p w14:paraId="0EC443D1" w14:textId="57B2CE5E" w:rsidR="00182D2B" w:rsidRDefault="00C849D1">
      <w:pPr>
        <w:pStyle w:val="Paragrafoelenco"/>
        <w:numPr>
          <w:ilvl w:val="0"/>
          <w:numId w:val="1"/>
        </w:numPr>
        <w:tabs>
          <w:tab w:val="left" w:pos="834"/>
        </w:tabs>
        <w:spacing w:before="0"/>
        <w:ind w:right="149"/>
      </w:pPr>
      <w:r>
        <w:rPr>
          <w:rFonts w:ascii="Times New Roman" w:hAnsi="Times New Roman"/>
        </w:rPr>
        <w:t>D</w:t>
      </w:r>
      <w:r w:rsidR="005A1DC3">
        <w:rPr>
          <w:rFonts w:ascii="Times New Roman" w:hAnsi="Times New Roman"/>
        </w:rPr>
        <w:t>i non avere, direttamente o indirettamente, un interesse finanziario, economico o altro interesse</w:t>
      </w:r>
      <w:r w:rsidR="005A1DC3">
        <w:rPr>
          <w:rFonts w:ascii="Times New Roman" w:hAnsi="Times New Roman"/>
          <w:spacing w:val="1"/>
        </w:rPr>
        <w:t xml:space="preserve"> </w:t>
      </w:r>
      <w:r w:rsidR="005A1DC3">
        <w:rPr>
          <w:rFonts w:ascii="Times New Roman" w:hAnsi="Times New Roman"/>
        </w:rPr>
        <w:t>personale</w:t>
      </w:r>
      <w:r w:rsidR="005A1DC3">
        <w:rPr>
          <w:rFonts w:ascii="Times New Roman" w:hAnsi="Times New Roman"/>
          <w:spacing w:val="-6"/>
        </w:rPr>
        <w:t xml:space="preserve"> </w:t>
      </w:r>
      <w:r w:rsidR="005A1DC3">
        <w:rPr>
          <w:rFonts w:ascii="Times New Roman" w:hAnsi="Times New Roman"/>
        </w:rPr>
        <w:t>nel</w:t>
      </w:r>
      <w:r w:rsidR="005A1DC3">
        <w:rPr>
          <w:rFonts w:ascii="Times New Roman" w:hAnsi="Times New Roman"/>
          <w:spacing w:val="-5"/>
        </w:rPr>
        <w:t xml:space="preserve"> </w:t>
      </w:r>
      <w:r w:rsidR="005A1DC3">
        <w:rPr>
          <w:rFonts w:ascii="Times New Roman" w:hAnsi="Times New Roman"/>
        </w:rPr>
        <w:t>procedimento</w:t>
      </w:r>
      <w:r w:rsidR="005A1DC3">
        <w:rPr>
          <w:rFonts w:ascii="Times New Roman" w:hAnsi="Times New Roman"/>
          <w:spacing w:val="-4"/>
        </w:rPr>
        <w:t xml:space="preserve"> </w:t>
      </w:r>
      <w:r w:rsidR="005A1DC3">
        <w:rPr>
          <w:rFonts w:ascii="Times New Roman" w:hAnsi="Times New Roman"/>
        </w:rPr>
        <w:t>in</w:t>
      </w:r>
      <w:r w:rsidR="005A1DC3">
        <w:rPr>
          <w:rFonts w:ascii="Times New Roman" w:hAnsi="Times New Roman"/>
          <w:spacing w:val="-6"/>
        </w:rPr>
        <w:t xml:space="preserve"> </w:t>
      </w:r>
      <w:r w:rsidR="005A1DC3">
        <w:rPr>
          <w:rFonts w:ascii="Times New Roman" w:hAnsi="Times New Roman"/>
        </w:rPr>
        <w:t>esame</w:t>
      </w:r>
      <w:r w:rsidR="005A1DC3">
        <w:rPr>
          <w:rFonts w:ascii="Times New Roman" w:hAnsi="Times New Roman"/>
          <w:spacing w:val="-5"/>
        </w:rPr>
        <w:t xml:space="preserve"> </w:t>
      </w:r>
      <w:r w:rsidR="005A1DC3">
        <w:rPr>
          <w:rFonts w:ascii="Times New Roman" w:hAnsi="Times New Roman"/>
        </w:rPr>
        <w:t>ai</w:t>
      </w:r>
      <w:r w:rsidR="005A1DC3">
        <w:rPr>
          <w:rFonts w:ascii="Times New Roman" w:hAnsi="Times New Roman"/>
          <w:spacing w:val="-6"/>
        </w:rPr>
        <w:t xml:space="preserve"> </w:t>
      </w:r>
      <w:r w:rsidR="005A1DC3">
        <w:rPr>
          <w:rFonts w:ascii="Times New Roman" w:hAnsi="Times New Roman"/>
        </w:rPr>
        <w:t>sensi</w:t>
      </w:r>
      <w:r w:rsidR="005A1DC3">
        <w:rPr>
          <w:rFonts w:ascii="Times New Roman" w:hAnsi="Times New Roman"/>
          <w:spacing w:val="-5"/>
        </w:rPr>
        <w:t xml:space="preserve"> </w:t>
      </w:r>
      <w:r w:rsidR="005A1DC3">
        <w:rPr>
          <w:rFonts w:ascii="Times New Roman" w:hAnsi="Times New Roman"/>
        </w:rPr>
        <w:t>e</w:t>
      </w:r>
      <w:r w:rsidR="005A1DC3">
        <w:rPr>
          <w:rFonts w:ascii="Times New Roman" w:hAnsi="Times New Roman"/>
          <w:spacing w:val="-5"/>
        </w:rPr>
        <w:t xml:space="preserve"> </w:t>
      </w:r>
      <w:r w:rsidR="005A1DC3">
        <w:rPr>
          <w:rFonts w:ascii="Times New Roman" w:hAnsi="Times New Roman"/>
        </w:rPr>
        <w:t>per</w:t>
      </w:r>
      <w:r w:rsidR="005A1DC3">
        <w:rPr>
          <w:rFonts w:ascii="Times New Roman" w:hAnsi="Times New Roman"/>
          <w:spacing w:val="-5"/>
        </w:rPr>
        <w:t xml:space="preserve"> </w:t>
      </w:r>
      <w:r w:rsidR="005A1DC3">
        <w:rPr>
          <w:rFonts w:ascii="Times New Roman" w:hAnsi="Times New Roman"/>
        </w:rPr>
        <w:t>gli</w:t>
      </w:r>
      <w:r w:rsidR="005A1DC3">
        <w:rPr>
          <w:rFonts w:ascii="Times New Roman" w:hAnsi="Times New Roman"/>
          <w:spacing w:val="-8"/>
        </w:rPr>
        <w:t xml:space="preserve"> </w:t>
      </w:r>
      <w:r w:rsidR="005A1DC3">
        <w:rPr>
          <w:rFonts w:ascii="Times New Roman" w:hAnsi="Times New Roman"/>
        </w:rPr>
        <w:t>effetti</w:t>
      </w:r>
      <w:r w:rsidR="005A1DC3">
        <w:rPr>
          <w:rFonts w:ascii="Times New Roman" w:hAnsi="Times New Roman"/>
          <w:spacing w:val="-5"/>
        </w:rPr>
        <w:t xml:space="preserve"> </w:t>
      </w:r>
      <w:r w:rsidR="005A1DC3">
        <w:rPr>
          <w:rFonts w:ascii="Times New Roman" w:hAnsi="Times New Roman"/>
        </w:rPr>
        <w:t>di</w:t>
      </w:r>
      <w:r w:rsidR="005A1DC3">
        <w:rPr>
          <w:rFonts w:ascii="Times New Roman" w:hAnsi="Times New Roman"/>
          <w:spacing w:val="-6"/>
        </w:rPr>
        <w:t xml:space="preserve"> </w:t>
      </w:r>
      <w:r w:rsidR="005A1DC3">
        <w:rPr>
          <w:rFonts w:ascii="Times New Roman" w:hAnsi="Times New Roman"/>
        </w:rPr>
        <w:t>quanto</w:t>
      </w:r>
      <w:r w:rsidR="005A1DC3">
        <w:rPr>
          <w:rFonts w:ascii="Times New Roman" w:hAnsi="Times New Roman"/>
          <w:spacing w:val="-4"/>
        </w:rPr>
        <w:t xml:space="preserve"> </w:t>
      </w:r>
      <w:r w:rsidR="005A1DC3">
        <w:rPr>
          <w:rFonts w:ascii="Times New Roman" w:hAnsi="Times New Roman"/>
        </w:rPr>
        <w:t>previsto</w:t>
      </w:r>
      <w:r w:rsidR="005A1DC3">
        <w:rPr>
          <w:rFonts w:ascii="Times New Roman" w:hAnsi="Times New Roman"/>
          <w:spacing w:val="-3"/>
        </w:rPr>
        <w:t xml:space="preserve"> </w:t>
      </w:r>
      <w:r w:rsidR="005A1DC3">
        <w:rPr>
          <w:rFonts w:ascii="Times New Roman" w:hAnsi="Times New Roman"/>
        </w:rPr>
        <w:t>dal</w:t>
      </w:r>
      <w:r w:rsidR="005A1DC3">
        <w:rPr>
          <w:rFonts w:ascii="Times New Roman" w:hAnsi="Times New Roman"/>
          <w:spacing w:val="-6"/>
        </w:rPr>
        <w:t xml:space="preserve"> </w:t>
      </w:r>
      <w:r w:rsidR="005A1DC3">
        <w:rPr>
          <w:rFonts w:ascii="Times New Roman" w:hAnsi="Times New Roman"/>
        </w:rPr>
        <w:t>D.M.</w:t>
      </w:r>
      <w:r w:rsidR="005A1DC3">
        <w:rPr>
          <w:rFonts w:ascii="Times New Roman" w:hAnsi="Times New Roman"/>
          <w:spacing w:val="-6"/>
        </w:rPr>
        <w:t xml:space="preserve"> </w:t>
      </w:r>
      <w:r w:rsidR="005A1DC3">
        <w:rPr>
          <w:rFonts w:ascii="Times New Roman" w:hAnsi="Times New Roman"/>
        </w:rPr>
        <w:t>26</w:t>
      </w:r>
      <w:r w:rsidR="005A1DC3">
        <w:rPr>
          <w:rFonts w:ascii="Times New Roman" w:hAnsi="Times New Roman"/>
          <w:spacing w:val="-5"/>
        </w:rPr>
        <w:t xml:space="preserve"> </w:t>
      </w:r>
      <w:r w:rsidR="005A1DC3">
        <w:rPr>
          <w:rFonts w:ascii="Times New Roman" w:hAnsi="Times New Roman"/>
        </w:rPr>
        <w:t>aprile</w:t>
      </w:r>
      <w:r w:rsidR="005A1DC3">
        <w:rPr>
          <w:rFonts w:ascii="Times New Roman" w:hAnsi="Times New Roman"/>
          <w:spacing w:val="-4"/>
        </w:rPr>
        <w:t xml:space="preserve"> </w:t>
      </w:r>
      <w:r w:rsidR="005A1DC3">
        <w:rPr>
          <w:rFonts w:ascii="Times New Roman" w:hAnsi="Times New Roman"/>
        </w:rPr>
        <w:t>2022,</w:t>
      </w:r>
    </w:p>
    <w:p w14:paraId="1A6A6F36" w14:textId="77777777" w:rsidR="00182D2B" w:rsidRDefault="005A1DC3">
      <w:pPr>
        <w:pStyle w:val="Corpotesto"/>
        <w:ind w:left="833" w:right="1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105,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recante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il Codice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Comportamento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dipendenti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Ministero dell’istruzione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merito,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né</w:t>
      </w:r>
      <w:r>
        <w:rPr>
          <w:rFonts w:ascii="Times New Roman" w:hAnsi="Times New Roman"/>
          <w:spacing w:val="-48"/>
        </w:rPr>
        <w:t xml:space="preserve"> </w:t>
      </w:r>
      <w:r>
        <w:rPr>
          <w:rFonts w:ascii="Times New Roman" w:hAnsi="Times New Roman"/>
        </w:rPr>
        <w:t>di trovarsi in altra condizione di conflitto di interessi (neppure potenziale) ai sensi dell’art. 6-</w:t>
      </w:r>
      <w:r>
        <w:rPr>
          <w:rFonts w:ascii="Times New Roman" w:hAnsi="Times New Roman"/>
          <w:i/>
        </w:rPr>
        <w:t xml:space="preserve">bis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legge n. 241/1990.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particolare,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l’assunzione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dell’incarico:</w:t>
      </w:r>
    </w:p>
    <w:p w14:paraId="00392CA2" w14:textId="77777777" w:rsidR="00182D2B" w:rsidRDefault="005A1DC3">
      <w:pPr>
        <w:pStyle w:val="Paragrafoelenco"/>
        <w:numPr>
          <w:ilvl w:val="1"/>
          <w:numId w:val="1"/>
        </w:numPr>
        <w:tabs>
          <w:tab w:val="left" w:pos="1554"/>
        </w:tabs>
        <w:spacing w:before="122"/>
        <w:ind w:hanging="467"/>
      </w:pP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coinvolge interessi propri;</w:t>
      </w:r>
    </w:p>
    <w:p w14:paraId="2C71F74E" w14:textId="77777777" w:rsidR="00182D2B" w:rsidRDefault="005A1DC3">
      <w:pPr>
        <w:pStyle w:val="Paragrafoelenco"/>
        <w:numPr>
          <w:ilvl w:val="1"/>
          <w:numId w:val="1"/>
        </w:numPr>
        <w:tabs>
          <w:tab w:val="left" w:pos="1554"/>
        </w:tabs>
        <w:ind w:right="152" w:hanging="516"/>
      </w:pPr>
      <w:r>
        <w:rPr>
          <w:rFonts w:ascii="Times New Roman" w:hAnsi="Times New Roman"/>
        </w:rPr>
        <w:t>non coinvolge interessi di parenti, affini entro il secondo grado, del coniuge o di conviventi,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oppure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 persone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quali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abbia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rapporti 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frequentazione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abituale;</w:t>
      </w:r>
    </w:p>
    <w:p w14:paraId="2B292482" w14:textId="77777777" w:rsidR="00182D2B" w:rsidRDefault="005A1DC3">
      <w:pPr>
        <w:pStyle w:val="Paragrafoelenco"/>
        <w:numPr>
          <w:ilvl w:val="1"/>
          <w:numId w:val="1"/>
        </w:numPr>
        <w:tabs>
          <w:tab w:val="left" w:pos="1554"/>
        </w:tabs>
        <w:spacing w:before="121"/>
        <w:ind w:right="150" w:hanging="567"/>
      </w:pP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coinvolge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interessi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 soggetti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od organizzazioni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egli 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coniuge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abbia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causa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pendente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grave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inimicizia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rapporti 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credito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debito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significativi;</w:t>
      </w:r>
    </w:p>
    <w:p w14:paraId="646A67CA" w14:textId="77777777" w:rsidR="00182D2B" w:rsidRDefault="005A1DC3">
      <w:pPr>
        <w:pStyle w:val="Paragrafoelenco"/>
        <w:numPr>
          <w:ilvl w:val="1"/>
          <w:numId w:val="1"/>
        </w:numPr>
        <w:tabs>
          <w:tab w:val="left" w:pos="1554"/>
        </w:tabs>
        <w:spacing w:before="118"/>
        <w:ind w:right="150" w:hanging="567"/>
      </w:pPr>
      <w:r>
        <w:rPr>
          <w:rFonts w:ascii="Times New Roman" w:hAnsi="Times New Roman"/>
        </w:rPr>
        <w:t>non coinvolge interessi di soggetti od organizzazioni di cui sia tutore, curatore, procuratore 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agente,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titolare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effettivo,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ovvero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enti,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associazioni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anche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riconosciute,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comitati,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società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8"/>
        </w:rPr>
        <w:t xml:space="preserve"> </w:t>
      </w:r>
      <w:r>
        <w:rPr>
          <w:rFonts w:ascii="Times New Roman" w:hAnsi="Times New Roman"/>
        </w:rPr>
        <w:t>stabilimenti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 cui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amministratore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gerente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dirigente;</w:t>
      </w:r>
    </w:p>
    <w:p w14:paraId="611CA50B" w14:textId="77777777" w:rsidR="00182D2B" w:rsidRDefault="005A1DC3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sussistono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diverse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ragioni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opportunità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frappongano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conferimento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dell’incarico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in</w:t>
      </w:r>
    </w:p>
    <w:p w14:paraId="22F49015" w14:textId="77777777" w:rsidR="00182D2B" w:rsidRDefault="005A1DC3">
      <w:pPr>
        <w:pStyle w:val="Corpotesto"/>
        <w:spacing w:before="41"/>
        <w:ind w:left="833"/>
        <w:rPr>
          <w:rFonts w:ascii="Times New Roman" w:hAnsi="Times New Roman"/>
        </w:rPr>
      </w:pPr>
      <w:r>
        <w:rPr>
          <w:rFonts w:ascii="Times New Roman" w:hAnsi="Times New Roman"/>
        </w:rPr>
        <w:t>questione;</w:t>
      </w:r>
    </w:p>
    <w:p w14:paraId="1B483D7D" w14:textId="77777777" w:rsidR="00182D2B" w:rsidRDefault="005A1DC3">
      <w:pPr>
        <w:pStyle w:val="Paragrafoelenco"/>
        <w:numPr>
          <w:ilvl w:val="0"/>
          <w:numId w:val="1"/>
        </w:numPr>
        <w:tabs>
          <w:tab w:val="left" w:pos="834"/>
        </w:tabs>
        <w:spacing w:before="159"/>
        <w:ind w:right="147"/>
      </w:pPr>
      <w:r>
        <w:rPr>
          <w:rFonts w:ascii="Times New Roman" w:hAnsi="Times New Roman"/>
        </w:rPr>
        <w:t>di aver preso piena cognizione del D.M. 26 aprile 2022, n. 105, recante il Codice di Comportamento dei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dipendenti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Ministero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dell’istruzione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merito;</w:t>
      </w:r>
    </w:p>
    <w:p w14:paraId="3D6B9F4E" w14:textId="77777777" w:rsidR="00182D2B" w:rsidRDefault="005A1DC3">
      <w:pPr>
        <w:pStyle w:val="Paragrafoelenco"/>
        <w:numPr>
          <w:ilvl w:val="0"/>
          <w:numId w:val="1"/>
        </w:numPr>
        <w:tabs>
          <w:tab w:val="left" w:pos="834"/>
        </w:tabs>
        <w:spacing w:before="121"/>
        <w:ind w:hanging="361"/>
      </w:pPr>
      <w:r>
        <w:rPr>
          <w:rFonts w:ascii="Times New Roman" w:hAnsi="Times New Roman"/>
          <w:spacing w:val="-1"/>
        </w:rPr>
        <w:t>di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impegnarsi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comunicare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tempestivamente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all’Istituzione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scolastica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eventuali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variazioni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dovessero</w:t>
      </w:r>
    </w:p>
    <w:p w14:paraId="64CB4455" w14:textId="77777777" w:rsidR="00182D2B" w:rsidRDefault="005A1DC3">
      <w:pPr>
        <w:pStyle w:val="Corpotesto"/>
        <w:ind w:left="8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intervenire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corso dello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svolgimento dell’incarico;</w:t>
      </w:r>
    </w:p>
    <w:p w14:paraId="65095847" w14:textId="77777777" w:rsidR="00182D2B" w:rsidRDefault="005A1DC3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impegnarsi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altresì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comunicare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all’Istituzione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scolastica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qualsiasi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altra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circostanza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sopravvenuta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di</w:t>
      </w:r>
    </w:p>
    <w:p w14:paraId="328C8F1C" w14:textId="77777777" w:rsidR="00182D2B" w:rsidRDefault="005A1DC3">
      <w:pPr>
        <w:pStyle w:val="Corpotesto"/>
        <w:spacing w:before="1"/>
        <w:ind w:left="8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carattere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ostativo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rispetto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all’espletamento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dell’incarico;</w:t>
      </w:r>
    </w:p>
    <w:p w14:paraId="555AED8D" w14:textId="77777777" w:rsidR="00182D2B" w:rsidRDefault="005A1DC3">
      <w:pPr>
        <w:pStyle w:val="Paragrafoelenco"/>
        <w:numPr>
          <w:ilvl w:val="0"/>
          <w:numId w:val="1"/>
        </w:numPr>
        <w:tabs>
          <w:tab w:val="left" w:pos="834"/>
        </w:tabs>
        <w:ind w:right="149"/>
      </w:pPr>
      <w:r>
        <w:rPr>
          <w:rFonts w:ascii="Times New Roman" w:hAnsi="Times New Roman"/>
        </w:rPr>
        <w:t>di essere stato informato, ai sensi dell’art. 13 del Regolamento (UE) 2016/679 del Parlamento europeo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Consiglio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aprile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2016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decreto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legislativo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giugno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2003,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196,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circa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trattamento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dati personali raccolti e, in particolare, che tali dati saranno trattati, anche con strumenti informatici,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esclusivamente per le finalità per le quali le presenti dichiarazioni vengono rese e fornisce il relativo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consenso;</w:t>
      </w:r>
    </w:p>
    <w:p w14:paraId="1C5825E6" w14:textId="77777777" w:rsidR="00182D2B" w:rsidRDefault="00494AA1">
      <w:pPr>
        <w:pStyle w:val="Corpo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</w:p>
    <w:p w14:paraId="7CB29CB4" w14:textId="77777777" w:rsidR="00494AA1" w:rsidRDefault="00494AA1">
      <w:pPr>
        <w:pStyle w:val="Corpotesto"/>
        <w:rPr>
          <w:rFonts w:ascii="Times New Roman" w:hAnsi="Times New Roman"/>
          <w:sz w:val="20"/>
        </w:rPr>
      </w:pPr>
    </w:p>
    <w:p w14:paraId="6B328F69" w14:textId="77777777" w:rsidR="00494AA1" w:rsidRDefault="00494AA1">
      <w:pPr>
        <w:pStyle w:val="Corpotesto"/>
        <w:rPr>
          <w:rFonts w:ascii="Times New Roman" w:hAnsi="Times New Roman"/>
          <w:sz w:val="20"/>
        </w:rPr>
      </w:pPr>
    </w:p>
    <w:p w14:paraId="0DB4B040" w14:textId="77777777" w:rsidR="00494AA1" w:rsidRDefault="00494AA1">
      <w:pPr>
        <w:pStyle w:val="Corpotesto"/>
        <w:rPr>
          <w:rFonts w:ascii="Times New Roman" w:hAnsi="Times New Roman"/>
          <w:sz w:val="20"/>
        </w:rPr>
      </w:pPr>
    </w:p>
    <w:p w14:paraId="67DA3986" w14:textId="77777777" w:rsidR="00494AA1" w:rsidRDefault="00494AA1" w:rsidP="00494AA1">
      <w:pPr>
        <w:pStyle w:val="Corpotes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IL DICHIARANTE</w:t>
      </w:r>
    </w:p>
    <w:p w14:paraId="39DDC550" w14:textId="77777777" w:rsidR="00494AA1" w:rsidRDefault="00494AA1">
      <w:pPr>
        <w:pStyle w:val="Corpo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</w:t>
      </w:r>
    </w:p>
    <w:p w14:paraId="0BE75CAA" w14:textId="77777777" w:rsidR="00494AA1" w:rsidRDefault="00494AA1">
      <w:pPr>
        <w:pStyle w:val="Corpo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___________________________  </w:t>
      </w:r>
    </w:p>
    <w:sectPr w:rsidR="00494AA1">
      <w:footerReference w:type="default" r:id="rId9"/>
      <w:pgSz w:w="12240" w:h="15840"/>
      <w:pgMar w:top="1500" w:right="980" w:bottom="1160" w:left="1020" w:header="0" w:footer="97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0233" w14:textId="77777777" w:rsidR="00F914F2" w:rsidRDefault="00F914F2">
      <w:r>
        <w:separator/>
      </w:r>
    </w:p>
  </w:endnote>
  <w:endnote w:type="continuationSeparator" w:id="0">
    <w:p w14:paraId="54E4DA34" w14:textId="77777777" w:rsidR="00F914F2" w:rsidRDefault="00F9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5D88C" w14:textId="77777777" w:rsidR="00182D2B" w:rsidRDefault="005A1DC3">
    <w:pPr>
      <w:pStyle w:val="Corpotesto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4289CC2" wp14:editId="15129878">
              <wp:simplePos x="0" y="0"/>
              <wp:positionH relativeFrom="page">
                <wp:posOffset>3818255</wp:posOffset>
              </wp:positionH>
              <wp:positionV relativeFrom="page">
                <wp:posOffset>9300210</wp:posOffset>
              </wp:positionV>
              <wp:extent cx="133350" cy="152400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6FECD8" w14:textId="77777777" w:rsidR="00182D2B" w:rsidRDefault="005A1DC3">
                          <w:pPr>
                            <w:pStyle w:val="Contenutocornice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859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89CC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0.65pt;margin-top:732.3pt;width:10.5pt;height:1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" filled="f" stroked="f">
              <v:textbox inset="0,0,0,0">
                <w:txbxContent>
                  <w:p w14:paraId="056FECD8" w14:textId="77777777" w:rsidR="00182D2B" w:rsidRDefault="005A1DC3">
                    <w:pPr>
                      <w:pStyle w:val="Contenutocornice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859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D510" w14:textId="77777777" w:rsidR="00182D2B" w:rsidRDefault="00182D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0BFB" w14:textId="77777777" w:rsidR="00F914F2" w:rsidRDefault="00F914F2">
      <w:r>
        <w:separator/>
      </w:r>
    </w:p>
  </w:footnote>
  <w:footnote w:type="continuationSeparator" w:id="0">
    <w:p w14:paraId="6B886633" w14:textId="77777777" w:rsidR="00F914F2" w:rsidRDefault="00F9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04D5E"/>
    <w:multiLevelType w:val="multilevel"/>
    <w:tmpl w:val="BD366C14"/>
    <w:lvl w:ilvl="0">
      <w:start w:val="1"/>
      <w:numFmt w:val="lowerLetter"/>
      <w:lvlText w:val="%1)"/>
      <w:lvlJc w:val="left"/>
      <w:pPr>
        <w:ind w:left="833" w:hanging="360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Roman"/>
      <w:lvlText w:val="%2."/>
      <w:lvlJc w:val="left"/>
      <w:pPr>
        <w:ind w:left="1553" w:hanging="466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2524" w:hanging="46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488" w:hanging="4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453" w:hanging="4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417" w:hanging="4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382" w:hanging="4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346" w:hanging="4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311" w:hanging="46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69617ECE"/>
    <w:multiLevelType w:val="multilevel"/>
    <w:tmpl w:val="152CA7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39159767">
    <w:abstractNumId w:val="0"/>
  </w:num>
  <w:num w:numId="2" w16cid:durableId="1312521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2B"/>
    <w:rsid w:val="00077C07"/>
    <w:rsid w:val="000859CF"/>
    <w:rsid w:val="000B5C2D"/>
    <w:rsid w:val="00182D2B"/>
    <w:rsid w:val="002E3FB6"/>
    <w:rsid w:val="00324588"/>
    <w:rsid w:val="00494AA1"/>
    <w:rsid w:val="005A1DC3"/>
    <w:rsid w:val="00650A5E"/>
    <w:rsid w:val="00667FCC"/>
    <w:rsid w:val="00685E28"/>
    <w:rsid w:val="00704C40"/>
    <w:rsid w:val="008A4C11"/>
    <w:rsid w:val="009B6C73"/>
    <w:rsid w:val="00BD43EF"/>
    <w:rsid w:val="00C849D1"/>
    <w:rsid w:val="00F9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F9CF"/>
  <w15:docId w15:val="{708E9A11-8186-4514-88D6-7185A362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cs="Calibri"/>
      <w:lang w:val="it-IT"/>
    </w:rPr>
  </w:style>
  <w:style w:type="paragraph" w:styleId="Titolo1">
    <w:name w:val="heading 1"/>
    <w:basedOn w:val="Normale"/>
    <w:uiPriority w:val="1"/>
    <w:qFormat/>
    <w:pPr>
      <w:spacing w:before="94"/>
      <w:ind w:left="112" w:right="147"/>
      <w:jc w:val="both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20"/>
      <w:ind w:left="833" w:hanging="361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</dc:creator>
  <dc:description/>
  <cp:lastModifiedBy>dsga</cp:lastModifiedBy>
  <cp:revision>5</cp:revision>
  <cp:lastPrinted>2023-05-17T17:24:00Z</cp:lastPrinted>
  <dcterms:created xsi:type="dcterms:W3CDTF">2023-11-22T10:10:00Z</dcterms:created>
  <dcterms:modified xsi:type="dcterms:W3CDTF">2024-01-19T09:22:00Z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2023-05-09T00:00:00Z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2023-05-17T00:00:00Z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