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248B" w14:textId="77777777"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B) “Scheda autovalutazione”</w:t>
      </w:r>
    </w:p>
    <w:p w14:paraId="138695AE" w14:textId="77777777" w:rsidR="009C0206" w:rsidRPr="00440AF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1ci93xb" w:colFirst="0" w:colLast="0"/>
      <w:bookmarkStart w:id="1" w:name="bookmark=id.3whwml4" w:colFirst="0" w:colLast="0"/>
      <w:bookmarkEnd w:id="0"/>
      <w:bookmarkEnd w:id="1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1A4089BE" w14:textId="77777777" w:rsidR="00440AFB" w:rsidRPr="009C0206" w:rsidRDefault="00440AFB" w:rsidP="00440A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Avviso relativo alla selezione per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>la Costituzione dell’UCS Team – Gruppo di lavoro per l’orientamento e il tutoraggio per le STEM e il multilinguismo – Linea di Intervento A</w:t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.</w:t>
      </w:r>
    </w:p>
    <w:p w14:paraId="38F11025" w14:textId="77777777" w:rsidR="00440AFB" w:rsidRDefault="00440AFB" w:rsidP="00440AFB">
      <w:pPr>
        <w:pStyle w:val="Corpotesto"/>
        <w:spacing w:after="0"/>
        <w:jc w:val="both"/>
        <w:rPr>
          <w:rFonts w:ascii="Verdana" w:hAnsi="Verdana"/>
          <w:b/>
          <w:bCs/>
          <w:i/>
          <w:iCs/>
          <w:sz w:val="20"/>
          <w:szCs w:val="20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Pr="001F615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Avviso Pubblico - PNRR - Missione 4 – Istruzione e Ricerca – Componente 1 – Potenziamento dell’offerta dei servizi di istruzione: dagli asili nido alle Università – Investimento 3.1 “</w:t>
      </w:r>
      <w:r w:rsidRPr="001F6154">
        <w:rPr>
          <w:rFonts w:ascii="Verdana" w:hAnsi="Verdana"/>
          <w:i/>
          <w:iCs/>
          <w:sz w:val="20"/>
          <w:szCs w:val="20"/>
          <w:lang w:val="it-IT"/>
        </w:rPr>
        <w:t xml:space="preserve">Nuove competenze e nuovi linguaggi </w:t>
      </w:r>
    </w:p>
    <w:p w14:paraId="13053848" w14:textId="77777777" w:rsidR="00440AFB" w:rsidRPr="001F6154" w:rsidRDefault="00440AFB" w:rsidP="00440AFB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F6154">
        <w:rPr>
          <w:rFonts w:ascii="Verdana" w:hAnsi="Verdana"/>
          <w:b w:val="0"/>
          <w:i/>
          <w:iCs/>
          <w:sz w:val="20"/>
          <w:szCs w:val="20"/>
          <w:lang w:val="it-IT"/>
        </w:rPr>
        <w:t>Azioni di potenziamento delle competenze STEM e multilinguistiche (D.M.65/2023)</w:t>
      </w:r>
      <w:r w:rsidRPr="001F6154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” </w:t>
      </w:r>
      <w:r w:rsidRPr="001F6154">
        <w:rPr>
          <w:rFonts w:ascii="Verdana" w:hAnsi="Verdana"/>
          <w:b w:val="0"/>
          <w:i/>
          <w:iCs/>
          <w:sz w:val="20"/>
          <w:szCs w:val="20"/>
          <w:shd w:val="clear" w:color="auto" w:fill="FFFFFF"/>
          <w:lang w:val="it-IT"/>
        </w:rPr>
        <w:br/>
      </w:r>
      <w:r w:rsidRPr="001F6154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STEM E MULTILINGUISMO PER I FUTURI CITTADINI EUROPEI</w:t>
      </w:r>
    </w:p>
    <w:p w14:paraId="4A4CD7A8" w14:textId="77777777" w:rsidR="00440AFB" w:rsidRPr="001F6154" w:rsidRDefault="00440AFB" w:rsidP="00440AFB">
      <w:pPr>
        <w:pStyle w:val="Corpotesto"/>
        <w:spacing w:after="0"/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</w:pPr>
      <w:r w:rsidRPr="001F615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Codice M4C1I3.1-2023-1143-P-40401 </w:t>
      </w:r>
    </w:p>
    <w:p w14:paraId="00FA1609" w14:textId="77777777" w:rsidR="00440AFB" w:rsidRPr="001F6154" w:rsidRDefault="00440AFB" w:rsidP="00440AFB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  <w:r w:rsidRPr="001C41BB">
        <w:rPr>
          <w:rStyle w:val="StrongEmphasis"/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CUP:</w:t>
      </w:r>
      <w:r w:rsidRPr="001F615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Pr="001F6154">
        <w:rPr>
          <w:rFonts w:ascii="Verdana" w:hAnsi="Verdana"/>
          <w:sz w:val="20"/>
          <w:szCs w:val="20"/>
          <w:shd w:val="clear" w:color="auto" w:fill="FFFFFF"/>
          <w:lang w:val="it-IT"/>
        </w:rPr>
        <w:t>H84D23003940006</w:t>
      </w:r>
    </w:p>
    <w:p w14:paraId="46354262" w14:textId="77777777" w:rsidR="009C0206" w:rsidRPr="00440AF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04408697" w14:textId="77777777"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3A78124B" w14:textId="77777777" w:rsidR="007A3255" w:rsidRDefault="009C0206" w:rsidP="009C020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2" w:name="bookmark=id.147n2zr" w:colFirst="0" w:colLast="0"/>
      <w:bookmarkStart w:id="3" w:name="bookmark=id.3o7alnk" w:colFirst="0" w:colLast="0"/>
      <w:bookmarkEnd w:id="2"/>
      <w:bookmarkEnd w:id="3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</w:p>
    <w:p w14:paraId="2B628D02" w14:textId="77777777" w:rsidR="009C0206" w:rsidRPr="009C0206" w:rsidRDefault="009C0206" w:rsidP="009C0206">
      <w:pPr>
        <w:pStyle w:val="Corpotesto"/>
        <w:rPr>
          <w:lang w:val="it-IT"/>
        </w:rPr>
      </w:pPr>
    </w:p>
    <w:tbl>
      <w:tblPr>
        <w:tblStyle w:val="a0"/>
        <w:tblW w:w="9781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559"/>
        <w:gridCol w:w="1701"/>
      </w:tblGrid>
      <w:tr w:rsidR="007A3255" w:rsidRPr="009C0206" w14:paraId="2C239D57" w14:textId="77777777" w:rsidTr="009C0206">
        <w:trPr>
          <w:cantSplit/>
          <w:tblHeader/>
        </w:trPr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C83D52" w14:textId="77777777"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E56A73" w14:textId="77777777"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319AC4" w14:textId="77777777"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0B14A4" w14:textId="77777777"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7A3255" w:rsidRPr="00440AFB" w14:paraId="55A42807" w14:textId="77777777" w:rsidTr="00440AFB">
        <w:trPr>
          <w:cantSplit/>
          <w:trHeight w:val="680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57CA33" w14:textId="4072B4D6" w:rsidR="007A3255" w:rsidRPr="009C0206" w:rsidRDefault="00440AFB" w:rsidP="009C0206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Laurea specialistica/ vecchio ordinamento/ laurea magistrale in area STEM o in LINGUA Inglese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F4FE30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C8546C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5B9D0A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7A3255" w:rsidRPr="00440AFB" w14:paraId="67C246EE" w14:textId="77777777" w:rsidTr="00440AFB">
        <w:trPr>
          <w:cantSplit/>
          <w:trHeight w:val="680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A07282" w14:textId="0B903AFB" w:rsidR="007A3255" w:rsidRPr="009C0206" w:rsidRDefault="00440AFB" w:rsidP="009C0206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Altra laurea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559E8C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B038FA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8699AD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440AFB" w:rsidRPr="00440AFB" w14:paraId="5299B202" w14:textId="77777777" w:rsidTr="00440AFB">
        <w:trPr>
          <w:cantSplit/>
          <w:trHeight w:val="680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28046F" w14:textId="493704F4" w:rsidR="00440AFB" w:rsidRPr="009C0206" w:rsidRDefault="00440AFB" w:rsidP="00440AFB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Competenze certificate in area STEM o in LINGUA INGLESE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3EE659" w14:textId="77777777" w:rsidR="00440AFB" w:rsidRPr="009C0206" w:rsidRDefault="00440AFB" w:rsidP="00440A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17BDDE" w14:textId="77777777" w:rsidR="00440AFB" w:rsidRPr="009C0206" w:rsidRDefault="00440AFB" w:rsidP="00440A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DBF02D" w14:textId="77777777" w:rsidR="00440AFB" w:rsidRPr="009C0206" w:rsidRDefault="00440AFB" w:rsidP="00440A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440AFB" w:rsidRPr="00440AFB" w14:paraId="3D669707" w14:textId="77777777" w:rsidTr="00440AFB">
        <w:trPr>
          <w:cantSplit/>
          <w:trHeight w:val="680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4ED163" w14:textId="66233B4E" w:rsidR="00440AFB" w:rsidRPr="009C0206" w:rsidRDefault="00440AFB" w:rsidP="00440AFB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Incarico per analoga funzione in altri progetti PNRR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C3BAEE" w14:textId="77777777" w:rsidR="00440AFB" w:rsidRPr="009C0206" w:rsidRDefault="00440AFB" w:rsidP="00440A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E6E899" w14:textId="77777777" w:rsidR="00440AFB" w:rsidRPr="009C0206" w:rsidRDefault="00440AFB" w:rsidP="00440A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75E888" w14:textId="77777777" w:rsidR="00440AFB" w:rsidRPr="009C0206" w:rsidRDefault="00440AFB" w:rsidP="00440A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7A3255" w:rsidRPr="00440AFB" w14:paraId="528A3092" w14:textId="77777777" w:rsidTr="00440AFB">
        <w:trPr>
          <w:cantSplit/>
          <w:trHeight w:val="680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2723F5" w14:textId="77777777" w:rsidR="007A3255" w:rsidRPr="009C0206" w:rsidRDefault="009C0206" w:rsidP="009C0206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9B4119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1D46C9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31334F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7A3255" w:rsidRPr="009C0206" w14:paraId="37A2AFBF" w14:textId="77777777" w:rsidTr="00440AFB">
        <w:trPr>
          <w:cantSplit/>
          <w:trHeight w:val="680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763DD6" w14:textId="77777777" w:rsidR="007A3255" w:rsidRPr="009C0206" w:rsidRDefault="0059610C" w:rsidP="008F6972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 w:rsidR="008F6972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2F0AB1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B9FADF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DA1D4B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7A3255" w:rsidRPr="009C0206" w14:paraId="24DB068F" w14:textId="77777777" w:rsidTr="00440AFB">
        <w:trPr>
          <w:cantSplit/>
          <w:trHeight w:val="680"/>
          <w:tblHeader/>
        </w:trPr>
        <w:tc>
          <w:tcPr>
            <w:tcW w:w="808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3D02A2" w14:textId="77777777"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A9AEF4B" w14:textId="77777777"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1976E99" w14:textId="77777777"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297AA479" w14:textId="77777777"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Luogo ___________________</w:t>
      </w:r>
      <w:proofErr w:type="gram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_ ,</w:t>
      </w:r>
      <w:proofErr w:type="gram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data __________</w:t>
      </w:r>
    </w:p>
    <w:p w14:paraId="610474F9" w14:textId="77777777"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03085096" w14:textId="77777777"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sectPr w:rsidR="007A3255" w:rsidRPr="009C0206" w:rsidSect="009C0206">
      <w:pgSz w:w="11906" w:h="16838"/>
      <w:pgMar w:top="1560" w:right="849" w:bottom="127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440AFB"/>
    <w:rsid w:val="0059610C"/>
    <w:rsid w:val="006B3077"/>
    <w:rsid w:val="007A3255"/>
    <w:rsid w:val="008F6972"/>
    <w:rsid w:val="009C0206"/>
    <w:rsid w:val="00A23819"/>
    <w:rsid w:val="00BC2C12"/>
    <w:rsid w:val="00E030A1"/>
    <w:rsid w:val="00E608F0"/>
    <w:rsid w:val="00E83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5047"/>
  <w15:docId w15:val="{F5CB3264-9E92-47E9-A2B3-FFBAEF73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2024-04-21T08:09:00Z</dcterms:created>
  <dcterms:modified xsi:type="dcterms:W3CDTF">2024-04-21T08:09:00Z</dcterms:modified>
</cp:coreProperties>
</file>