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ind w:left="19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Allegato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ind w:left="196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AL DIRIGENTE SCOLASTICO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ind w:left="196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I.C. “G. GALILEI” di Reggio Emilia</w:t>
      </w:r>
    </w:p>
    <w:p w:rsidR="00CB1EF8" w:rsidRDefault="00556E5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1"/>
        <w:ind w:left="196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hyperlink r:id="rId5">
        <w:r w:rsidR="007531FF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reic82400e@pec.istruzione.it</w:t>
        </w:r>
      </w:hyperlink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9"/>
          <w:szCs w:val="29"/>
        </w:rPr>
      </w:pPr>
    </w:p>
    <w:p w:rsidR="00CB1EF8" w:rsidRDefault="007531FF" w:rsidP="007531FF">
      <w:pPr>
        <w:pStyle w:val="Titolo1"/>
        <w:spacing w:before="63"/>
        <w:jc w:val="both"/>
        <w:rPr>
          <w:b w:val="0"/>
        </w:rPr>
      </w:pPr>
      <w:r>
        <w:t xml:space="preserve">OGGETTO: DICHIARAZIONE  </w:t>
      </w:r>
      <w:proofErr w:type="spellStart"/>
      <w:r>
        <w:t>DI</w:t>
      </w:r>
      <w:proofErr w:type="spellEnd"/>
      <w:r>
        <w:t xml:space="preserve">  MANIFESTAZIONE  </w:t>
      </w:r>
      <w:proofErr w:type="spellStart"/>
      <w:r>
        <w:t>DI</w:t>
      </w:r>
      <w:proofErr w:type="spellEnd"/>
      <w:r>
        <w:t xml:space="preserve">  INTERESSE  a  partecipare alla</w:t>
      </w:r>
    </w:p>
    <w:p w:rsidR="00CB1EF8" w:rsidRDefault="007531FF">
      <w:pPr>
        <w:pStyle w:val="normal"/>
        <w:spacing w:before="1"/>
        <w:ind w:left="112" w:right="1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selezione per l’affidamento del servizio di refezione scolastica a. s. 2023/2024</w:t>
      </w:r>
    </w:p>
    <w:p w:rsidR="00CB1EF8" w:rsidRDefault="007531FF">
      <w:pPr>
        <w:pStyle w:val="normal"/>
        <w:spacing w:line="242" w:lineRule="auto"/>
        <w:ind w:left="11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i/>
          <w:sz w:val="20"/>
          <w:szCs w:val="20"/>
        </w:rPr>
        <w:t xml:space="preserve">autocertificazione ai sensi del DPR 445/2000 artt.46-47-76 e del D.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Lgs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196/2003 art. 3</w:t>
      </w:r>
      <w:r>
        <w:rPr>
          <w:rFonts w:ascii="Verdana" w:eastAsia="Verdana" w:hAnsi="Verdana" w:cs="Verdana"/>
          <w:sz w:val="20"/>
          <w:szCs w:val="20"/>
        </w:rPr>
        <w:t>)</w:t>
      </w: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1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..l..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... .......................................................................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 il..................a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ind w:left="112" w:right="46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..........................................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prov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(…..) Codice Fiscale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.. in qualità di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⬜ </w:t>
      </w:r>
      <w:r>
        <w:rPr>
          <w:rFonts w:ascii="Verdana" w:eastAsia="Verdana" w:hAnsi="Verdana" w:cs="Verdana"/>
          <w:color w:val="000000"/>
          <w:sz w:val="20"/>
          <w:szCs w:val="20"/>
        </w:rPr>
        <w:t>Rappresentante legale/titolare dell’impresa/ditta qui sotto citata</w:t>
      </w:r>
    </w:p>
    <w:p w:rsidR="00CB1EF8" w:rsidRDefault="007531F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spacing w:line="239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Procuratore legale dell’impresa/ditta qui sotto citata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3" w:right="15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Ragione Sociale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con sede legale 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 in Via/Piazza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3" w:right="154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Cap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(Prov.) …..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….…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Partita IVA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.... /Codice Fiscale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Telefono………………………………………………………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..telefono     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Cellulare……………………………………………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.. Casella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P.E.C.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dell’azienda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………………………………………………………………………………………………………</w:t>
      </w:r>
      <w:proofErr w:type="spellEnd"/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normal"/>
        <w:ind w:left="113" w:right="1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VISTO </w:t>
      </w:r>
      <w:r>
        <w:rPr>
          <w:rFonts w:ascii="Verdana" w:eastAsia="Verdana" w:hAnsi="Verdana" w:cs="Verdana"/>
          <w:sz w:val="20"/>
          <w:szCs w:val="20"/>
        </w:rPr>
        <w:t xml:space="preserve">l’Avviso esplorativo per la ricerca di manifestazioni di interesse e di individuazione di DITTE finalizzate alla richiesta di preventivi, per l’affidamento diretto del </w:t>
      </w:r>
      <w:r>
        <w:rPr>
          <w:rFonts w:ascii="Verdana" w:eastAsia="Verdana" w:hAnsi="Verdana" w:cs="Verdana"/>
          <w:b/>
          <w:sz w:val="20"/>
          <w:szCs w:val="20"/>
        </w:rPr>
        <w:t xml:space="preserve">servizio di refezione scolastica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a.s.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2023/2024</w:t>
      </w:r>
      <w:r>
        <w:rPr>
          <w:rFonts w:ascii="Verdana" w:eastAsia="Verdana" w:hAnsi="Verdana" w:cs="Verdana"/>
          <w:sz w:val="20"/>
          <w:szCs w:val="20"/>
        </w:rPr>
        <w:t xml:space="preserve"> - Aggiudicazione mediante criterio del minor prezzo ai sensi dell’articolo 95, comma 4, del </w:t>
      </w:r>
      <w:proofErr w:type="spellStart"/>
      <w:r>
        <w:rPr>
          <w:rFonts w:ascii="Verdana" w:eastAsia="Verdana" w:hAnsi="Verdana" w:cs="Verdana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50/2016; 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b/>
          <w:sz w:val="19"/>
          <w:szCs w:val="19"/>
        </w:rPr>
      </w:pP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ind w:left="113" w:right="15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CONSAPEVOLE </w:t>
      </w:r>
      <w:r>
        <w:rPr>
          <w:rFonts w:ascii="Verdana" w:eastAsia="Verdana" w:hAnsi="Verdana" w:cs="Verdana"/>
          <w:color w:val="000000"/>
          <w:sz w:val="20"/>
          <w:szCs w:val="20"/>
        </w:rPr>
        <w:t>che la presente istanza è finalizzata solo a manifestare interesse alla partecipazione alla selezione del servizio in oggetto;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ind w:left="113" w:right="1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Titolo1"/>
        <w:ind w:left="0" w:right="3"/>
        <w:jc w:val="center"/>
        <w:rPr>
          <w:b w:val="0"/>
        </w:rPr>
      </w:pPr>
      <w:r>
        <w:t>COMUNICA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b/>
          <w:sz w:val="19"/>
          <w:szCs w:val="19"/>
        </w:rPr>
      </w:pPr>
    </w:p>
    <w:p w:rsidR="00CB1EF8" w:rsidRDefault="007531FF">
      <w:pPr>
        <w:pStyle w:val="normal"/>
        <w:ind w:left="113" w:right="11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La propria manifestazione d’interesse ad essere ammesso alla selezione per l’aggiudicazione del servizio di refezione scolastica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a.s.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2023/2024</w:t>
      </w:r>
      <w:r>
        <w:rPr>
          <w:rFonts w:ascii="Verdana" w:eastAsia="Verdana" w:hAnsi="Verdana" w:cs="Verdana"/>
          <w:sz w:val="20"/>
          <w:szCs w:val="20"/>
        </w:rPr>
        <w:t xml:space="preserve"> accettando sin d’ora, senza alcuna riserva ed integralmente, tutte le condizioni, le prescrizioni, i termini e le modalità di partecipazione contenute nel suddetto Avviso.</w:t>
      </w: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Titolo1"/>
        <w:ind w:left="113"/>
        <w:jc w:val="both"/>
        <w:rPr>
          <w:b w:val="0"/>
        </w:rPr>
      </w:pPr>
      <w:r>
        <w:t>A tal fine dichiara: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b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right="89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che le proprie generalità personali, qualifica e poteri, e le generalità relative al soggetto concorrente, sono quelle sopra indicate;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ind w:right="11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trovarsi in nessuna delle condizioni previste dall’articolo 80 del Decreto legislativo 18 aprile 2016, n. 50 che determinano motivi di esclusione dalla partecipazione a una procedura di evidenza pubblica;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154" w:firstLine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che il soggetto giuridico concorrente indicato alla pagina 1 del presente Allegato è iscritto nel registro della Camera di Commercio, Industria, Artigianato e Agricoltura della provincia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con il n°…………..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1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 di iscrizione: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.,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2" w:lineRule="auto"/>
        <w:ind w:left="11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per le seguenti attività, corrispondenti alla tipologia di servizi di cui all’Avviso in oggetto: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3"/>
        <w:jc w:val="both"/>
        <w:rPr>
          <w:rFonts w:ascii="Verdana" w:eastAsia="Verdana" w:hAnsi="Verdana" w:cs="Verdana"/>
          <w:color w:val="000000"/>
          <w:sz w:val="20"/>
          <w:szCs w:val="20"/>
        </w:rPr>
        <w:sectPr w:rsidR="00CB1EF8">
          <w:pgSz w:w="11906" w:h="16838"/>
          <w:pgMar w:top="1580" w:right="1020" w:bottom="280" w:left="1020" w:header="0" w:footer="0" w:gutter="0"/>
          <w:pgNumType w:start="1"/>
          <w:cols w:space="720"/>
        </w:sect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2"/>
        </w:tabs>
        <w:spacing w:before="38"/>
        <w:ind w:right="113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lastRenderedPageBreak/>
        <w:t xml:space="preserve">[solo se cooperativa]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che, in quanto cooperativa, è iscritta nell’Albo delle Società Cooperative istituito presso il Ministero dello Sviluppo economico, al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n°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sezione di appartenenza: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ai sensi del D.M. 23.06.2004;</w:t>
      </w: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7"/>
        </w:tabs>
        <w:ind w:right="116" w:firstLine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che l’impresa che manifesta l’interesse è titolare delle seguenti posizioni previdenziali ed assicurative e si trova in regola con i relativi versamenti nei confronti sia di INPS che di INAIL: Matricola INPS n.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………………….………………</w:t>
      </w:r>
      <w:proofErr w:type="spellEnd"/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ind w:left="112" w:right="498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Sede competente: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INAIL - Codice ditta n.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... Sede competente: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ind w:left="112" w:right="37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CCNL applicato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……………………………………………………………….…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con il seguente numero di dipendenti: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"/>
        </w:tabs>
        <w:ind w:right="116" w:firstLine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che la sede dell’ufficio dell’Agenzia delle Entrate competente per la verifica della regolarità in ordine agli obblighi di pagamento delle imposte e tasse è il seguente: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Ufficio della provincia di: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..........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right="109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che l’azienda di cui è rappresentante legale o procuratore legale e che è stata indicata alla pagina 1 del presente Allegato possiede le risorse umane e tecniche, nonché le competenze e l'esperienza necessarie per eseguire l'appalto con un adeguato standard di qualità;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ind w:right="109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che l’azienda di cui è rappresentante legale o procuratore legale e che è stata indicata alla pagina 1 del presente Allegato non si trova in stato di fallimento, di liquidazione, di cessazione di attività o di concordato preventivo;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right="109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essere informato, ai sensi e per gli effetti di cui all’art. 13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n.196/2003, che i dati personali raccolti saranno trattati, anche con strumenti informatici, nell’ambito e per le sole finalità del procedimento per il quale la presente dichiarazione viene resa.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13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a conoscenza che l’indagine di mercato viene avviata a scopo esclusivamente esplorativo (nel rispetto dei principi di economicità, efficacia, imparzialità, trasparenza, adeguata pubblicità, non discriminazione, parità di trattamento, mutuo riconoscimento, proporzionalità) e pertanto non vincola in alcun modo l’Amministrazione con gli operatori che hanno manifestato il loro interesse, non trattandosi di avviso di gara o procedura di gara;</w:t>
      </w:r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ind w:right="154" w:firstLine="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a conoscenza che l’Amministrazione si riserva il diritto di procedere d’ufficio a verifiche, anche a campione, in ordine alla veridicità delle dichiarazioni.</w:t>
      </w:r>
    </w:p>
    <w:p w:rsidR="00CB1EF8" w:rsidRDefault="00CB1EF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B1EF8" w:rsidRDefault="007531FF">
      <w:pPr>
        <w:pStyle w:val="Titolo1"/>
        <w:spacing w:line="242" w:lineRule="auto"/>
        <w:ind w:firstLine="112"/>
        <w:jc w:val="both"/>
        <w:rPr>
          <w:b w:val="0"/>
        </w:rPr>
      </w:pPr>
      <w:r>
        <w:t>Dichiara altresì di allegare alla presente dichiarazione:</w:t>
      </w:r>
    </w:p>
    <w:p w:rsidR="00CB1EF8" w:rsidRDefault="007531FF">
      <w:pPr>
        <w:pStyle w:val="normal"/>
        <w:ind w:left="112" w:right="11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- copia fotostatica fronte-retro leggibile del proprio documento di identità non scaduto.</w:t>
      </w:r>
    </w:p>
    <w:p w:rsidR="00CB1EF8" w:rsidRDefault="00CB1EF8">
      <w:pPr>
        <w:pStyle w:val="normal"/>
        <w:rPr>
          <w:rFonts w:ascii="Verdana" w:eastAsia="Verdana" w:hAnsi="Verdana" w:cs="Verdana"/>
          <w:b/>
          <w:sz w:val="20"/>
          <w:szCs w:val="20"/>
        </w:rPr>
      </w:pPr>
    </w:p>
    <w:p w:rsidR="00CB1EF8" w:rsidRDefault="00CB1EF8">
      <w:pPr>
        <w:pStyle w:val="normal"/>
        <w:spacing w:before="10"/>
        <w:rPr>
          <w:rFonts w:ascii="Verdana" w:eastAsia="Verdana" w:hAnsi="Verdana" w:cs="Verdana"/>
          <w:b/>
          <w:sz w:val="19"/>
          <w:szCs w:val="19"/>
        </w:rPr>
      </w:pP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data: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</w:t>
      </w:r>
      <w:proofErr w:type="spellEnd"/>
    </w:p>
    <w:p w:rsidR="00CB1EF8" w:rsidRDefault="00CB1EF8">
      <w:pPr>
        <w:pStyle w:val="normal"/>
        <w:spacing w:before="11"/>
        <w:rPr>
          <w:rFonts w:ascii="Verdana" w:eastAsia="Verdana" w:hAnsi="Verdana" w:cs="Verdana"/>
          <w:sz w:val="19"/>
          <w:szCs w:val="19"/>
        </w:rPr>
      </w:pP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 del dichiarante: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……………………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..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………………</w:t>
      </w:r>
      <w:proofErr w:type="spellEnd"/>
    </w:p>
    <w:p w:rsidR="00CB1EF8" w:rsidRDefault="00CB1EF8">
      <w:pPr>
        <w:pStyle w:val="normal"/>
        <w:spacing w:before="1"/>
        <w:jc w:val="both"/>
        <w:rPr>
          <w:rFonts w:ascii="Verdana" w:eastAsia="Verdana" w:hAnsi="Verdana" w:cs="Verdana"/>
          <w:sz w:val="20"/>
          <w:szCs w:val="20"/>
        </w:rPr>
      </w:pPr>
    </w:p>
    <w:p w:rsidR="00CB1EF8" w:rsidRDefault="007531FF">
      <w:pPr>
        <w:pStyle w:val="normal"/>
        <w:ind w:left="112" w:right="15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N.B.: se il firmatario è Procuratore legale del soggetto/azienda concorrente, è obbligatorio allegare la scansione leggibile in PDF della relativa procura originale o di sua copia autenticata da notaio.</w:t>
      </w: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12" w:right="15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n. 196 del 30/06/2003 dichiaro altresì, di essere informato che i dati personali raccolti saranno trattati, anche con strumenti informatici, esclusivamente nell’ambito del procedimento per il quale la presente dichiarazione viene resa.</w:t>
      </w:r>
    </w:p>
    <w:p w:rsidR="00CB1EF8" w:rsidRDefault="00CB1EF8">
      <w:pPr>
        <w:pStyle w:val="normal"/>
        <w:rPr>
          <w:rFonts w:ascii="Verdana" w:eastAsia="Verdana" w:hAnsi="Verdana" w:cs="Verdana"/>
          <w:sz w:val="20"/>
          <w:szCs w:val="20"/>
        </w:rPr>
      </w:pPr>
    </w:p>
    <w:p w:rsidR="00CB1EF8" w:rsidRDefault="00CB1EF8">
      <w:pPr>
        <w:pStyle w:val="normal"/>
        <w:spacing w:before="1"/>
        <w:rPr>
          <w:rFonts w:ascii="Verdana" w:eastAsia="Verdana" w:hAnsi="Verdana" w:cs="Verdana"/>
          <w:sz w:val="18"/>
          <w:szCs w:val="18"/>
        </w:rPr>
      </w:pPr>
    </w:p>
    <w:p w:rsidR="00CB1EF8" w:rsidRDefault="00CB1EF8">
      <w:pPr>
        <w:pStyle w:val="normal"/>
        <w:ind w:left="106"/>
        <w:rPr>
          <w:rFonts w:ascii="Verdana" w:eastAsia="Verdana" w:hAnsi="Verdana" w:cs="Verdana"/>
          <w:sz w:val="2"/>
          <w:szCs w:val="2"/>
        </w:rPr>
      </w:pPr>
    </w:p>
    <w:p w:rsidR="00CB1EF8" w:rsidRDefault="00753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39" w:lineRule="auto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per esteso e leggibile</w:t>
      </w:r>
    </w:p>
    <w:sectPr w:rsidR="00CB1EF8" w:rsidSect="00CB1EF8">
      <w:pgSz w:w="11906" w:h="16838"/>
      <w:pgMar w:top="1360" w:right="1020" w:bottom="280" w:left="10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1C5A"/>
    <w:multiLevelType w:val="multilevel"/>
    <w:tmpl w:val="AD004DD6"/>
    <w:lvl w:ilvl="0">
      <w:start w:val="1"/>
      <w:numFmt w:val="decimal"/>
      <w:lvlText w:val="%1)"/>
      <w:lvlJc w:val="left"/>
      <w:pPr>
        <w:ind w:left="113" w:hanging="28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●"/>
      <w:lvlJc w:val="left"/>
      <w:pPr>
        <w:ind w:left="1088" w:hanging="28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064" w:hanging="28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9" w:hanging="28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14" w:hanging="28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989" w:hanging="28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5" w:hanging="28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40" w:hanging="28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15" w:hanging="288"/>
      </w:pPr>
      <w:rPr>
        <w:rFonts w:ascii="Noto Sans Symbols" w:eastAsia="Noto Sans Symbols" w:hAnsi="Noto Sans Symbols" w:cs="Noto Sans Symbols"/>
      </w:rPr>
    </w:lvl>
  </w:abstractNum>
  <w:abstractNum w:abstractNumId="1">
    <w:nsid w:val="381C4416"/>
    <w:multiLevelType w:val="multilevel"/>
    <w:tmpl w:val="A288B182"/>
    <w:lvl w:ilvl="0">
      <w:start w:val="1"/>
      <w:numFmt w:val="bullet"/>
      <w:lvlText w:val="⬜"/>
      <w:lvlJc w:val="left"/>
      <w:pPr>
        <w:ind w:left="489" w:hanging="37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27" w:hanging="37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365" w:hanging="37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2" w:hanging="37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240" w:hanging="37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178" w:hanging="37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5" w:hanging="37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053" w:hanging="37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91" w:hanging="377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B1EF8"/>
    <w:rsid w:val="00556E56"/>
    <w:rsid w:val="007531FF"/>
    <w:rsid w:val="00A15CB2"/>
    <w:rsid w:val="00CB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E56"/>
  </w:style>
  <w:style w:type="paragraph" w:styleId="Titolo1">
    <w:name w:val="heading 1"/>
    <w:basedOn w:val="normal"/>
    <w:next w:val="normal"/>
    <w:rsid w:val="00CB1EF8"/>
    <w:pPr>
      <w:ind w:left="112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"/>
    <w:next w:val="normal"/>
    <w:rsid w:val="00CB1E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B1E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B1E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B1EF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B1E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B1EF8"/>
  </w:style>
  <w:style w:type="table" w:customStyle="1" w:styleId="TableNormal">
    <w:name w:val="Table Normal"/>
    <w:rsid w:val="00CB1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B1EF8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"/>
    <w:next w:val="normal"/>
    <w:rsid w:val="00CB1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c8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2023-06-13T07:19:00Z</dcterms:created>
  <dcterms:modified xsi:type="dcterms:W3CDTF">2023-06-13T07:29:00Z</dcterms:modified>
</cp:coreProperties>
</file>