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Giornat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Pr="009C0089" w:rsidRDefault="002D05C6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“</w:t>
      </w:r>
      <w:r w:rsidR="009C0089" w:rsidRPr="009C0089">
        <w:rPr>
          <w:b/>
          <w:bCs/>
          <w:color w:val="222222"/>
          <w:sz w:val="32"/>
          <w:szCs w:val="32"/>
          <w:lang w:eastAsia="it-IT"/>
        </w:rPr>
        <w:t>Governare la scuola: il mio primo mese da Dirigente</w:t>
      </w:r>
      <w:r>
        <w:rPr>
          <w:b/>
          <w:bCs/>
          <w:color w:val="222222"/>
          <w:sz w:val="32"/>
          <w:szCs w:val="32"/>
          <w:lang w:eastAsia="it-IT"/>
        </w:rPr>
        <w:t>”</w:t>
      </w:r>
    </w:p>
    <w:p w:rsidR="007C323B" w:rsidRPr="009C0089" w:rsidRDefault="007C323B" w:rsidP="007C323B">
      <w:pPr>
        <w:jc w:val="center"/>
        <w:rPr>
          <w:b/>
          <w:bCs/>
          <w:color w:val="222222"/>
          <w:sz w:val="32"/>
          <w:szCs w:val="32"/>
          <w:highlight w:val="yellow"/>
          <w:lang w:eastAsia="it-IT"/>
        </w:rPr>
      </w:pPr>
    </w:p>
    <w:p w:rsidR="00062681" w:rsidRPr="009C0089" w:rsidRDefault="002D05C6" w:rsidP="00062681">
      <w:pPr>
        <w:jc w:val="center"/>
        <w:rPr>
          <w:b/>
          <w:bCs/>
          <w:color w:val="222222"/>
          <w:sz w:val="28"/>
          <w:szCs w:val="28"/>
          <w:lang w:eastAsia="it-IT"/>
        </w:rPr>
      </w:pPr>
      <w:proofErr w:type="spellStart"/>
      <w:r>
        <w:rPr>
          <w:b/>
          <w:bCs/>
          <w:color w:val="222222"/>
          <w:sz w:val="28"/>
          <w:szCs w:val="28"/>
          <w:lang w:eastAsia="it-IT"/>
        </w:rPr>
        <w:t>Grand</w:t>
      </w:r>
      <w:proofErr w:type="spellEnd"/>
      <w:r>
        <w:rPr>
          <w:b/>
          <w:bCs/>
          <w:color w:val="222222"/>
          <w:sz w:val="28"/>
          <w:szCs w:val="28"/>
          <w:lang w:eastAsia="it-IT"/>
        </w:rPr>
        <w:t xml:space="preserve"> Hotel Duca D’E</w:t>
      </w:r>
      <w:r w:rsidR="0038134C">
        <w:rPr>
          <w:b/>
          <w:bCs/>
          <w:color w:val="222222"/>
          <w:sz w:val="28"/>
          <w:szCs w:val="28"/>
          <w:lang w:eastAsia="it-IT"/>
        </w:rPr>
        <w:t xml:space="preserve">ste – Via Nazionale Tiburtina, 330 </w:t>
      </w:r>
      <w:r>
        <w:rPr>
          <w:b/>
          <w:bCs/>
          <w:color w:val="222222"/>
          <w:sz w:val="28"/>
          <w:szCs w:val="28"/>
          <w:lang w:eastAsia="it-IT"/>
        </w:rPr>
        <w:t>-</w:t>
      </w:r>
      <w:r w:rsidR="0038134C">
        <w:rPr>
          <w:b/>
          <w:bCs/>
          <w:color w:val="222222"/>
          <w:sz w:val="28"/>
          <w:szCs w:val="28"/>
          <w:lang w:eastAsia="it-IT"/>
        </w:rPr>
        <w:t>Tivoli Terme (</w:t>
      </w:r>
      <w:r w:rsidR="009C0089" w:rsidRPr="009C0089">
        <w:rPr>
          <w:b/>
          <w:bCs/>
          <w:color w:val="222222"/>
          <w:sz w:val="28"/>
          <w:szCs w:val="28"/>
          <w:lang w:eastAsia="it-IT"/>
        </w:rPr>
        <w:t>R</w:t>
      </w:r>
      <w:r w:rsidR="0038134C">
        <w:rPr>
          <w:b/>
          <w:bCs/>
          <w:color w:val="222222"/>
          <w:sz w:val="28"/>
          <w:szCs w:val="28"/>
          <w:lang w:eastAsia="it-IT"/>
        </w:rPr>
        <w:t xml:space="preserve">M) </w:t>
      </w:r>
      <w:r w:rsidR="009C0089" w:rsidRPr="009C0089">
        <w:rPr>
          <w:b/>
          <w:bCs/>
          <w:color w:val="222222"/>
          <w:sz w:val="28"/>
          <w:szCs w:val="28"/>
          <w:lang w:eastAsia="it-IT"/>
        </w:rPr>
        <w:t>12/13/14 luglio</w:t>
      </w:r>
      <w:r w:rsidR="0038134C">
        <w:rPr>
          <w:b/>
          <w:bCs/>
          <w:color w:val="222222"/>
          <w:sz w:val="28"/>
          <w:szCs w:val="28"/>
          <w:lang w:eastAsia="it-IT"/>
        </w:rPr>
        <w:t xml:space="preserve"> </w:t>
      </w:r>
    </w:p>
    <w:p w:rsidR="008E3974" w:rsidRDefault="008E3974" w:rsidP="007273A4">
      <w:pPr>
        <w:rPr>
          <w:b/>
          <w:color w:val="222222"/>
          <w:sz w:val="32"/>
          <w:lang w:eastAsia="it-IT"/>
        </w:rPr>
      </w:pP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8F3086" w:rsidRPr="00363A81" w:rsidRDefault="008F3086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3F0831" w:rsidRPr="0062754F" w:rsidRDefault="00891A8F" w:rsidP="003F0831">
      <w:pPr>
        <w:rPr>
          <w:rFonts w:ascii="Garamond" w:hAnsi="Garamond"/>
          <w:b/>
          <w:bCs/>
          <w:color w:val="000000"/>
        </w:rPr>
      </w:pPr>
      <w:r w:rsidRPr="0062754F">
        <w:rPr>
          <w:rFonts w:ascii="Garamond" w:hAnsi="Garamond"/>
          <w:b/>
          <w:bCs/>
          <w:color w:val="000000"/>
        </w:rPr>
        <w:t>Per motivi organizzativi si prega di barrare le seguenti caselle:</w:t>
      </w:r>
    </w:p>
    <w:p w:rsidR="00891A8F" w:rsidRPr="00891A8F" w:rsidRDefault="00891A8F" w:rsidP="003F0831">
      <w:pPr>
        <w:rPr>
          <w:rFonts w:ascii="Garamond" w:hAnsi="Garamond"/>
          <w:b/>
          <w:bCs/>
          <w:color w:val="000000"/>
          <w:sz w:val="22"/>
        </w:rPr>
      </w:pPr>
    </w:p>
    <w:p w:rsidR="003F0831" w:rsidRPr="00891A8F" w:rsidRDefault="003F0831" w:rsidP="003F0831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Iscritto Udir: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SI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NO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ISCRIZIONE </w:t>
      </w:r>
      <w:r w:rsidR="003C1A03">
        <w:rPr>
          <w:rFonts w:ascii="Garamond" w:hAnsi="Garamond"/>
          <w:bCs/>
          <w:color w:val="000000"/>
          <w:sz w:val="20"/>
          <w:szCs w:val="20"/>
        </w:rPr>
        <w:t xml:space="preserve">DURANTE </w:t>
      </w:r>
      <w:r w:rsidRPr="00891A8F">
        <w:rPr>
          <w:rFonts w:ascii="Garamond" w:hAnsi="Garamond"/>
          <w:bCs/>
          <w:color w:val="000000"/>
          <w:sz w:val="20"/>
          <w:szCs w:val="20"/>
        </w:rPr>
        <w:t>LA SCUOLA ESTIVA</w:t>
      </w:r>
    </w:p>
    <w:p w:rsidR="007C323B" w:rsidRDefault="007C323B" w:rsidP="00784AAF">
      <w:pPr>
        <w:rPr>
          <w:rFonts w:ascii="Garamond" w:hAnsi="Garamond"/>
          <w:bCs/>
          <w:color w:val="000000"/>
          <w:sz w:val="22"/>
        </w:rPr>
      </w:pPr>
    </w:p>
    <w:p w:rsidR="00784AAF" w:rsidRDefault="00784AAF" w:rsidP="00784AAF">
      <w:pPr>
        <w:rPr>
          <w:rFonts w:ascii="Garamond" w:hAnsi="Garamond"/>
          <w:bCs/>
          <w:color w:val="000000"/>
          <w:sz w:val="22"/>
        </w:rPr>
      </w:pPr>
    </w:p>
    <w:p w:rsidR="00784AAF" w:rsidRPr="00891A8F" w:rsidRDefault="00784AAF" w:rsidP="00784AAF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Giorno 12</w:t>
      </w:r>
      <w:r w:rsidR="00474C27">
        <w:rPr>
          <w:rFonts w:ascii="Garamond" w:hAnsi="Garamond"/>
          <w:b/>
          <w:bCs/>
          <w:color w:val="000000"/>
        </w:rPr>
        <w:t xml:space="preserve"> luglio</w:t>
      </w:r>
    </w:p>
    <w:p w:rsidR="00707D43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PRANZO </w:t>
      </w:r>
    </w:p>
    <w:p w:rsidR="003F0831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CENA   </w:t>
      </w:r>
    </w:p>
    <w:p w:rsidR="003F0831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PERNOTTO CAMERA SINGOLA (CON ADDIZIONALE A PROPRIO CARICO)</w:t>
      </w:r>
    </w:p>
    <w:p w:rsidR="001F4A78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PERNOTTO CAMERA DOPPIA      </w:t>
      </w:r>
    </w:p>
    <w:p w:rsidR="005F5C02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PRESENZA DI ACCOMPAGNATORE (A PROPRIO CARICO)   </w:t>
      </w:r>
    </w:p>
    <w:p w:rsidR="00891A8F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PARTECIPAZIONE ALLE SOLE SESSIONI DI STUDIO  </w:t>
      </w:r>
    </w:p>
    <w:p w:rsidR="00707D43" w:rsidRDefault="00891A8F" w:rsidP="00891A8F">
      <w:pPr>
        <w:pStyle w:val="Paragrafoelenco"/>
        <w:ind w:left="502"/>
        <w:rPr>
          <w:rFonts w:ascii="Garamond" w:hAnsi="Garamond"/>
          <w:bCs/>
          <w:color w:val="000000"/>
          <w:sz w:val="22"/>
        </w:rPr>
      </w:pPr>
      <w:r w:rsidRPr="00707D43">
        <w:rPr>
          <w:rFonts w:ascii="Garamond" w:hAnsi="Garamond"/>
          <w:bCs/>
          <w:color w:val="000000"/>
          <w:sz w:val="22"/>
        </w:rPr>
        <w:t xml:space="preserve">                                               </w:t>
      </w: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07D43" w:rsidRPr="00891A8F" w:rsidRDefault="00784AAF" w:rsidP="00707D43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Giorno 13</w:t>
      </w:r>
      <w:r w:rsidR="00474C27" w:rsidRPr="00474C27">
        <w:rPr>
          <w:rFonts w:ascii="Garamond" w:hAnsi="Garamond"/>
          <w:b/>
          <w:bCs/>
          <w:color w:val="000000"/>
        </w:rPr>
        <w:t xml:space="preserve"> </w:t>
      </w:r>
      <w:r w:rsidR="00474C27">
        <w:rPr>
          <w:rFonts w:ascii="Garamond" w:hAnsi="Garamond"/>
          <w:b/>
          <w:bCs/>
          <w:color w:val="000000"/>
        </w:rPr>
        <w:t xml:space="preserve">luglio </w:t>
      </w:r>
    </w:p>
    <w:p w:rsidR="00784AAF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PRANZO</w:t>
      </w:r>
    </w:p>
    <w:p w:rsidR="00707D43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CENA</w:t>
      </w:r>
    </w:p>
    <w:p w:rsidR="003F0831" w:rsidRPr="00891A8F" w:rsidRDefault="00891A8F" w:rsidP="003F0831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lastRenderedPageBreak/>
        <w:t>PERNOTTO CAMERA SINGOLA (CON ADDIZIONALE A PROPRIO CARICO)</w:t>
      </w:r>
    </w:p>
    <w:p w:rsidR="001F4A78" w:rsidRPr="00891A8F" w:rsidRDefault="00891A8F" w:rsidP="003F0831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PERNOTTO CAMERA DOPPIA  </w:t>
      </w:r>
    </w:p>
    <w:p w:rsidR="005F5C02" w:rsidRPr="00891A8F" w:rsidRDefault="00891A8F" w:rsidP="003F0831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PRESENZA DI ACCOMPAGNATORE (A PROPRIO CARICO)     </w:t>
      </w:r>
    </w:p>
    <w:p w:rsidR="003F0831" w:rsidRPr="00891A8F" w:rsidRDefault="00891A8F" w:rsidP="005F5C02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PARTECIPAZIONE ALLE SOLE SESSIONI DI STUDIO                                                                                                  </w:t>
      </w:r>
    </w:p>
    <w:p w:rsidR="002D05C6" w:rsidRPr="00891A8F" w:rsidRDefault="002D05C6" w:rsidP="002D05C6">
      <w:pPr>
        <w:pStyle w:val="Paragrafoelenco"/>
        <w:rPr>
          <w:rFonts w:ascii="Garamond" w:hAnsi="Garamond"/>
          <w:bCs/>
          <w:color w:val="000000"/>
        </w:rPr>
      </w:pPr>
    </w:p>
    <w:p w:rsidR="00707D43" w:rsidRPr="00891A8F" w:rsidRDefault="00707D43" w:rsidP="00707D43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Giorno 14</w:t>
      </w:r>
      <w:r w:rsidR="00474C27">
        <w:rPr>
          <w:rFonts w:ascii="Garamond" w:hAnsi="Garamond"/>
          <w:b/>
          <w:bCs/>
          <w:color w:val="000000"/>
        </w:rPr>
        <w:t xml:space="preserve"> luglio</w:t>
      </w:r>
    </w:p>
    <w:p w:rsidR="00707D43" w:rsidRPr="00891A8F" w:rsidRDefault="00891A8F" w:rsidP="00707D43">
      <w:pPr>
        <w:pStyle w:val="Paragrafoelenco"/>
        <w:numPr>
          <w:ilvl w:val="0"/>
          <w:numId w:val="18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PRANZO</w:t>
      </w:r>
    </w:p>
    <w:p w:rsidR="001F4A78" w:rsidRPr="00891A8F" w:rsidRDefault="00891A8F" w:rsidP="00707D43">
      <w:pPr>
        <w:pStyle w:val="Paragrafoelenco"/>
        <w:numPr>
          <w:ilvl w:val="0"/>
          <w:numId w:val="18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PRESENZA DI ACCOMPAGNATORE (A PROPRIO CARICO)</w:t>
      </w:r>
    </w:p>
    <w:p w:rsidR="005F5C02" w:rsidRPr="00891A8F" w:rsidRDefault="00891A8F" w:rsidP="005F5C02">
      <w:pPr>
        <w:pStyle w:val="Paragrafoelenco"/>
        <w:numPr>
          <w:ilvl w:val="0"/>
          <w:numId w:val="18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PARTECIPAZIONE ALLE SOLE SESSIONI DI STUDIO                                                 </w:t>
      </w:r>
    </w:p>
    <w:p w:rsidR="005F5C02" w:rsidRPr="00707D43" w:rsidRDefault="005F5C02" w:rsidP="005F5C02">
      <w:pPr>
        <w:pStyle w:val="Paragrafoelenco"/>
        <w:rPr>
          <w:rFonts w:ascii="Garamond" w:hAnsi="Garamond"/>
          <w:bCs/>
          <w:color w:val="000000"/>
          <w:sz w:val="22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891A8F">
      <w:pPr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2000F6" w:rsidRPr="007C323B" w:rsidRDefault="002000F6" w:rsidP="002000F6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2000F6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</w:t>
      </w:r>
      <w:r w:rsidRPr="00330416">
        <w:rPr>
          <w:b/>
          <w:bCs/>
          <w:w w:val="107"/>
          <w:sz w:val="14"/>
        </w:rPr>
        <w:t>DEL D.LGS. 101/2018 - R. UE 679/2016</w:t>
      </w:r>
      <w:r w:rsidRPr="007C323B">
        <w:rPr>
          <w:b/>
          <w:w w:val="107"/>
          <w:sz w:val="14"/>
        </w:rPr>
        <w:t>)</w:t>
      </w:r>
    </w:p>
    <w:p w:rsidR="002000F6" w:rsidRPr="00363A81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2000F6" w:rsidRPr="00240380" w:rsidRDefault="002000F6" w:rsidP="002000F6">
      <w:pPr>
        <w:rPr>
          <w:rFonts w:ascii="Garamond" w:hAnsi="Garamond"/>
          <w:b/>
          <w:bCs/>
          <w:sz w:val="16"/>
          <w:szCs w:val="16"/>
        </w:rPr>
      </w:pPr>
    </w:p>
    <w:p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</w:t>
      </w:r>
      <w:r w:rsidRPr="00240380">
        <w:rPr>
          <w:rFonts w:ascii="Garamond" w:hAnsi="Garamond"/>
          <w:sz w:val="16"/>
          <w:szCs w:val="16"/>
        </w:rPr>
        <w:t>Con la presente il/la sottoscritto/a___________________________________________________________________</w:t>
      </w:r>
      <w:r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 xml:space="preserve"> </w:t>
      </w:r>
    </w:p>
    <w:p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</w:p>
    <w:p w:rsidR="002000F6" w:rsidRDefault="002000F6" w:rsidP="002000F6">
      <w:pPr>
        <w:pStyle w:val="Corpotesto"/>
        <w:spacing w:before="1"/>
      </w:pPr>
      <w:r w:rsidRPr="009D3FA9">
        <w:rPr>
          <w:lang w:val="it-IT"/>
        </w:rPr>
        <w:t xml:space="preserve">                                                                                                               </w:t>
      </w:r>
      <w:r>
        <w:t>DICHIARA</w:t>
      </w:r>
    </w:p>
    <w:p w:rsidR="002000F6" w:rsidRDefault="002000F6" w:rsidP="002000F6">
      <w:pPr>
        <w:pStyle w:val="Corpotesto"/>
        <w:spacing w:before="4"/>
        <w:rPr>
          <w:sz w:val="21"/>
        </w:rPr>
      </w:pP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bookmarkStart w:id="1" w:name="_Hlk527630348"/>
      <w:r w:rsidRPr="00330416">
        <w:rPr>
          <w:sz w:val="16"/>
        </w:rPr>
        <w:t>del D. LGS. n. 101/2018</w:t>
      </w:r>
      <w:r>
        <w:rPr>
          <w:sz w:val="16"/>
        </w:rPr>
        <w:t xml:space="preserve"> 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679/</w:t>
      </w:r>
      <w:r>
        <w:rPr>
          <w:sz w:val="16"/>
        </w:rPr>
        <w:t>2016</w:t>
      </w:r>
      <w:bookmarkEnd w:id="1"/>
      <w:r>
        <w:rPr>
          <w:sz w:val="16"/>
        </w:rPr>
        <w:t xml:space="preserve"> 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2000F6" w:rsidRPr="00662EAB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330416">
        <w:rPr>
          <w:sz w:val="16"/>
        </w:rPr>
        <w:t>del D. LGS. n. 101/2018 e del regolamento UE n. 679/2016</w:t>
      </w:r>
      <w:r>
        <w:rPr>
          <w:sz w:val="16"/>
        </w:rPr>
        <w:t>, tra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</w:t>
      </w:r>
      <w:r w:rsidR="002D05C6">
        <w:rPr>
          <w:rFonts w:ascii="Garamond" w:hAnsi="Garamond"/>
          <w:sz w:val="16"/>
          <w:szCs w:val="16"/>
        </w:rPr>
        <w:t xml:space="preserve">                 </w:t>
      </w:r>
      <w:r w:rsidRPr="00240380">
        <w:rPr>
          <w:rFonts w:ascii="Garamond" w:hAnsi="Garamond"/>
          <w:sz w:val="16"/>
          <w:szCs w:val="16"/>
        </w:rPr>
        <w:t>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4A" w:rsidRDefault="0094414A" w:rsidP="00FA6D50">
      <w:r>
        <w:separator/>
      </w:r>
    </w:p>
  </w:endnote>
  <w:endnote w:type="continuationSeparator" w:id="0">
    <w:p w:rsidR="0094414A" w:rsidRDefault="0094414A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4A" w:rsidRDefault="0094414A" w:rsidP="00FA6D50">
      <w:r>
        <w:separator/>
      </w:r>
    </w:p>
  </w:footnote>
  <w:footnote w:type="continuationSeparator" w:id="0">
    <w:p w:rsidR="0094414A" w:rsidRDefault="0094414A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60" w:rsidRPr="00C7640A" w:rsidRDefault="00DA6282" w:rsidP="008A5867">
    <w:pPr>
      <w:rPr>
        <w:noProof/>
        <w:sz w:val="36"/>
        <w:szCs w:val="36"/>
        <w:lang w:eastAsia="it-IT"/>
      </w:rPr>
    </w:pPr>
    <w:r w:rsidRPr="00C7640A">
      <w:rPr>
        <w:noProof/>
        <w:sz w:val="36"/>
        <w:szCs w:val="36"/>
        <w:lang w:eastAsia="it-IT"/>
      </w:rPr>
      <w:t xml:space="preserve">                                                  </w:t>
    </w:r>
  </w:p>
  <w:p w:rsidR="008B0130" w:rsidRPr="00C7640A" w:rsidRDefault="008B0130" w:rsidP="008B0130">
    <w:pPr>
      <w:jc w:val="center"/>
      <w:rPr>
        <w:rFonts w:ascii="Garamond" w:hAnsi="Garamond"/>
        <w:b/>
        <w:sz w:val="36"/>
        <w:szCs w:val="36"/>
        <w:shd w:val="clear" w:color="auto" w:fill="FFFFFF"/>
      </w:rPr>
    </w:pPr>
    <w:r w:rsidRPr="00C7640A">
      <w:rPr>
        <w:rFonts w:ascii="Garamond" w:hAnsi="Garamond"/>
        <w:b/>
        <w:bCs/>
        <w:sz w:val="36"/>
        <w:szCs w:val="36"/>
        <w:shd w:val="clear" w:color="auto" w:fill="FFFFFF"/>
      </w:rPr>
      <w:t>UDIR </w:t>
    </w:r>
    <w:r w:rsidRPr="00C7640A">
      <w:rPr>
        <w:rFonts w:ascii="Garamond" w:hAnsi="Garamond"/>
        <w:b/>
        <w:sz w:val="36"/>
        <w:szCs w:val="36"/>
        <w:shd w:val="clear" w:color="auto" w:fill="FFFFFF"/>
      </w:rPr>
      <w:t>Associazione nazionale dei dirigenti scolastici, delle professionalità dell'area dell'istruzione e della ricerca</w:t>
    </w:r>
  </w:p>
  <w:p w:rsidR="008B0130" w:rsidRPr="00C7640A" w:rsidRDefault="008B0130" w:rsidP="008B0130">
    <w:pPr>
      <w:jc w:val="center"/>
      <w:rPr>
        <w:rFonts w:ascii="Garamond" w:hAnsi="Garamond"/>
        <w:b/>
        <w:sz w:val="36"/>
        <w:szCs w:val="36"/>
      </w:rPr>
    </w:pPr>
    <w:r w:rsidRPr="00C7640A">
      <w:rPr>
        <w:rFonts w:ascii="Garamond" w:hAnsi="Garamond"/>
        <w:b/>
        <w:sz w:val="36"/>
        <w:szCs w:val="36"/>
        <w:shd w:val="clear" w:color="auto" w:fill="FFFFFF"/>
      </w:rPr>
      <w:t>Mail: </w:t>
    </w:r>
    <w:hyperlink r:id="rId1" w:tgtFrame="_blank" w:history="1">
      <w:r w:rsidRPr="00C7640A">
        <w:rPr>
          <w:rFonts w:ascii="Garamond" w:hAnsi="Garamond"/>
          <w:b/>
          <w:sz w:val="36"/>
          <w:szCs w:val="36"/>
          <w:u w:val="single"/>
          <w:shd w:val="clear" w:color="auto" w:fill="FFFFFF"/>
        </w:rPr>
        <w:t>segreteria@udir.it</w:t>
      </w:r>
    </w:hyperlink>
    <w:r w:rsidRPr="00C7640A">
      <w:rPr>
        <w:rFonts w:ascii="Garamond" w:hAnsi="Garamond"/>
        <w:b/>
        <w:sz w:val="36"/>
        <w:szCs w:val="36"/>
        <w:shd w:val="clear" w:color="auto" w:fill="FFFFFF"/>
      </w:rPr>
      <w:t xml:space="preserve"> - Mobile: </w:t>
    </w:r>
    <w:hyperlink r:id="rId2" w:tgtFrame="_blank" w:history="1">
      <w:r w:rsidRPr="00C7640A">
        <w:rPr>
          <w:rFonts w:ascii="Garamond" w:hAnsi="Garamond" w:cs="Arial"/>
          <w:b/>
          <w:sz w:val="36"/>
          <w:szCs w:val="36"/>
          <w:u w:val="single"/>
          <w:shd w:val="clear" w:color="auto" w:fill="FFFFFF"/>
        </w:rPr>
        <w:t>3317713481</w:t>
      </w:r>
    </w:hyperlink>
    <w:r w:rsidRPr="00C7640A">
      <w:rPr>
        <w:rFonts w:ascii="Garamond" w:hAnsi="Garamond"/>
        <w:b/>
        <w:sz w:val="36"/>
        <w:szCs w:val="36"/>
        <w:shd w:val="clear" w:color="auto" w:fill="FFFFFF"/>
      </w:rPr>
      <w:t> </w:t>
    </w:r>
  </w:p>
  <w:p w:rsidR="008B0130" w:rsidRPr="00C7640A" w:rsidRDefault="008B0130" w:rsidP="008B0130">
    <w:pPr>
      <w:jc w:val="center"/>
      <w:rPr>
        <w:sz w:val="36"/>
        <w:szCs w:val="36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623"/>
    <w:multiLevelType w:val="hybridMultilevel"/>
    <w:tmpl w:val="D8049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2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C9D6B97"/>
    <w:multiLevelType w:val="hybridMultilevel"/>
    <w:tmpl w:val="7DEE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40EDC"/>
    <w:multiLevelType w:val="hybridMultilevel"/>
    <w:tmpl w:val="22EAF0C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435B0"/>
    <w:multiLevelType w:val="hybridMultilevel"/>
    <w:tmpl w:val="AB627DAC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1283D"/>
    <w:multiLevelType w:val="hybridMultilevel"/>
    <w:tmpl w:val="CE3A1FB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4409CB"/>
    <w:multiLevelType w:val="hybridMultilevel"/>
    <w:tmpl w:val="7042FFF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D3A4D"/>
    <w:multiLevelType w:val="hybridMultilevel"/>
    <w:tmpl w:val="9A986874"/>
    <w:lvl w:ilvl="0" w:tplc="8BEED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04786"/>
    <w:multiLevelType w:val="hybridMultilevel"/>
    <w:tmpl w:val="6130EF5E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30676"/>
    <w:multiLevelType w:val="hybridMultilevel"/>
    <w:tmpl w:val="16A896EC"/>
    <w:lvl w:ilvl="0" w:tplc="F6CC7DAA">
      <w:start w:val="1"/>
      <w:numFmt w:val="bullet"/>
      <w:lvlText w:val=""/>
      <w:lvlJc w:val="left"/>
      <w:pPr>
        <w:ind w:left="502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54725BF"/>
    <w:multiLevelType w:val="hybridMultilevel"/>
    <w:tmpl w:val="A142CB4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96816"/>
    <w:multiLevelType w:val="hybridMultilevel"/>
    <w:tmpl w:val="BED0C2B0"/>
    <w:lvl w:ilvl="0" w:tplc="F6CC7DAA">
      <w:start w:val="1"/>
      <w:numFmt w:val="bullet"/>
      <w:lvlText w:val=""/>
      <w:lvlJc w:val="left"/>
      <w:pPr>
        <w:ind w:left="219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72F04313"/>
    <w:multiLevelType w:val="hybridMultilevel"/>
    <w:tmpl w:val="5F1AD36C"/>
    <w:lvl w:ilvl="0" w:tplc="F6CC7DAA">
      <w:start w:val="1"/>
      <w:numFmt w:val="bullet"/>
      <w:lvlText w:val=""/>
      <w:lvlJc w:val="left"/>
      <w:pPr>
        <w:ind w:left="144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15"/>
  </w:num>
  <w:num w:numId="14">
    <w:abstractNumId w:val="18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50"/>
    <w:rsid w:val="00003F0B"/>
    <w:rsid w:val="00015E9E"/>
    <w:rsid w:val="0003217D"/>
    <w:rsid w:val="00046698"/>
    <w:rsid w:val="00062681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A0915"/>
    <w:rsid w:val="001E659B"/>
    <w:rsid w:val="001F4A78"/>
    <w:rsid w:val="002000F6"/>
    <w:rsid w:val="002029E1"/>
    <w:rsid w:val="00215CC6"/>
    <w:rsid w:val="002323FA"/>
    <w:rsid w:val="00237305"/>
    <w:rsid w:val="00240380"/>
    <w:rsid w:val="00274484"/>
    <w:rsid w:val="002A574D"/>
    <w:rsid w:val="002A63A9"/>
    <w:rsid w:val="002D0245"/>
    <w:rsid w:val="002D05C6"/>
    <w:rsid w:val="002F11C2"/>
    <w:rsid w:val="003404DA"/>
    <w:rsid w:val="003519BE"/>
    <w:rsid w:val="00360AF7"/>
    <w:rsid w:val="00363A81"/>
    <w:rsid w:val="00371080"/>
    <w:rsid w:val="00376A00"/>
    <w:rsid w:val="0038134C"/>
    <w:rsid w:val="00392620"/>
    <w:rsid w:val="00395203"/>
    <w:rsid w:val="003C1A03"/>
    <w:rsid w:val="003C735E"/>
    <w:rsid w:val="003F0831"/>
    <w:rsid w:val="00400E59"/>
    <w:rsid w:val="00474C27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5E4B22"/>
    <w:rsid w:val="005F5C02"/>
    <w:rsid w:val="0062754F"/>
    <w:rsid w:val="00652ACE"/>
    <w:rsid w:val="00683B1B"/>
    <w:rsid w:val="0068797E"/>
    <w:rsid w:val="006B2762"/>
    <w:rsid w:val="006C79C2"/>
    <w:rsid w:val="006D2871"/>
    <w:rsid w:val="006E3F87"/>
    <w:rsid w:val="00702E60"/>
    <w:rsid w:val="00707D43"/>
    <w:rsid w:val="00713719"/>
    <w:rsid w:val="007273A4"/>
    <w:rsid w:val="00775AF2"/>
    <w:rsid w:val="00784AAF"/>
    <w:rsid w:val="00784CE3"/>
    <w:rsid w:val="007A3C4A"/>
    <w:rsid w:val="007B4459"/>
    <w:rsid w:val="007C323B"/>
    <w:rsid w:val="007D792F"/>
    <w:rsid w:val="007E2C75"/>
    <w:rsid w:val="00801543"/>
    <w:rsid w:val="00841CE8"/>
    <w:rsid w:val="008466F8"/>
    <w:rsid w:val="008543FB"/>
    <w:rsid w:val="00891A8F"/>
    <w:rsid w:val="008A1997"/>
    <w:rsid w:val="008A5867"/>
    <w:rsid w:val="008B0130"/>
    <w:rsid w:val="008B605E"/>
    <w:rsid w:val="008D065C"/>
    <w:rsid w:val="008E3974"/>
    <w:rsid w:val="008F3086"/>
    <w:rsid w:val="008F6402"/>
    <w:rsid w:val="008F75F5"/>
    <w:rsid w:val="009072DF"/>
    <w:rsid w:val="009154BA"/>
    <w:rsid w:val="009412C7"/>
    <w:rsid w:val="0094414A"/>
    <w:rsid w:val="00944749"/>
    <w:rsid w:val="00994323"/>
    <w:rsid w:val="009C0089"/>
    <w:rsid w:val="009D3FA9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477F4"/>
    <w:rsid w:val="00C75222"/>
    <w:rsid w:val="00C7640A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354CE"/>
    <w:rsid w:val="00E54153"/>
    <w:rsid w:val="00E679B6"/>
    <w:rsid w:val="00E868DC"/>
    <w:rsid w:val="00ED29FD"/>
    <w:rsid w:val="00F0508E"/>
    <w:rsid w:val="00F257E3"/>
    <w:rsid w:val="00F30058"/>
    <w:rsid w:val="00F46E23"/>
    <w:rsid w:val="00F7322D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26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26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26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26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3224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salvatore indelicato</cp:lastModifiedBy>
  <cp:revision>3</cp:revision>
  <dcterms:created xsi:type="dcterms:W3CDTF">2019-06-12T10:46:00Z</dcterms:created>
  <dcterms:modified xsi:type="dcterms:W3CDTF">2019-06-12T10:47:00Z</dcterms:modified>
</cp:coreProperties>
</file>