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B36B8" w14:textId="77777777" w:rsidR="00CA01B9" w:rsidRPr="000134D4" w:rsidRDefault="00CA01B9" w:rsidP="00CA01B9">
      <w:pPr>
        <w:pStyle w:val="Paragrafoelenco"/>
        <w:numPr>
          <w:ilvl w:val="0"/>
          <w:numId w:val="1"/>
        </w:numPr>
        <w:tabs>
          <w:tab w:val="left" w:pos="1980"/>
        </w:tabs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0134D4">
        <w:rPr>
          <w:rFonts w:asciiTheme="majorHAnsi" w:hAnsiTheme="majorHAnsi" w:cstheme="minorHAnsi"/>
          <w:sz w:val="24"/>
          <w:szCs w:val="24"/>
        </w:rPr>
        <w:t xml:space="preserve">Ai genitori dei futuri alunni </w:t>
      </w:r>
    </w:p>
    <w:p w14:paraId="601F0344" w14:textId="340BBCB6" w:rsidR="00CA01B9" w:rsidRPr="000134D4" w:rsidRDefault="0021735F" w:rsidP="00AE2701">
      <w:pPr>
        <w:tabs>
          <w:tab w:val="left" w:pos="1980"/>
        </w:tabs>
        <w:spacing w:after="0" w:line="240" w:lineRule="auto"/>
        <w:ind w:left="5664"/>
        <w:rPr>
          <w:rFonts w:asciiTheme="majorHAnsi" w:hAnsiTheme="majorHAnsi" w:cstheme="minorHAnsi"/>
          <w:b/>
          <w:bCs/>
          <w:sz w:val="24"/>
          <w:szCs w:val="24"/>
        </w:rPr>
      </w:pPr>
      <w:r w:rsidRPr="000134D4">
        <w:rPr>
          <w:rFonts w:asciiTheme="majorHAnsi" w:hAnsiTheme="majorHAnsi" w:cstheme="minorHAnsi"/>
          <w:sz w:val="24"/>
          <w:szCs w:val="24"/>
        </w:rPr>
        <w:t>d</w:t>
      </w:r>
      <w:r w:rsidR="000134D4" w:rsidRPr="000134D4">
        <w:rPr>
          <w:rFonts w:asciiTheme="majorHAnsi" w:hAnsiTheme="majorHAnsi" w:cstheme="minorHAnsi"/>
          <w:sz w:val="24"/>
          <w:szCs w:val="24"/>
        </w:rPr>
        <w:t>i</w:t>
      </w:r>
      <w:r w:rsidRPr="000134D4">
        <w:rPr>
          <w:rFonts w:asciiTheme="majorHAnsi" w:hAnsiTheme="majorHAnsi" w:cstheme="minorHAnsi"/>
          <w:sz w:val="24"/>
          <w:szCs w:val="24"/>
        </w:rPr>
        <w:t xml:space="preserve"> Scuola </w:t>
      </w:r>
      <w:r w:rsidR="00B0266C" w:rsidRPr="000134D4">
        <w:rPr>
          <w:rFonts w:asciiTheme="majorHAnsi" w:hAnsiTheme="majorHAnsi" w:cstheme="minorHAnsi"/>
          <w:sz w:val="24"/>
          <w:szCs w:val="24"/>
        </w:rPr>
        <w:t>SECONDARIA</w:t>
      </w:r>
      <w:r w:rsidR="000134D4" w:rsidRPr="000134D4">
        <w:rPr>
          <w:rFonts w:asciiTheme="majorHAnsi" w:hAnsiTheme="majorHAnsi" w:cstheme="minorHAnsi"/>
          <w:sz w:val="24"/>
          <w:szCs w:val="24"/>
        </w:rPr>
        <w:t xml:space="preserve"> - </w:t>
      </w:r>
      <w:r w:rsidR="00CF0C17" w:rsidRPr="000134D4">
        <w:rPr>
          <w:rFonts w:asciiTheme="majorHAnsi" w:hAnsiTheme="majorHAnsi" w:cstheme="minorHAnsi"/>
          <w:b/>
          <w:bCs/>
          <w:sz w:val="24"/>
          <w:szCs w:val="24"/>
        </w:rPr>
        <w:t>tutte le sedi</w:t>
      </w:r>
    </w:p>
    <w:p w14:paraId="20CD310E" w14:textId="70DCE4DE" w:rsidR="00CA01B9" w:rsidRPr="000134D4" w:rsidRDefault="00CA01B9" w:rsidP="00CA01B9">
      <w:pPr>
        <w:pStyle w:val="Paragrafoelenco"/>
        <w:numPr>
          <w:ilvl w:val="0"/>
          <w:numId w:val="1"/>
        </w:numPr>
        <w:tabs>
          <w:tab w:val="left" w:pos="1980"/>
        </w:tabs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0134D4">
        <w:rPr>
          <w:rFonts w:asciiTheme="majorHAnsi" w:hAnsiTheme="majorHAnsi" w:cstheme="minorHAnsi"/>
          <w:sz w:val="24"/>
          <w:szCs w:val="24"/>
        </w:rPr>
        <w:t>Ai docenti delle future classi prime</w:t>
      </w:r>
      <w:r w:rsidR="000134D4" w:rsidRPr="000134D4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7ADFA865" w14:textId="77777777" w:rsidR="00CA01B9" w:rsidRPr="000134D4" w:rsidRDefault="00CA01B9" w:rsidP="00CA01B9">
      <w:pPr>
        <w:tabs>
          <w:tab w:val="left" w:pos="1980"/>
        </w:tabs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10A9554A" w14:textId="3CB0315A" w:rsidR="00CA01B9" w:rsidRDefault="00CA01B9" w:rsidP="00335670">
      <w:pPr>
        <w:tabs>
          <w:tab w:val="left" w:pos="1980"/>
        </w:tabs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0134D4">
        <w:rPr>
          <w:rFonts w:asciiTheme="majorHAnsi" w:hAnsiTheme="majorHAnsi" w:cstheme="minorHAnsi"/>
          <w:b/>
          <w:sz w:val="24"/>
          <w:szCs w:val="24"/>
        </w:rPr>
        <w:t xml:space="preserve">Oggetto: </w:t>
      </w:r>
      <w:r w:rsidRPr="000134D4">
        <w:rPr>
          <w:rFonts w:asciiTheme="majorHAnsi" w:hAnsiTheme="majorHAnsi" w:cstheme="minorHAnsi"/>
          <w:sz w:val="24"/>
          <w:szCs w:val="24"/>
        </w:rPr>
        <w:t>Nuove</w:t>
      </w:r>
      <w:r w:rsidR="00DC224E">
        <w:rPr>
          <w:rFonts w:asciiTheme="majorHAnsi" w:hAnsiTheme="majorHAnsi" w:cstheme="minorHAnsi"/>
          <w:sz w:val="24"/>
          <w:szCs w:val="24"/>
        </w:rPr>
        <w:t xml:space="preserve"> iscrizioni Anno scolastico 2026/2027</w:t>
      </w:r>
      <w:r w:rsidR="000134D4" w:rsidRPr="000134D4">
        <w:rPr>
          <w:rFonts w:asciiTheme="majorHAnsi" w:hAnsiTheme="majorHAnsi" w:cstheme="minorHAnsi"/>
          <w:sz w:val="24"/>
          <w:szCs w:val="24"/>
        </w:rPr>
        <w:t xml:space="preserve"> - </w:t>
      </w:r>
      <w:r w:rsidR="00B0266C" w:rsidRPr="000134D4">
        <w:rPr>
          <w:rFonts w:asciiTheme="majorHAnsi" w:hAnsiTheme="majorHAnsi" w:cstheme="minorHAnsi"/>
          <w:sz w:val="24"/>
          <w:szCs w:val="24"/>
        </w:rPr>
        <w:t>assemblea</w:t>
      </w:r>
      <w:r w:rsidR="0004466D" w:rsidRPr="000134D4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4E622961" w14:textId="77777777" w:rsidR="00335670" w:rsidRPr="000134D4" w:rsidRDefault="00335670" w:rsidP="00335670">
      <w:pPr>
        <w:tabs>
          <w:tab w:val="left" w:pos="1980"/>
        </w:tabs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p w14:paraId="4B39C3A3" w14:textId="34399208" w:rsidR="00C91B2D" w:rsidRPr="000134D4" w:rsidRDefault="00C91B2D" w:rsidP="00C91B2D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i/>
          <w:sz w:val="24"/>
          <w:szCs w:val="24"/>
        </w:rPr>
      </w:pPr>
      <w:r w:rsidRPr="000134D4">
        <w:rPr>
          <w:rFonts w:asciiTheme="majorHAnsi" w:hAnsiTheme="majorHAnsi" w:cstheme="minorHAnsi"/>
          <w:sz w:val="24"/>
          <w:szCs w:val="24"/>
        </w:rPr>
        <w:t xml:space="preserve">Con la presente si intende comunicare alle famiglie che il termine per le iscrizioni alla scuola </w:t>
      </w:r>
      <w:r w:rsidR="000134D4" w:rsidRPr="000134D4">
        <w:rPr>
          <w:rFonts w:asciiTheme="majorHAnsi" w:hAnsiTheme="majorHAnsi" w:cstheme="minorHAnsi"/>
          <w:sz w:val="24"/>
          <w:szCs w:val="24"/>
        </w:rPr>
        <w:t xml:space="preserve">secondaria </w:t>
      </w:r>
      <w:r w:rsidRPr="000134D4">
        <w:rPr>
          <w:rFonts w:asciiTheme="majorHAnsi" w:hAnsiTheme="majorHAnsi" w:cstheme="minorHAnsi"/>
          <w:sz w:val="24"/>
          <w:szCs w:val="24"/>
        </w:rPr>
        <w:t xml:space="preserve">è previsto dal </w:t>
      </w:r>
      <w:r w:rsidR="00335670">
        <w:rPr>
          <w:rFonts w:asciiTheme="majorHAnsi" w:hAnsiTheme="majorHAnsi" w:cstheme="minorHAnsi"/>
          <w:b/>
          <w:sz w:val="24"/>
          <w:szCs w:val="24"/>
        </w:rPr>
        <w:t>13/01/2026</w:t>
      </w:r>
      <w:r w:rsidRPr="000134D4">
        <w:rPr>
          <w:rFonts w:asciiTheme="majorHAnsi" w:hAnsiTheme="majorHAnsi" w:cstheme="minorHAnsi"/>
          <w:b/>
          <w:sz w:val="24"/>
          <w:szCs w:val="24"/>
        </w:rPr>
        <w:t xml:space="preserve"> al </w:t>
      </w:r>
      <w:r w:rsidR="00335670">
        <w:rPr>
          <w:rFonts w:asciiTheme="majorHAnsi" w:hAnsiTheme="majorHAnsi" w:cstheme="minorHAnsi"/>
          <w:b/>
          <w:sz w:val="24"/>
          <w:szCs w:val="24"/>
        </w:rPr>
        <w:t>14/02/2026</w:t>
      </w:r>
      <w:r w:rsidRPr="000134D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0134D4">
        <w:rPr>
          <w:rFonts w:asciiTheme="majorHAnsi" w:hAnsiTheme="majorHAnsi" w:cstheme="minorHAnsi"/>
          <w:sz w:val="24"/>
          <w:szCs w:val="24"/>
        </w:rPr>
        <w:t>in</w:t>
      </w:r>
      <w:r w:rsidRPr="000134D4">
        <w:rPr>
          <w:rFonts w:asciiTheme="majorHAnsi" w:hAnsiTheme="majorHAnsi" w:cstheme="minorHAnsi"/>
          <w:b/>
          <w:sz w:val="24"/>
          <w:szCs w:val="24"/>
        </w:rPr>
        <w:t xml:space="preserve"> IN MODALITA’ ON LINE </w:t>
      </w:r>
      <w:r w:rsidRPr="000134D4">
        <w:rPr>
          <w:rFonts w:asciiTheme="majorHAnsi" w:hAnsiTheme="majorHAnsi" w:cstheme="minorHAnsi"/>
          <w:sz w:val="24"/>
          <w:szCs w:val="24"/>
        </w:rPr>
        <w:t xml:space="preserve">(come stabilito dalla Circolare Ministeriale prot. </w:t>
      </w:r>
      <w:r w:rsidR="00335670">
        <w:rPr>
          <w:rFonts w:asciiTheme="majorHAnsi" w:hAnsiTheme="majorHAnsi" w:cstheme="minorHAnsi"/>
          <w:sz w:val="24"/>
          <w:szCs w:val="24"/>
        </w:rPr>
        <w:t>0100847</w:t>
      </w:r>
      <w:r w:rsidRPr="000134D4">
        <w:rPr>
          <w:rFonts w:asciiTheme="majorHAnsi" w:hAnsiTheme="majorHAnsi" w:cstheme="minorHAnsi"/>
          <w:sz w:val="24"/>
          <w:szCs w:val="24"/>
        </w:rPr>
        <w:t xml:space="preserve"> del </w:t>
      </w:r>
      <w:r w:rsidR="00335670">
        <w:rPr>
          <w:rFonts w:asciiTheme="majorHAnsi" w:hAnsiTheme="majorHAnsi" w:cstheme="minorHAnsi"/>
          <w:sz w:val="24"/>
          <w:szCs w:val="24"/>
        </w:rPr>
        <w:t>17/12/2025</w:t>
      </w:r>
      <w:r w:rsidRPr="000134D4">
        <w:rPr>
          <w:rFonts w:asciiTheme="majorHAnsi" w:hAnsiTheme="majorHAnsi" w:cstheme="minorHAnsi"/>
          <w:sz w:val="24"/>
          <w:szCs w:val="24"/>
        </w:rPr>
        <w:t>).</w:t>
      </w:r>
    </w:p>
    <w:p w14:paraId="02131032" w14:textId="77777777" w:rsidR="00C91B2D" w:rsidRPr="000134D4" w:rsidRDefault="00C91B2D" w:rsidP="00C91B2D">
      <w:pPr>
        <w:spacing w:after="0" w:line="240" w:lineRule="auto"/>
        <w:jc w:val="both"/>
        <w:rPr>
          <w:rFonts w:asciiTheme="majorHAnsi" w:hAnsiTheme="majorHAnsi" w:cstheme="minorHAnsi"/>
          <w:i/>
          <w:sz w:val="24"/>
          <w:szCs w:val="24"/>
        </w:rPr>
      </w:pPr>
    </w:p>
    <w:p w14:paraId="306108AF" w14:textId="3D0F9420" w:rsidR="00C91B2D" w:rsidRPr="000134D4" w:rsidRDefault="00C91B2D" w:rsidP="00C91B2D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134D4">
        <w:rPr>
          <w:rFonts w:asciiTheme="majorHAnsi" w:hAnsiTheme="majorHAnsi" w:cstheme="minorHAnsi"/>
          <w:sz w:val="24"/>
          <w:szCs w:val="24"/>
        </w:rPr>
        <w:t>Per informare in modo completo ed adeguato tutti i genitori sulle modalità di iscrizione, di frequenza alla scuola primaria, per presentare l’identità della nuova scuola, il personale che vi opera, gli spazi, i servizi, l’accoglienza, il progetto</w:t>
      </w:r>
      <w:r w:rsidR="000134D4">
        <w:rPr>
          <w:rFonts w:asciiTheme="majorHAnsi" w:hAnsiTheme="majorHAnsi" w:cstheme="minorHAnsi"/>
          <w:sz w:val="24"/>
          <w:szCs w:val="24"/>
        </w:rPr>
        <w:t xml:space="preserve"> </w:t>
      </w:r>
      <w:r w:rsidR="000134D4" w:rsidRPr="000134D4">
        <w:rPr>
          <w:rFonts w:asciiTheme="majorHAnsi" w:hAnsiTheme="majorHAnsi" w:cstheme="minorHAnsi"/>
          <w:sz w:val="24"/>
          <w:szCs w:val="24"/>
        </w:rPr>
        <w:t>didattico educativo</w:t>
      </w:r>
      <w:r w:rsidRPr="000134D4">
        <w:rPr>
          <w:rFonts w:asciiTheme="majorHAnsi" w:hAnsiTheme="majorHAnsi" w:cstheme="minorHAnsi"/>
          <w:sz w:val="24"/>
          <w:szCs w:val="24"/>
        </w:rPr>
        <w:t xml:space="preserve">, </w:t>
      </w:r>
      <w:r w:rsidR="00234B78" w:rsidRPr="000134D4">
        <w:rPr>
          <w:rFonts w:asciiTheme="majorHAnsi" w:hAnsiTheme="majorHAnsi" w:cstheme="minorHAnsi"/>
          <w:sz w:val="24"/>
          <w:szCs w:val="24"/>
        </w:rPr>
        <w:t xml:space="preserve">è stato organizzato un incontro in modalità </w:t>
      </w:r>
      <w:r w:rsidR="00234B78" w:rsidRPr="000134D4">
        <w:rPr>
          <w:rFonts w:asciiTheme="majorHAnsi" w:hAnsiTheme="majorHAnsi" w:cstheme="minorHAnsi"/>
          <w:b/>
          <w:sz w:val="24"/>
          <w:szCs w:val="24"/>
        </w:rPr>
        <w:t>MEET</w:t>
      </w:r>
      <w:r w:rsidR="00234B78" w:rsidRPr="000134D4">
        <w:rPr>
          <w:rFonts w:asciiTheme="majorHAnsi" w:hAnsiTheme="majorHAnsi" w:cstheme="minorHAnsi"/>
          <w:sz w:val="24"/>
          <w:szCs w:val="24"/>
        </w:rPr>
        <w:t xml:space="preserve"> per il giorno </w:t>
      </w:r>
    </w:p>
    <w:p w14:paraId="1596F619" w14:textId="77777777" w:rsidR="003063DA" w:rsidRPr="000134D4" w:rsidRDefault="003063DA" w:rsidP="00C91B2D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</w:rPr>
      </w:pPr>
    </w:p>
    <w:tbl>
      <w:tblPr>
        <w:tblStyle w:val="Grigliatabella"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B130B7" w:rsidRPr="000134D4" w14:paraId="54FE4F29" w14:textId="77777777" w:rsidTr="003A0B02">
        <w:trPr>
          <w:trHeight w:val="239"/>
        </w:trPr>
        <w:tc>
          <w:tcPr>
            <w:tcW w:w="9570" w:type="dxa"/>
          </w:tcPr>
          <w:p w14:paraId="5B6BE35D" w14:textId="78F3B4A6" w:rsidR="00B130B7" w:rsidRPr="000134D4" w:rsidRDefault="00335670" w:rsidP="00B130B7">
            <w:pPr>
              <w:tabs>
                <w:tab w:val="left" w:pos="1980"/>
              </w:tabs>
              <w:jc w:val="center"/>
              <w:rPr>
                <w:rFonts w:asciiTheme="majorHAnsi" w:hAnsiTheme="majorHAnsi" w:cstheme="minorHAnsi"/>
                <w:b/>
                <w:i/>
                <w:sz w:val="28"/>
              </w:rPr>
            </w:pPr>
            <w:r>
              <w:rPr>
                <w:rFonts w:asciiTheme="majorHAnsi" w:hAnsiTheme="majorHAnsi" w:cstheme="minorHAnsi"/>
                <w:b/>
                <w:i/>
                <w:sz w:val="28"/>
              </w:rPr>
              <w:t>LUNEDI’ 12 GENNAIO 2026</w:t>
            </w:r>
          </w:p>
        </w:tc>
      </w:tr>
      <w:tr w:rsidR="00C20C3C" w:rsidRPr="000134D4" w14:paraId="6556460F" w14:textId="77777777" w:rsidTr="002B7D62">
        <w:trPr>
          <w:trHeight w:val="233"/>
        </w:trPr>
        <w:tc>
          <w:tcPr>
            <w:tcW w:w="9570" w:type="dxa"/>
          </w:tcPr>
          <w:p w14:paraId="2FE7A94A" w14:textId="6CEB42AD" w:rsidR="00C20C3C" w:rsidRPr="000134D4" w:rsidRDefault="00C20C3C" w:rsidP="0007798D">
            <w:pPr>
              <w:tabs>
                <w:tab w:val="left" w:pos="1980"/>
              </w:tabs>
              <w:jc w:val="center"/>
              <w:rPr>
                <w:rFonts w:asciiTheme="majorHAnsi" w:hAnsiTheme="majorHAnsi" w:cstheme="minorHAnsi"/>
                <w:sz w:val="28"/>
              </w:rPr>
            </w:pPr>
            <w:r w:rsidRPr="000134D4">
              <w:rPr>
                <w:rFonts w:asciiTheme="majorHAnsi" w:hAnsiTheme="majorHAnsi" w:cstheme="minorHAnsi"/>
                <w:sz w:val="28"/>
              </w:rPr>
              <w:t>ALLE ORE 18.00</w:t>
            </w:r>
          </w:p>
        </w:tc>
      </w:tr>
      <w:tr w:rsidR="00C20C3C" w:rsidRPr="000134D4" w14:paraId="367E8DD4" w14:textId="77777777" w:rsidTr="0042731E">
        <w:trPr>
          <w:trHeight w:val="309"/>
        </w:trPr>
        <w:tc>
          <w:tcPr>
            <w:tcW w:w="9570" w:type="dxa"/>
          </w:tcPr>
          <w:p w14:paraId="1A9DE59E" w14:textId="2D851274" w:rsidR="00C20C3C" w:rsidRPr="000134D4" w:rsidRDefault="00C20C3C" w:rsidP="00C91B2D">
            <w:pPr>
              <w:tabs>
                <w:tab w:val="left" w:pos="1980"/>
              </w:tabs>
              <w:jc w:val="center"/>
              <w:rPr>
                <w:rFonts w:asciiTheme="majorHAnsi" w:hAnsiTheme="majorHAnsi" w:cstheme="minorHAnsi"/>
                <w:sz w:val="28"/>
              </w:rPr>
            </w:pPr>
            <w:r w:rsidRPr="000134D4">
              <w:rPr>
                <w:rFonts w:asciiTheme="majorHAnsi" w:hAnsiTheme="majorHAnsi" w:cstheme="minorHAnsi"/>
                <w:sz w:val="28"/>
              </w:rPr>
              <w:t>Il link di collegamento sarà pubblicato 15 minuti prima sul sito della scuola</w:t>
            </w:r>
          </w:p>
        </w:tc>
      </w:tr>
    </w:tbl>
    <w:p w14:paraId="3013D708" w14:textId="6521B711" w:rsidR="003063DA" w:rsidRPr="000134D4" w:rsidRDefault="003063DA" w:rsidP="00CA01B9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</w:rPr>
      </w:pPr>
    </w:p>
    <w:p w14:paraId="514C15DF" w14:textId="77777777" w:rsidR="000134D4" w:rsidRDefault="000134D4" w:rsidP="00121D82">
      <w:pPr>
        <w:spacing w:after="0" w:line="240" w:lineRule="auto"/>
        <w:jc w:val="both"/>
        <w:rPr>
          <w:rFonts w:asciiTheme="majorHAnsi" w:hAnsiTheme="majorHAnsi" w:cstheme="minorHAnsi"/>
        </w:rPr>
      </w:pPr>
    </w:p>
    <w:p w14:paraId="042D1FA8" w14:textId="5D5CEF10" w:rsidR="0044480B" w:rsidRPr="000134D4" w:rsidRDefault="00957334" w:rsidP="00121D82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134D4">
        <w:rPr>
          <w:rFonts w:asciiTheme="majorHAnsi" w:hAnsiTheme="majorHAnsi" w:cstheme="minorHAnsi"/>
          <w:sz w:val="24"/>
          <w:szCs w:val="24"/>
        </w:rPr>
        <w:t>Si ricorda che tutte le informazioni dettagliate, per quanto riguarda le iscrizioni e le strutture org</w:t>
      </w:r>
      <w:r w:rsidR="0044480B" w:rsidRPr="000134D4">
        <w:rPr>
          <w:rFonts w:asciiTheme="majorHAnsi" w:hAnsiTheme="majorHAnsi" w:cstheme="minorHAnsi"/>
          <w:sz w:val="24"/>
          <w:szCs w:val="24"/>
        </w:rPr>
        <w:t xml:space="preserve">anizzative della scuola, </w:t>
      </w:r>
      <w:r w:rsidR="00CD6CA6" w:rsidRPr="000134D4">
        <w:rPr>
          <w:rFonts w:asciiTheme="majorHAnsi" w:hAnsiTheme="majorHAnsi" w:cstheme="minorHAnsi"/>
          <w:sz w:val="24"/>
          <w:szCs w:val="24"/>
        </w:rPr>
        <w:t>saranno</w:t>
      </w:r>
      <w:r w:rsidRPr="000134D4">
        <w:rPr>
          <w:rFonts w:asciiTheme="majorHAnsi" w:hAnsiTheme="majorHAnsi" w:cstheme="minorHAnsi"/>
          <w:sz w:val="24"/>
          <w:szCs w:val="24"/>
        </w:rPr>
        <w:t xml:space="preserve"> reperibili sul sito: </w:t>
      </w:r>
      <w:hyperlink r:id="rId8" w:history="1">
        <w:r w:rsidR="0044480B" w:rsidRPr="000134D4">
          <w:rPr>
            <w:rStyle w:val="Collegamentoipertestuale"/>
            <w:rFonts w:asciiTheme="majorHAnsi" w:hAnsiTheme="majorHAnsi" w:cstheme="minorHAnsi"/>
            <w:sz w:val="24"/>
            <w:szCs w:val="24"/>
          </w:rPr>
          <w:t>www.iccarpineticasina.edu.it</w:t>
        </w:r>
      </w:hyperlink>
      <w:r w:rsidR="0044480B" w:rsidRPr="000134D4">
        <w:rPr>
          <w:rFonts w:asciiTheme="majorHAnsi" w:hAnsiTheme="majorHAnsi" w:cstheme="minorHAnsi"/>
          <w:sz w:val="24"/>
          <w:szCs w:val="24"/>
        </w:rPr>
        <w:t xml:space="preserve">. </w:t>
      </w:r>
    </w:p>
    <w:p w14:paraId="52242A06" w14:textId="77777777" w:rsidR="0004466D" w:rsidRPr="000134D4" w:rsidRDefault="0004466D" w:rsidP="00121D82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7B4BEC8" w14:textId="5E56AEC3" w:rsidR="004E4BDA" w:rsidRPr="000134D4" w:rsidRDefault="004E4BDA" w:rsidP="00121D82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134D4">
        <w:rPr>
          <w:rFonts w:asciiTheme="majorHAnsi" w:hAnsiTheme="majorHAnsi" w:cstheme="minorHAnsi"/>
          <w:sz w:val="24"/>
          <w:szCs w:val="24"/>
        </w:rPr>
        <w:t xml:space="preserve">Certi di un sicuro riscontro alla presente si porgono </w:t>
      </w:r>
      <w:r w:rsidR="000134D4">
        <w:rPr>
          <w:rFonts w:asciiTheme="majorHAnsi" w:hAnsiTheme="majorHAnsi" w:cstheme="minorHAnsi"/>
          <w:sz w:val="24"/>
          <w:szCs w:val="24"/>
        </w:rPr>
        <w:t>d</w:t>
      </w:r>
      <w:r w:rsidRPr="000134D4">
        <w:rPr>
          <w:rFonts w:asciiTheme="majorHAnsi" w:hAnsiTheme="majorHAnsi" w:cstheme="minorHAnsi"/>
          <w:sz w:val="24"/>
          <w:szCs w:val="24"/>
        </w:rPr>
        <w:t>istinti saluti.</w:t>
      </w:r>
    </w:p>
    <w:p w14:paraId="5C07CAEF" w14:textId="77777777" w:rsidR="004E4BDA" w:rsidRPr="000134D4" w:rsidRDefault="004E4BDA" w:rsidP="004E4BDA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F13EABC" w14:textId="5EE493F5" w:rsidR="00F13CF9" w:rsidRPr="000134D4" w:rsidRDefault="000134D4" w:rsidP="000134D4">
      <w:pPr>
        <w:spacing w:after="0" w:line="240" w:lineRule="auto"/>
        <w:ind w:right="92"/>
        <w:rPr>
          <w:rFonts w:asciiTheme="majorHAnsi" w:hAnsiTheme="majorHAnsi" w:cstheme="minorHAnsi"/>
          <w:szCs w:val="24"/>
        </w:rPr>
      </w:pPr>
      <w:r w:rsidRPr="000134D4">
        <w:rPr>
          <w:rFonts w:asciiTheme="majorHAnsi" w:hAnsiTheme="maj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D0E8D" wp14:editId="49F3E3F4">
                <wp:simplePos x="0" y="0"/>
                <wp:positionH relativeFrom="column">
                  <wp:posOffset>3340644</wp:posOffset>
                </wp:positionH>
                <wp:positionV relativeFrom="paragraph">
                  <wp:posOffset>128089</wp:posOffset>
                </wp:positionV>
                <wp:extent cx="2828925" cy="914400"/>
                <wp:effectExtent l="0" t="0" r="9525" b="0"/>
                <wp:wrapThrough wrapText="bothSides">
                  <wp:wrapPolygon edited="0">
                    <wp:start x="0" y="0"/>
                    <wp:lineTo x="0" y="21150"/>
                    <wp:lineTo x="21527" y="21150"/>
                    <wp:lineTo x="21527" y="0"/>
                    <wp:lineTo x="0" y="0"/>
                  </wp:wrapPolygon>
                </wp:wrapThrough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44D05" w14:textId="77777777" w:rsidR="000134D4" w:rsidRPr="00834A70" w:rsidRDefault="000134D4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Dirigente Scolastico</w:t>
                            </w:r>
                          </w:p>
                          <w:p w14:paraId="054B7F1A" w14:textId="77777777" w:rsidR="000134D4" w:rsidRPr="00834A70" w:rsidRDefault="000134D4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Sara Signorelli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57CA75" w14:textId="77777777" w:rsidR="000134D4" w:rsidRPr="00834A70" w:rsidRDefault="000134D4" w:rsidP="00C06B9B">
                            <w:pPr>
                              <w:pStyle w:val="Nessunaspaziatura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834A70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0EFEC552" w14:textId="77777777" w:rsidR="000134D4" w:rsidRDefault="000134D4" w:rsidP="00C06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20D0E8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63.05pt;margin-top:10.1pt;width:222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" stroked="f">
                <v:textbox>
                  <w:txbxContent>
                    <w:p w14:paraId="06444D05" w14:textId="77777777" w:rsidR="000134D4" w:rsidRPr="00834A70" w:rsidRDefault="000134D4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Dirigente Scolastico</w:t>
                      </w:r>
                    </w:p>
                    <w:p w14:paraId="054B7F1A" w14:textId="77777777" w:rsidR="000134D4" w:rsidRPr="00834A70" w:rsidRDefault="000134D4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Sara Signorelli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57CA75" w14:textId="77777777" w:rsidR="000134D4" w:rsidRPr="00834A70" w:rsidRDefault="000134D4" w:rsidP="00C06B9B">
                      <w:pPr>
                        <w:pStyle w:val="Nessunaspaziatura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834A70">
                        <w:rPr>
                          <w:rFonts w:asciiTheme="majorHAnsi" w:hAnsiTheme="majorHAnsi"/>
                          <w:sz w:val="18"/>
                          <w:szCs w:val="18"/>
                        </w:rPr>
                        <w:t>Documento Firmato Digitalmente ai sensi del c.d. Codice dell'Amministrazione Digitale D. Lgs 82/2005 e normativa connessa</w:t>
                      </w:r>
                    </w:p>
                    <w:p w14:paraId="0EFEC552" w14:textId="77777777" w:rsidR="000134D4" w:rsidRDefault="000134D4" w:rsidP="00C06B9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E4BDA" w:rsidRPr="000134D4">
        <w:rPr>
          <w:rFonts w:asciiTheme="majorHAnsi" w:hAnsiTheme="majorHAnsi" w:cstheme="minorHAnsi"/>
          <w:sz w:val="24"/>
          <w:szCs w:val="24"/>
        </w:rPr>
        <w:tab/>
      </w:r>
      <w:r w:rsidR="004E4BDA" w:rsidRPr="000134D4">
        <w:rPr>
          <w:rFonts w:asciiTheme="majorHAnsi" w:hAnsiTheme="majorHAnsi" w:cstheme="minorHAnsi"/>
          <w:sz w:val="24"/>
          <w:szCs w:val="24"/>
        </w:rPr>
        <w:tab/>
      </w:r>
      <w:r w:rsidR="004E4BDA" w:rsidRPr="000134D4">
        <w:rPr>
          <w:rFonts w:asciiTheme="majorHAnsi" w:hAnsiTheme="majorHAnsi" w:cstheme="minorHAnsi"/>
          <w:sz w:val="24"/>
          <w:szCs w:val="24"/>
        </w:rPr>
        <w:tab/>
      </w:r>
      <w:r w:rsidR="004E4BDA" w:rsidRPr="000134D4">
        <w:rPr>
          <w:rFonts w:asciiTheme="majorHAnsi" w:hAnsiTheme="majorHAnsi" w:cstheme="minorHAnsi"/>
          <w:sz w:val="24"/>
          <w:szCs w:val="24"/>
        </w:rPr>
        <w:tab/>
      </w:r>
      <w:r w:rsidR="004E4BDA" w:rsidRPr="000134D4">
        <w:rPr>
          <w:rFonts w:asciiTheme="majorHAnsi" w:hAnsiTheme="majorHAnsi" w:cstheme="minorHAnsi"/>
          <w:sz w:val="24"/>
          <w:szCs w:val="24"/>
        </w:rPr>
        <w:tab/>
      </w:r>
      <w:r w:rsidR="004E4BDA" w:rsidRPr="000134D4">
        <w:rPr>
          <w:rFonts w:asciiTheme="majorHAnsi" w:hAnsiTheme="majorHAnsi" w:cstheme="minorHAnsi"/>
          <w:sz w:val="24"/>
          <w:szCs w:val="24"/>
        </w:rPr>
        <w:tab/>
      </w:r>
      <w:r w:rsidR="00AB5576" w:rsidRPr="000134D4">
        <w:rPr>
          <w:rFonts w:asciiTheme="majorHAnsi" w:hAnsiTheme="majorHAnsi" w:cstheme="minorHAnsi"/>
          <w:sz w:val="24"/>
          <w:szCs w:val="24"/>
        </w:rPr>
        <w:tab/>
      </w:r>
      <w:r w:rsidR="00AB5576" w:rsidRPr="000134D4">
        <w:rPr>
          <w:rFonts w:asciiTheme="majorHAnsi" w:hAnsiTheme="majorHAnsi" w:cstheme="minorHAnsi"/>
          <w:sz w:val="24"/>
          <w:szCs w:val="24"/>
        </w:rPr>
        <w:tab/>
      </w:r>
      <w:r w:rsidR="00AB5576" w:rsidRPr="000134D4">
        <w:rPr>
          <w:rFonts w:asciiTheme="majorHAnsi" w:hAnsiTheme="majorHAnsi" w:cstheme="minorHAnsi"/>
          <w:sz w:val="24"/>
          <w:szCs w:val="24"/>
        </w:rPr>
        <w:tab/>
      </w:r>
    </w:p>
    <w:p w14:paraId="3200A795" w14:textId="5E29D392" w:rsidR="00CD7839" w:rsidRPr="000134D4" w:rsidRDefault="00CD7839" w:rsidP="00462EE9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</w:p>
    <w:p w14:paraId="05A67D15" w14:textId="5F193777" w:rsidR="00CD7839" w:rsidRPr="000134D4" w:rsidRDefault="00CD7839" w:rsidP="00462EE9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</w:p>
    <w:p w14:paraId="6571A9D8" w14:textId="548DA699" w:rsidR="00CD7839" w:rsidRPr="000134D4" w:rsidRDefault="00CD7839" w:rsidP="00462EE9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</w:p>
    <w:p w14:paraId="593D2155" w14:textId="1934AD59" w:rsidR="00CD7839" w:rsidRPr="000134D4" w:rsidRDefault="00CD7839" w:rsidP="00462EE9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</w:p>
    <w:p w14:paraId="14EADF4A" w14:textId="77777777" w:rsidR="00CD7839" w:rsidRPr="000134D4" w:rsidRDefault="00CD7839" w:rsidP="00462EE9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</w:p>
    <w:p w14:paraId="5A20EDAF" w14:textId="4ACFAB6F" w:rsidR="00C91B2D" w:rsidRDefault="00C91B2D" w:rsidP="00C91B2D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</w:p>
    <w:p w14:paraId="1BF0965F" w14:textId="77C57434" w:rsidR="00335670" w:rsidRDefault="00335670" w:rsidP="00C91B2D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</w:p>
    <w:p w14:paraId="6D07E9D8" w14:textId="63A30684" w:rsidR="00335670" w:rsidRDefault="00335670" w:rsidP="00C91B2D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</w:p>
    <w:p w14:paraId="003DEA52" w14:textId="625302A3" w:rsidR="00335670" w:rsidRDefault="00335670" w:rsidP="00C91B2D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  <w:bookmarkStart w:id="0" w:name="_GoBack"/>
      <w:bookmarkEnd w:id="0"/>
    </w:p>
    <w:p w14:paraId="2598FF8F" w14:textId="77777777" w:rsidR="00335670" w:rsidRPr="000134D4" w:rsidRDefault="00335670" w:rsidP="00C91B2D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</w:p>
    <w:p w14:paraId="440C6A0F" w14:textId="7990D8BA" w:rsidR="00942F48" w:rsidRPr="000134D4" w:rsidRDefault="00942F48" w:rsidP="00942F48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  <w:r w:rsidRPr="000134D4">
        <w:rPr>
          <w:rFonts w:asciiTheme="majorHAnsi" w:hAnsiTheme="majorHAnsi" w:cstheme="minorHAnsi"/>
          <w:szCs w:val="24"/>
        </w:rPr>
        <w:t xml:space="preserve">N.B.: Chi necessità di supporto per la compilazione della domanda, può rivolgersi alla segreteria (0522618418) per fissare un appuntamento con la Sig.ra </w:t>
      </w:r>
      <w:r w:rsidR="00335670">
        <w:rPr>
          <w:rFonts w:asciiTheme="majorHAnsi" w:hAnsiTheme="majorHAnsi" w:cstheme="minorHAnsi"/>
          <w:szCs w:val="24"/>
        </w:rPr>
        <w:t>Mercati Francesca.</w:t>
      </w:r>
      <w:r w:rsidRPr="000134D4">
        <w:rPr>
          <w:rFonts w:asciiTheme="majorHAnsi" w:hAnsiTheme="majorHAnsi" w:cstheme="minorHAnsi"/>
          <w:szCs w:val="24"/>
        </w:rPr>
        <w:t xml:space="preserve"> Il servizio di supporto, sarà disponibile il LUNEDI’ pomeriggio dalle ore 15.00 alle ore 17.00 e SABATO MATTINA dalle ore 09.00 alle ore 12.00 presso la scuola secondaria di Carpineti.</w:t>
      </w:r>
    </w:p>
    <w:p w14:paraId="2ECAC3F4" w14:textId="77777777" w:rsidR="00CA01B9" w:rsidRPr="000134D4" w:rsidRDefault="00CA01B9" w:rsidP="00C91B2D">
      <w:pPr>
        <w:tabs>
          <w:tab w:val="left" w:pos="1980"/>
        </w:tabs>
        <w:spacing w:after="0" w:line="240" w:lineRule="auto"/>
        <w:jc w:val="both"/>
        <w:rPr>
          <w:rFonts w:asciiTheme="majorHAnsi" w:hAnsiTheme="majorHAnsi" w:cstheme="minorHAnsi"/>
          <w:szCs w:val="24"/>
        </w:rPr>
      </w:pPr>
    </w:p>
    <w:sectPr w:rsidR="00CA01B9" w:rsidRPr="000134D4" w:rsidSect="00F13CF9">
      <w:headerReference w:type="first" r:id="rId9"/>
      <w:pgSz w:w="11906" w:h="16838" w:code="9"/>
      <w:pgMar w:top="993" w:right="1134" w:bottom="426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71F90" w14:textId="77777777" w:rsidR="004464C7" w:rsidRDefault="004464C7" w:rsidP="000134D4">
      <w:pPr>
        <w:spacing w:after="0" w:line="240" w:lineRule="auto"/>
      </w:pPr>
      <w:r>
        <w:separator/>
      </w:r>
    </w:p>
  </w:endnote>
  <w:endnote w:type="continuationSeparator" w:id="0">
    <w:p w14:paraId="362CA5EA" w14:textId="77777777" w:rsidR="004464C7" w:rsidRDefault="004464C7" w:rsidP="0001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C3E6A" w14:textId="77777777" w:rsidR="004464C7" w:rsidRDefault="004464C7" w:rsidP="000134D4">
      <w:pPr>
        <w:spacing w:after="0" w:line="240" w:lineRule="auto"/>
      </w:pPr>
      <w:r>
        <w:separator/>
      </w:r>
    </w:p>
  </w:footnote>
  <w:footnote w:type="continuationSeparator" w:id="0">
    <w:p w14:paraId="469B17A8" w14:textId="77777777" w:rsidR="004464C7" w:rsidRDefault="004464C7" w:rsidP="0001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4CAE6" w14:textId="77777777" w:rsidR="000134D4" w:rsidRDefault="000134D4" w:rsidP="000E24A7">
    <w:pPr>
      <w:pStyle w:val="Titolo1"/>
      <w:jc w:val="center"/>
      <w:rPr>
        <w:rFonts w:ascii="Cambria" w:hAnsi="Cambria"/>
        <w:sz w:val="24"/>
      </w:rPr>
    </w:pPr>
  </w:p>
  <w:p w14:paraId="03C9854D" w14:textId="534E0A7A" w:rsidR="000134D4" w:rsidRPr="000E24A7" w:rsidRDefault="000134D4" w:rsidP="000E24A7">
    <w:pPr>
      <w:pStyle w:val="Titolo1"/>
      <w:jc w:val="center"/>
      <w:rPr>
        <w:rFonts w:ascii="Cambria" w:hAnsi="Cambria"/>
        <w:sz w:val="24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3B6BC965" wp14:editId="311A0607">
          <wp:simplePos x="0" y="0"/>
          <wp:positionH relativeFrom="column">
            <wp:posOffset>5290185</wp:posOffset>
          </wp:positionH>
          <wp:positionV relativeFrom="paragraph">
            <wp:posOffset>-11430</wp:posOffset>
          </wp:positionV>
          <wp:extent cx="1247775" cy="866775"/>
          <wp:effectExtent l="0" t="0" r="9525" b="952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E660851" wp14:editId="3B59FA18">
          <wp:simplePos x="0" y="0"/>
          <wp:positionH relativeFrom="column">
            <wp:posOffset>-62865</wp:posOffset>
          </wp:positionH>
          <wp:positionV relativeFrom="paragraph">
            <wp:posOffset>-5715</wp:posOffset>
          </wp:positionV>
          <wp:extent cx="762000" cy="857250"/>
          <wp:effectExtent l="0" t="0" r="0" b="0"/>
          <wp:wrapSquare wrapText="bothSides"/>
          <wp:docPr id="4" name="Immagin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4A7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DC4F6D" wp14:editId="6FDFC0DE">
              <wp:simplePos x="0" y="0"/>
              <wp:positionH relativeFrom="column">
                <wp:posOffset>278130</wp:posOffset>
              </wp:positionH>
              <wp:positionV relativeFrom="paragraph">
                <wp:posOffset>65405</wp:posOffset>
              </wp:positionV>
              <wp:extent cx="953770" cy="959485"/>
              <wp:effectExtent l="11430" t="8255" r="6350" b="1333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959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8C61A" w14:textId="77777777" w:rsidR="000134D4" w:rsidRDefault="000134D4" w:rsidP="000E24A7">
                          <w:bookmarkStart w:id="1" w:name="_Hlk111795820"/>
                          <w:bookmarkEnd w:id="1"/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5DC4F6D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left:0;text-align:left;margin-left:21.9pt;margin-top:5.15pt;width:75.1pt;height:75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" strokecolor="white">
              <v:textbox style="mso-fit-shape-to-text:t">
                <w:txbxContent>
                  <w:p w14:paraId="1DA8C61A" w14:textId="77777777" w:rsidR="000134D4" w:rsidRDefault="000134D4" w:rsidP="000E24A7">
                    <w:bookmarkStart w:id="1" w:name="_Hlk111795820"/>
                    <w:bookmarkEnd w:id="1"/>
                  </w:p>
                </w:txbxContent>
              </v:textbox>
            </v:shape>
          </w:pict>
        </mc:Fallback>
      </mc:AlternateContent>
    </w:r>
    <w:r w:rsidRPr="000E24A7">
      <w:rPr>
        <w:rFonts w:ascii="Cambria" w:hAnsi="Cambria"/>
        <w:sz w:val="24"/>
      </w:rPr>
      <w:t>ISTITUTO COMPRENSIVO</w:t>
    </w:r>
  </w:p>
  <w:p w14:paraId="650B7CEA" w14:textId="77777777" w:rsidR="000134D4" w:rsidRPr="000E24A7" w:rsidRDefault="000134D4" w:rsidP="000E24A7">
    <w:pPr>
      <w:spacing w:after="0" w:line="240" w:lineRule="auto"/>
      <w:jc w:val="center"/>
      <w:rPr>
        <w:rFonts w:ascii="Cambria" w:hAnsi="Cambria"/>
      </w:rPr>
    </w:pPr>
    <w:r w:rsidRPr="000E24A7">
      <w:rPr>
        <w:rFonts w:ascii="Cambria" w:hAnsi="Cambria"/>
      </w:rPr>
      <w:t>CARPINETI-CASINA</w:t>
    </w:r>
  </w:p>
  <w:p w14:paraId="04C401B7" w14:textId="77777777" w:rsidR="000134D4" w:rsidRPr="000E24A7" w:rsidRDefault="000134D4" w:rsidP="000E24A7">
    <w:pPr>
      <w:spacing w:after="0" w:line="240" w:lineRule="auto"/>
      <w:jc w:val="center"/>
      <w:rPr>
        <w:rFonts w:ascii="Cambria" w:hAnsi="Cambria"/>
        <w:color w:val="C0504D" w:themeColor="accent2"/>
      </w:rPr>
    </w:pPr>
    <w:r w:rsidRPr="000E24A7">
      <w:rPr>
        <w:rFonts w:ascii="Cambria" w:hAnsi="Cambria"/>
        <w:color w:val="C0504D" w:themeColor="accent2"/>
      </w:rPr>
      <w:t>“G.GREGORI”</w:t>
    </w:r>
  </w:p>
  <w:p w14:paraId="6E8281C0" w14:textId="77777777" w:rsidR="000134D4" w:rsidRPr="000E24A7" w:rsidRDefault="000134D4" w:rsidP="000E24A7">
    <w:pPr>
      <w:spacing w:after="0" w:line="240" w:lineRule="auto"/>
      <w:jc w:val="center"/>
      <w:rPr>
        <w:rFonts w:ascii="Cambria" w:hAnsi="Cambria"/>
        <w:b/>
      </w:rPr>
    </w:pPr>
    <w:r w:rsidRPr="000E24A7">
      <w:rPr>
        <w:rFonts w:ascii="Cambria" w:hAnsi="Cambria"/>
        <w:sz w:val="20"/>
      </w:rPr>
      <w:t>Scuola Infanzia, Primaria, Secondaria di 1° Grado</w:t>
    </w:r>
  </w:p>
  <w:p w14:paraId="1FB88C67" w14:textId="77777777" w:rsidR="000134D4" w:rsidRPr="000E24A7" w:rsidRDefault="000134D4" w:rsidP="000E24A7">
    <w:pPr>
      <w:spacing w:after="0" w:line="240" w:lineRule="auto"/>
      <w:jc w:val="center"/>
      <w:rPr>
        <w:rFonts w:ascii="Cambria" w:hAnsi="Cambria"/>
        <w:sz w:val="20"/>
        <w:lang w:eastAsia="ar-SA"/>
      </w:rPr>
    </w:pPr>
    <w:r w:rsidRPr="000E24A7">
      <w:rPr>
        <w:rFonts w:ascii="Cambria" w:hAnsi="Cambria"/>
        <w:sz w:val="20"/>
      </w:rPr>
      <w:t xml:space="preserve">Via Francesco Crispi, 74   -    42033 </w:t>
    </w:r>
    <w:r w:rsidRPr="000E24A7">
      <w:rPr>
        <w:rFonts w:ascii="Cambria" w:hAnsi="Cambria"/>
      </w:rPr>
      <w:t>CARPINETI</w:t>
    </w:r>
    <w:r w:rsidRPr="000E24A7">
      <w:rPr>
        <w:rFonts w:ascii="Cambria" w:hAnsi="Cambria"/>
        <w:sz w:val="20"/>
      </w:rPr>
      <w:t xml:space="preserve"> (RE)</w:t>
    </w:r>
  </w:p>
  <w:p w14:paraId="05EF0365" w14:textId="77777777" w:rsidR="000134D4" w:rsidRPr="000E24A7" w:rsidRDefault="000134D4" w:rsidP="000E24A7">
    <w:pPr>
      <w:spacing w:after="0" w:line="240" w:lineRule="auto"/>
      <w:jc w:val="center"/>
      <w:rPr>
        <w:rFonts w:ascii="Cambria" w:hAnsi="Cambria"/>
        <w:sz w:val="20"/>
      </w:rPr>
    </w:pPr>
    <w:r w:rsidRPr="000E24A7">
      <w:rPr>
        <w:rFonts w:ascii="Cambria" w:hAnsi="Cambria"/>
        <w:sz w:val="20"/>
      </w:rPr>
      <w:t>Tel. 0522/618418 Fax. 0522/718477</w:t>
    </w:r>
  </w:p>
  <w:p w14:paraId="3D61E11B" w14:textId="77777777" w:rsidR="000134D4" w:rsidRPr="000E24A7" w:rsidRDefault="000134D4" w:rsidP="000E24A7">
    <w:pPr>
      <w:spacing w:after="0" w:line="240" w:lineRule="auto"/>
      <w:jc w:val="center"/>
      <w:rPr>
        <w:rFonts w:ascii="Cambria" w:hAnsi="Cambria"/>
        <w:sz w:val="8"/>
      </w:rPr>
    </w:pPr>
  </w:p>
  <w:p w14:paraId="6F05911D" w14:textId="0B3D8CC5" w:rsidR="000134D4" w:rsidRPr="000E24A7" w:rsidRDefault="000134D4" w:rsidP="000E24A7">
    <w:pPr>
      <w:spacing w:after="0" w:line="240" w:lineRule="auto"/>
      <w:rPr>
        <w:rFonts w:ascii="Cambria" w:hAnsi="Cambria"/>
        <w:sz w:val="18"/>
      </w:rPr>
    </w:pPr>
    <w:r w:rsidRPr="000E24A7">
      <w:rPr>
        <w:rFonts w:ascii="Cambria" w:hAnsi="Cambria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6EE4B" wp14:editId="1D20B7F2">
              <wp:simplePos x="0" y="0"/>
              <wp:positionH relativeFrom="column">
                <wp:posOffset>-256540</wp:posOffset>
              </wp:positionH>
              <wp:positionV relativeFrom="paragraph">
                <wp:posOffset>207645</wp:posOffset>
              </wp:positionV>
              <wp:extent cx="6734175" cy="0"/>
              <wp:effectExtent l="10160" t="17145" r="8890" b="1143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CAE94B4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6.35pt" to="510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" strokeweight="1.25pt"/>
          </w:pict>
        </mc:Fallback>
      </mc:AlternateContent>
    </w:r>
    <w:r w:rsidRPr="000E24A7">
      <w:rPr>
        <w:rFonts w:ascii="Cambria" w:hAnsi="Cambria"/>
        <w:sz w:val="18"/>
      </w:rPr>
      <w:t xml:space="preserve">E-mail </w:t>
    </w:r>
    <w:hyperlink r:id="rId3" w:history="1">
      <w:r w:rsidRPr="000E24A7">
        <w:rPr>
          <w:rStyle w:val="Collegamentoipertestuale"/>
          <w:rFonts w:ascii="Cambria" w:hAnsi="Cambria"/>
          <w:sz w:val="18"/>
        </w:rPr>
        <w:t>REIC826006@istruzione.it</w:t>
      </w:r>
    </w:hyperlink>
    <w:r w:rsidRPr="000E24A7">
      <w:rPr>
        <w:rFonts w:ascii="Cambria" w:hAnsi="Cambria"/>
        <w:sz w:val="18"/>
      </w:rPr>
      <w:t xml:space="preserve">                                www.iccarpineticasina.edu.it                                        Cod.Fisc. 80016070353</w:t>
    </w:r>
  </w:p>
  <w:p w14:paraId="439CEA3D" w14:textId="77777777" w:rsidR="000134D4" w:rsidRPr="000E24A7" w:rsidRDefault="000134D4" w:rsidP="000E24A7">
    <w:pPr>
      <w:spacing w:after="0" w:line="240" w:lineRule="auto"/>
      <w:rPr>
        <w:rFonts w:ascii="Cambria" w:hAnsi="Cambria"/>
      </w:rPr>
    </w:pPr>
  </w:p>
  <w:p w14:paraId="75D304CB" w14:textId="77777777" w:rsidR="000134D4" w:rsidRPr="000E24A7" w:rsidRDefault="000134D4">
    <w:pPr>
      <w:pStyle w:val="Intestazione"/>
      <w:rPr>
        <w:rFonts w:ascii="Cambria" w:hAnsi="Cambria"/>
      </w:rPr>
    </w:pPr>
  </w:p>
  <w:p w14:paraId="1C355300" w14:textId="77777777" w:rsidR="000134D4" w:rsidRDefault="00013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4CDE"/>
    <w:multiLevelType w:val="hybridMultilevel"/>
    <w:tmpl w:val="3FE45B1E"/>
    <w:lvl w:ilvl="0" w:tplc="0410000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9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36"/>
    <w:rsid w:val="000134D4"/>
    <w:rsid w:val="00026B02"/>
    <w:rsid w:val="0004466D"/>
    <w:rsid w:val="000528D7"/>
    <w:rsid w:val="0007798D"/>
    <w:rsid w:val="00114127"/>
    <w:rsid w:val="00121D82"/>
    <w:rsid w:val="001A79DD"/>
    <w:rsid w:val="001E1E38"/>
    <w:rsid w:val="001E20EF"/>
    <w:rsid w:val="001E2D82"/>
    <w:rsid w:val="001F3CAD"/>
    <w:rsid w:val="0021735F"/>
    <w:rsid w:val="00234B78"/>
    <w:rsid w:val="0024636A"/>
    <w:rsid w:val="002F757A"/>
    <w:rsid w:val="003063DA"/>
    <w:rsid w:val="00315CBA"/>
    <w:rsid w:val="00335670"/>
    <w:rsid w:val="003677C9"/>
    <w:rsid w:val="00384564"/>
    <w:rsid w:val="003857EF"/>
    <w:rsid w:val="003A0B02"/>
    <w:rsid w:val="003B55FA"/>
    <w:rsid w:val="00420415"/>
    <w:rsid w:val="0044480B"/>
    <w:rsid w:val="004464C7"/>
    <w:rsid w:val="00453633"/>
    <w:rsid w:val="00462EE9"/>
    <w:rsid w:val="0047566A"/>
    <w:rsid w:val="004E4BDA"/>
    <w:rsid w:val="004E6EFC"/>
    <w:rsid w:val="00556C90"/>
    <w:rsid w:val="005853B2"/>
    <w:rsid w:val="005A1DB1"/>
    <w:rsid w:val="0060423A"/>
    <w:rsid w:val="00626ADC"/>
    <w:rsid w:val="006A21B1"/>
    <w:rsid w:val="006A50A5"/>
    <w:rsid w:val="006A5127"/>
    <w:rsid w:val="006F0BA8"/>
    <w:rsid w:val="006F3633"/>
    <w:rsid w:val="00756287"/>
    <w:rsid w:val="00797236"/>
    <w:rsid w:val="008028BB"/>
    <w:rsid w:val="00876FF3"/>
    <w:rsid w:val="00942F48"/>
    <w:rsid w:val="00957334"/>
    <w:rsid w:val="009A597B"/>
    <w:rsid w:val="009D4BFB"/>
    <w:rsid w:val="009D4C25"/>
    <w:rsid w:val="00A52905"/>
    <w:rsid w:val="00A62E1D"/>
    <w:rsid w:val="00AB5576"/>
    <w:rsid w:val="00AE2701"/>
    <w:rsid w:val="00B0266C"/>
    <w:rsid w:val="00B130B7"/>
    <w:rsid w:val="00B3702B"/>
    <w:rsid w:val="00B63621"/>
    <w:rsid w:val="00B826A5"/>
    <w:rsid w:val="00BA3BAC"/>
    <w:rsid w:val="00BD33E4"/>
    <w:rsid w:val="00C20C3C"/>
    <w:rsid w:val="00C85096"/>
    <w:rsid w:val="00C91B2D"/>
    <w:rsid w:val="00CA01B9"/>
    <w:rsid w:val="00CC7E05"/>
    <w:rsid w:val="00CD6CA6"/>
    <w:rsid w:val="00CD7839"/>
    <w:rsid w:val="00CF0C17"/>
    <w:rsid w:val="00D07D36"/>
    <w:rsid w:val="00D72C4E"/>
    <w:rsid w:val="00DC224E"/>
    <w:rsid w:val="00E06F0A"/>
    <w:rsid w:val="00F13CF9"/>
    <w:rsid w:val="00F14C89"/>
    <w:rsid w:val="00F14CFD"/>
    <w:rsid w:val="00F542A2"/>
    <w:rsid w:val="00FB5A52"/>
    <w:rsid w:val="00F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A8C9"/>
  <w15:docId w15:val="{EB03240B-6CA2-4471-AA4C-7BDD6D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D36"/>
  </w:style>
  <w:style w:type="paragraph" w:styleId="Titolo1">
    <w:name w:val="heading 1"/>
    <w:basedOn w:val="Normale"/>
    <w:next w:val="Normale"/>
    <w:link w:val="Titolo1Carattere"/>
    <w:qFormat/>
    <w:rsid w:val="00D07D36"/>
    <w:pPr>
      <w:keepNext/>
      <w:spacing w:after="0" w:line="240" w:lineRule="auto"/>
      <w:outlineLvl w:val="0"/>
    </w:pPr>
    <w:rPr>
      <w:rFonts w:ascii="Garamond" w:eastAsia="Times New Roman" w:hAnsi="Garamond" w:cs="Times New Roman"/>
      <w:sz w:val="3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36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363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7D36"/>
    <w:rPr>
      <w:rFonts w:ascii="Garamond" w:eastAsia="Times New Roman" w:hAnsi="Garamond" w:cs="Times New Roman"/>
      <w:sz w:val="30"/>
      <w:szCs w:val="20"/>
      <w:lang w:eastAsia="it-IT"/>
    </w:rPr>
  </w:style>
  <w:style w:type="character" w:styleId="Collegamentoipertestuale">
    <w:name w:val="Hyperlink"/>
    <w:rsid w:val="00D07D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D36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36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36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A01B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3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4D4"/>
  </w:style>
  <w:style w:type="paragraph" w:styleId="Pidipagina">
    <w:name w:val="footer"/>
    <w:basedOn w:val="Normale"/>
    <w:link w:val="PidipaginaCarattere"/>
    <w:uiPriority w:val="99"/>
    <w:unhideWhenUsed/>
    <w:rsid w:val="00013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4D4"/>
  </w:style>
  <w:style w:type="paragraph" w:styleId="Nessunaspaziatura">
    <w:name w:val="No Spacing"/>
    <w:uiPriority w:val="1"/>
    <w:qFormat/>
    <w:rsid w:val="00013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rpineticasina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26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5348-6A77-4D3C-A71E-87C2867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cp:lastPrinted>2020-12-17T09:54:00Z</cp:lastPrinted>
  <dcterms:created xsi:type="dcterms:W3CDTF">2025-12-18T10:52:00Z</dcterms:created>
  <dcterms:modified xsi:type="dcterms:W3CDTF">2025-12-18T10:52:00Z</dcterms:modified>
</cp:coreProperties>
</file>