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1092DD5" w:rsidR="006E10D6" w:rsidRPr="00DD7B4A" w:rsidRDefault="00DD7B4A">
      <w:pPr>
        <w:spacing w:after="200" w:line="240" w:lineRule="auto"/>
        <w:jc w:val="both"/>
        <w:rPr>
          <w:rFonts w:asciiTheme="minorHAnsi" w:eastAsia="Calibri" w:hAnsiTheme="minorHAnsi" w:cs="Calibri"/>
          <w:b/>
          <w:sz w:val="20"/>
          <w:szCs w:val="20"/>
        </w:rPr>
      </w:pPr>
      <w:r w:rsidRPr="00DD7B4A">
        <w:rPr>
          <w:rFonts w:asciiTheme="minorHAnsi" w:eastAsia="Calibri" w:hAnsiTheme="minorHAnsi" w:cs="Calibri"/>
          <w:b/>
          <w:sz w:val="20"/>
          <w:szCs w:val="20"/>
        </w:rPr>
        <w:t xml:space="preserve">Oggetto: Formazione in servizio </w:t>
      </w:r>
      <w:r w:rsidR="0036549F" w:rsidRPr="00DD7B4A">
        <w:rPr>
          <w:rFonts w:asciiTheme="minorHAnsi" w:eastAsia="Calibri" w:hAnsiTheme="minorHAnsi" w:cs="Calibri"/>
          <w:b/>
          <w:sz w:val="20"/>
          <w:szCs w:val="20"/>
        </w:rPr>
        <w:t>"Competenze Digitali nel Curricolo: Progettare, Integrare, Valutare"</w:t>
      </w:r>
    </w:p>
    <w:p w14:paraId="00000002" w14:textId="77777777" w:rsidR="006E10D6" w:rsidRPr="00DD7B4A" w:rsidRDefault="0036549F">
      <w:pPr>
        <w:jc w:val="both"/>
        <w:rPr>
          <w:rFonts w:asciiTheme="minorHAnsi" w:eastAsia="Calibri" w:hAnsiTheme="minorHAnsi" w:cs="Calibri"/>
          <w:sz w:val="20"/>
          <w:szCs w:val="20"/>
        </w:rPr>
      </w:pPr>
      <w:r w:rsidRPr="00DD7B4A">
        <w:rPr>
          <w:rFonts w:asciiTheme="minorHAnsi" w:eastAsia="Calibri" w:hAnsiTheme="minorHAnsi" w:cs="Calibri"/>
          <w:sz w:val="20"/>
          <w:szCs w:val="20"/>
        </w:rPr>
        <w:t xml:space="preserve">La formazione sul curricolo digitale rappresenta un ambito strategico per le scuole italiane, in linea con le trasformazioni imposte dalla transizione digitale e le opportunità offerte dal </w:t>
      </w:r>
      <w:r w:rsidRPr="00DD7B4A">
        <w:rPr>
          <w:rFonts w:asciiTheme="minorHAnsi" w:eastAsia="Calibri" w:hAnsiTheme="minorHAnsi" w:cs="Calibri"/>
          <w:b/>
          <w:sz w:val="20"/>
          <w:szCs w:val="20"/>
        </w:rPr>
        <w:t>PNRR – Scuola 4.0</w:t>
      </w:r>
      <w:r w:rsidRPr="00DD7B4A">
        <w:rPr>
          <w:rFonts w:asciiTheme="minorHAnsi" w:eastAsia="Calibri" w:hAnsiTheme="minorHAnsi" w:cs="Calibri"/>
          <w:sz w:val="20"/>
          <w:szCs w:val="20"/>
        </w:rPr>
        <w:t xml:space="preserve">. </w:t>
      </w:r>
    </w:p>
    <w:p w14:paraId="00000003" w14:textId="77777777" w:rsidR="006E10D6" w:rsidRPr="00DD7B4A" w:rsidRDefault="0036549F">
      <w:pPr>
        <w:jc w:val="both"/>
        <w:rPr>
          <w:rFonts w:asciiTheme="minorHAnsi" w:eastAsia="Calibri" w:hAnsiTheme="minorHAnsi" w:cs="Calibri"/>
          <w:sz w:val="20"/>
          <w:szCs w:val="20"/>
        </w:rPr>
      </w:pPr>
      <w:r w:rsidRPr="00DD7B4A">
        <w:rPr>
          <w:rFonts w:asciiTheme="minorHAnsi" w:eastAsia="Calibri" w:hAnsiTheme="minorHAnsi" w:cs="Calibri"/>
          <w:sz w:val="20"/>
          <w:szCs w:val="20"/>
        </w:rPr>
        <w:t>L’evoluzione delle pratiche educative, le Linee</w:t>
      </w:r>
      <w:r w:rsidRPr="00DD7B4A">
        <w:rPr>
          <w:rFonts w:asciiTheme="minorHAnsi" w:eastAsia="Calibri" w:hAnsiTheme="minorHAnsi" w:cs="Calibri"/>
          <w:sz w:val="20"/>
          <w:szCs w:val="20"/>
        </w:rPr>
        <w:t xml:space="preserve"> guida per l’insegnamento dell’Educazione Civica e i riferimenti ai framework europei </w:t>
      </w:r>
      <w:proofErr w:type="spellStart"/>
      <w:r w:rsidRPr="00DD7B4A">
        <w:rPr>
          <w:rFonts w:asciiTheme="minorHAnsi" w:eastAsia="Calibri" w:hAnsiTheme="minorHAnsi" w:cs="Calibri"/>
          <w:sz w:val="20"/>
          <w:szCs w:val="20"/>
        </w:rPr>
        <w:t>DigComp</w:t>
      </w:r>
      <w:proofErr w:type="spellEnd"/>
      <w:r w:rsidRPr="00DD7B4A">
        <w:rPr>
          <w:rFonts w:asciiTheme="minorHAnsi" w:eastAsia="Calibri" w:hAnsiTheme="minorHAnsi" w:cs="Calibri"/>
          <w:sz w:val="20"/>
          <w:szCs w:val="20"/>
        </w:rPr>
        <w:t xml:space="preserve"> e </w:t>
      </w:r>
      <w:proofErr w:type="spellStart"/>
      <w:r w:rsidRPr="00DD7B4A">
        <w:rPr>
          <w:rFonts w:asciiTheme="minorHAnsi" w:eastAsia="Calibri" w:hAnsiTheme="minorHAnsi" w:cs="Calibri"/>
          <w:sz w:val="20"/>
          <w:szCs w:val="20"/>
        </w:rPr>
        <w:t>DigCompEdu</w:t>
      </w:r>
      <w:proofErr w:type="spellEnd"/>
      <w:r w:rsidRPr="00DD7B4A">
        <w:rPr>
          <w:rFonts w:asciiTheme="minorHAnsi" w:eastAsia="Calibri" w:hAnsiTheme="minorHAnsi" w:cs="Calibri"/>
          <w:sz w:val="20"/>
          <w:szCs w:val="20"/>
        </w:rPr>
        <w:t xml:space="preserve"> richiedono alle istituzioni scolastiche un’azione sistemica per lo sviluppo delle competenze digitali.</w:t>
      </w:r>
    </w:p>
    <w:p w14:paraId="00000004" w14:textId="77777777" w:rsidR="006E10D6" w:rsidRPr="00DD7B4A" w:rsidRDefault="0036549F">
      <w:pPr>
        <w:jc w:val="both"/>
        <w:rPr>
          <w:rFonts w:asciiTheme="minorHAnsi" w:eastAsia="Calibri" w:hAnsiTheme="minorHAnsi" w:cs="Calibri"/>
          <w:sz w:val="20"/>
          <w:szCs w:val="20"/>
        </w:rPr>
      </w:pPr>
      <w:r w:rsidRPr="00DD7B4A">
        <w:rPr>
          <w:rFonts w:asciiTheme="minorHAnsi" w:eastAsia="Calibri" w:hAnsiTheme="minorHAnsi" w:cs="Calibri"/>
          <w:sz w:val="20"/>
          <w:szCs w:val="20"/>
        </w:rPr>
        <w:t>In questo contesto, il corso si propone di for</w:t>
      </w:r>
      <w:r w:rsidRPr="00DD7B4A">
        <w:rPr>
          <w:rFonts w:asciiTheme="minorHAnsi" w:eastAsia="Calibri" w:hAnsiTheme="minorHAnsi" w:cs="Calibri"/>
          <w:sz w:val="20"/>
          <w:szCs w:val="20"/>
        </w:rPr>
        <w:t xml:space="preserve">mare docenti e team scolastici sull’utilizzo e lo sviluppo di un </w:t>
      </w:r>
      <w:r w:rsidRPr="00DD7B4A">
        <w:rPr>
          <w:rFonts w:asciiTheme="minorHAnsi" w:eastAsia="Calibri" w:hAnsiTheme="minorHAnsi" w:cs="Calibri"/>
          <w:b/>
          <w:sz w:val="20"/>
          <w:szCs w:val="20"/>
        </w:rPr>
        <w:t>curricolo digitale verticale e interdisciplinare</w:t>
      </w:r>
      <w:r w:rsidRPr="00DD7B4A">
        <w:rPr>
          <w:rFonts w:asciiTheme="minorHAnsi" w:eastAsia="Calibri" w:hAnsiTheme="minorHAnsi" w:cs="Calibri"/>
          <w:sz w:val="20"/>
          <w:szCs w:val="20"/>
        </w:rPr>
        <w:t>, coerente con il PTOF e le normative vigenti.</w:t>
      </w:r>
    </w:p>
    <w:p w14:paraId="00000005" w14:textId="77777777" w:rsidR="006E10D6" w:rsidRPr="00DD7B4A" w:rsidRDefault="0036549F">
      <w:pPr>
        <w:pStyle w:val="Titolo3"/>
        <w:keepNext w:val="0"/>
        <w:keepLines w:val="0"/>
        <w:spacing w:before="280"/>
        <w:rPr>
          <w:rFonts w:asciiTheme="minorHAnsi" w:eastAsia="Calibri" w:hAnsiTheme="minorHAnsi" w:cs="Calibri"/>
          <w:b/>
          <w:color w:val="000000"/>
          <w:sz w:val="20"/>
          <w:szCs w:val="20"/>
        </w:rPr>
      </w:pPr>
      <w:bookmarkStart w:id="0" w:name="_s0fkb2xs3c7i" w:colFirst="0" w:colLast="0"/>
      <w:bookmarkEnd w:id="0"/>
      <w:r w:rsidRPr="00DD7B4A">
        <w:rPr>
          <w:rFonts w:asciiTheme="minorHAnsi" w:eastAsia="Calibri" w:hAnsiTheme="minorHAnsi" w:cs="Calibri"/>
          <w:b/>
          <w:color w:val="000000"/>
          <w:sz w:val="20"/>
          <w:szCs w:val="20"/>
        </w:rPr>
        <w:t>Obiettivi formativi</w:t>
      </w:r>
    </w:p>
    <w:p w14:paraId="00000006" w14:textId="77777777" w:rsidR="006E10D6" w:rsidRPr="00DD7B4A" w:rsidRDefault="0036549F" w:rsidP="00DD7B4A">
      <w:pPr>
        <w:pStyle w:val="Paragrafoelenco"/>
        <w:numPr>
          <w:ilvl w:val="0"/>
          <w:numId w:val="4"/>
        </w:numPr>
        <w:rPr>
          <w:rFonts w:asciiTheme="minorHAnsi" w:eastAsia="Calibri" w:hAnsiTheme="minorHAnsi" w:cs="Calibri"/>
          <w:sz w:val="20"/>
          <w:szCs w:val="20"/>
        </w:rPr>
      </w:pPr>
      <w:r w:rsidRPr="00DD7B4A">
        <w:rPr>
          <w:rFonts w:asciiTheme="minorHAnsi" w:eastAsia="Calibri" w:hAnsiTheme="minorHAnsi" w:cs="Calibri"/>
          <w:sz w:val="20"/>
          <w:szCs w:val="20"/>
        </w:rPr>
        <w:t xml:space="preserve">Comprendere cos’è il curricolo digitale e i riferimenti normativi europei e </w:t>
      </w:r>
      <w:r w:rsidRPr="00DD7B4A">
        <w:rPr>
          <w:rFonts w:asciiTheme="minorHAnsi" w:eastAsia="Calibri" w:hAnsiTheme="minorHAnsi" w:cs="Calibri"/>
          <w:sz w:val="20"/>
          <w:szCs w:val="20"/>
        </w:rPr>
        <w:t>nazionali</w:t>
      </w:r>
    </w:p>
    <w:p w14:paraId="00000007" w14:textId="77777777" w:rsidR="006E10D6" w:rsidRPr="00DD7B4A" w:rsidRDefault="0036549F" w:rsidP="00DD7B4A">
      <w:pPr>
        <w:pStyle w:val="Paragrafoelenco"/>
        <w:numPr>
          <w:ilvl w:val="0"/>
          <w:numId w:val="4"/>
        </w:numPr>
        <w:rPr>
          <w:rFonts w:asciiTheme="minorHAnsi" w:eastAsia="Calibri" w:hAnsiTheme="minorHAnsi" w:cs="Calibri"/>
          <w:sz w:val="20"/>
          <w:szCs w:val="20"/>
        </w:rPr>
      </w:pPr>
      <w:r w:rsidRPr="00DD7B4A">
        <w:rPr>
          <w:rFonts w:asciiTheme="minorHAnsi" w:eastAsia="Calibri" w:hAnsiTheme="minorHAnsi" w:cs="Calibri"/>
          <w:sz w:val="20"/>
          <w:szCs w:val="20"/>
        </w:rPr>
        <w:t>Integrare le competenze digitali trasversali nelle diverse discipline</w:t>
      </w:r>
    </w:p>
    <w:p w14:paraId="00000008" w14:textId="77777777" w:rsidR="006E10D6" w:rsidRPr="00DD7B4A" w:rsidRDefault="0036549F" w:rsidP="00DD7B4A">
      <w:pPr>
        <w:pStyle w:val="Paragrafoelenco"/>
        <w:numPr>
          <w:ilvl w:val="0"/>
          <w:numId w:val="4"/>
        </w:numPr>
        <w:rPr>
          <w:rFonts w:asciiTheme="minorHAnsi" w:eastAsia="Calibri" w:hAnsiTheme="minorHAnsi" w:cs="Calibri"/>
          <w:sz w:val="20"/>
          <w:szCs w:val="20"/>
        </w:rPr>
      </w:pPr>
      <w:r w:rsidRPr="00DD7B4A">
        <w:rPr>
          <w:rFonts w:asciiTheme="minorHAnsi" w:eastAsia="Calibri" w:hAnsiTheme="minorHAnsi" w:cs="Calibri"/>
          <w:sz w:val="20"/>
          <w:szCs w:val="20"/>
        </w:rPr>
        <w:t>Promuovere la cittadinanza digitale</w:t>
      </w:r>
    </w:p>
    <w:p w14:paraId="00000009" w14:textId="77777777" w:rsidR="006E10D6" w:rsidRPr="00DD7B4A" w:rsidRDefault="0036549F" w:rsidP="00DD7B4A">
      <w:pPr>
        <w:pStyle w:val="Paragrafoelenco"/>
        <w:numPr>
          <w:ilvl w:val="0"/>
          <w:numId w:val="4"/>
        </w:numPr>
        <w:rPr>
          <w:rFonts w:asciiTheme="minorHAnsi" w:eastAsia="Calibri" w:hAnsiTheme="minorHAnsi" w:cs="Calibri"/>
          <w:sz w:val="20"/>
          <w:szCs w:val="20"/>
        </w:rPr>
      </w:pPr>
      <w:r w:rsidRPr="00DD7B4A">
        <w:rPr>
          <w:rFonts w:asciiTheme="minorHAnsi" w:eastAsia="Calibri" w:hAnsiTheme="minorHAnsi" w:cs="Calibri"/>
          <w:sz w:val="20"/>
          <w:szCs w:val="20"/>
        </w:rPr>
        <w:t>Saper usare strumenti digitali per la didattica inclusiva e la valutazione</w:t>
      </w:r>
    </w:p>
    <w:p w14:paraId="0000000A" w14:textId="77777777" w:rsidR="006E10D6" w:rsidRPr="00DD7B4A" w:rsidRDefault="006E10D6">
      <w:pPr>
        <w:ind w:left="720"/>
        <w:rPr>
          <w:rFonts w:asciiTheme="minorHAnsi" w:eastAsia="Calibri" w:hAnsiTheme="minorHAnsi" w:cs="Calibri"/>
          <w:sz w:val="20"/>
          <w:szCs w:val="20"/>
        </w:rPr>
      </w:pPr>
    </w:p>
    <w:p w14:paraId="0000000B" w14:textId="77777777" w:rsidR="006E10D6" w:rsidRPr="00DD7B4A" w:rsidRDefault="0036549F">
      <w:pPr>
        <w:spacing w:before="300" w:line="240" w:lineRule="auto"/>
        <w:jc w:val="center"/>
        <w:rPr>
          <w:rFonts w:asciiTheme="minorHAnsi" w:eastAsia="Calibri" w:hAnsiTheme="minorHAnsi" w:cs="Calibri"/>
          <w:b/>
          <w:sz w:val="20"/>
          <w:szCs w:val="20"/>
        </w:rPr>
      </w:pPr>
      <w:r w:rsidRPr="00DD7B4A">
        <w:rPr>
          <w:rFonts w:asciiTheme="minorHAnsi" w:eastAsia="Calibri" w:hAnsiTheme="minorHAnsi" w:cs="Calibri"/>
          <w:b/>
          <w:sz w:val="20"/>
          <w:szCs w:val="20"/>
        </w:rPr>
        <w:t>Struttura dell’incontro</w:t>
      </w:r>
    </w:p>
    <w:p w14:paraId="0000000C" w14:textId="77777777" w:rsidR="006E10D6" w:rsidRPr="00DD7B4A" w:rsidRDefault="006E10D6">
      <w:pPr>
        <w:spacing w:line="240" w:lineRule="auto"/>
        <w:jc w:val="center"/>
        <w:rPr>
          <w:rFonts w:asciiTheme="minorHAnsi" w:eastAsia="Calibri" w:hAnsiTheme="minorHAnsi" w:cs="Calibri"/>
          <w:b/>
          <w:sz w:val="20"/>
          <w:szCs w:val="20"/>
        </w:rPr>
      </w:pPr>
    </w:p>
    <w:p w14:paraId="0000000D" w14:textId="77777777" w:rsidR="006E10D6" w:rsidRPr="00DD7B4A" w:rsidRDefault="0036549F">
      <w:pPr>
        <w:spacing w:line="240" w:lineRule="auto"/>
        <w:rPr>
          <w:rFonts w:asciiTheme="minorHAnsi" w:eastAsia="Calibri" w:hAnsiTheme="minorHAnsi" w:cs="Calibri"/>
          <w:b/>
          <w:sz w:val="20"/>
          <w:szCs w:val="20"/>
        </w:rPr>
      </w:pPr>
      <w:r w:rsidRPr="00DD7B4A">
        <w:rPr>
          <w:rFonts w:asciiTheme="minorHAnsi" w:eastAsia="Calibri" w:hAnsiTheme="minorHAnsi" w:cs="Calibri"/>
          <w:b/>
          <w:sz w:val="20"/>
          <w:szCs w:val="20"/>
        </w:rPr>
        <w:t>Introduzione</w:t>
      </w:r>
    </w:p>
    <w:p w14:paraId="0000000E" w14:textId="77777777" w:rsidR="006E10D6" w:rsidRPr="00DD7B4A" w:rsidRDefault="0036549F" w:rsidP="00DD7B4A">
      <w:pPr>
        <w:pStyle w:val="Paragrafoelenco"/>
        <w:numPr>
          <w:ilvl w:val="0"/>
          <w:numId w:val="5"/>
        </w:numPr>
        <w:rPr>
          <w:rFonts w:asciiTheme="minorHAnsi" w:eastAsia="Calibri" w:hAnsiTheme="minorHAnsi" w:cs="Calibri"/>
          <w:sz w:val="20"/>
          <w:szCs w:val="20"/>
        </w:rPr>
      </w:pPr>
      <w:r w:rsidRPr="00DD7B4A">
        <w:rPr>
          <w:rFonts w:asciiTheme="minorHAnsi" w:eastAsia="Calibri" w:hAnsiTheme="minorHAnsi" w:cs="Calibri"/>
          <w:sz w:val="20"/>
          <w:szCs w:val="20"/>
        </w:rPr>
        <w:t>Che cos’è il Curricolo Dig</w:t>
      </w:r>
      <w:r w:rsidRPr="00DD7B4A">
        <w:rPr>
          <w:rFonts w:asciiTheme="minorHAnsi" w:eastAsia="Calibri" w:hAnsiTheme="minorHAnsi" w:cs="Calibri"/>
          <w:sz w:val="20"/>
          <w:szCs w:val="20"/>
        </w:rPr>
        <w:t>itale</w:t>
      </w:r>
    </w:p>
    <w:p w14:paraId="0000000F" w14:textId="77777777" w:rsidR="006E10D6" w:rsidRPr="00DD7B4A" w:rsidRDefault="0036549F" w:rsidP="00DD7B4A">
      <w:pPr>
        <w:pStyle w:val="Paragrafoelenco"/>
        <w:numPr>
          <w:ilvl w:val="0"/>
          <w:numId w:val="5"/>
        </w:numPr>
        <w:rPr>
          <w:rFonts w:asciiTheme="minorHAnsi" w:eastAsia="Calibri" w:hAnsiTheme="minorHAnsi" w:cs="Calibri"/>
          <w:sz w:val="20"/>
          <w:szCs w:val="20"/>
        </w:rPr>
      </w:pPr>
      <w:r w:rsidRPr="00DD7B4A">
        <w:rPr>
          <w:rFonts w:asciiTheme="minorHAnsi" w:eastAsia="Calibri" w:hAnsiTheme="minorHAnsi" w:cs="Calibri"/>
          <w:sz w:val="20"/>
          <w:szCs w:val="20"/>
        </w:rPr>
        <w:t>Riferimenti normativi e ruolo del digitale nelle competenze chiave europee</w:t>
      </w:r>
    </w:p>
    <w:p w14:paraId="00000010" w14:textId="77777777" w:rsidR="006E10D6" w:rsidRPr="00DD7B4A" w:rsidRDefault="0036549F" w:rsidP="00DD7B4A">
      <w:pPr>
        <w:pStyle w:val="Paragrafoelenco"/>
        <w:numPr>
          <w:ilvl w:val="0"/>
          <w:numId w:val="5"/>
        </w:numPr>
        <w:spacing w:after="300"/>
        <w:rPr>
          <w:rFonts w:asciiTheme="minorHAnsi" w:eastAsia="Calibri" w:hAnsiTheme="minorHAnsi" w:cs="Calibri"/>
          <w:sz w:val="20"/>
          <w:szCs w:val="20"/>
        </w:rPr>
      </w:pPr>
      <w:proofErr w:type="spellStart"/>
      <w:r w:rsidRPr="00DD7B4A">
        <w:rPr>
          <w:rFonts w:asciiTheme="minorHAnsi" w:eastAsia="Calibri" w:hAnsiTheme="minorHAnsi" w:cs="Calibri"/>
          <w:sz w:val="20"/>
          <w:szCs w:val="20"/>
        </w:rPr>
        <w:t>DigComp</w:t>
      </w:r>
      <w:proofErr w:type="spellEnd"/>
      <w:r w:rsidRPr="00DD7B4A">
        <w:rPr>
          <w:rFonts w:asciiTheme="minorHAnsi" w:eastAsia="Calibri" w:hAnsiTheme="minorHAnsi" w:cs="Calibri"/>
          <w:sz w:val="20"/>
          <w:szCs w:val="20"/>
        </w:rPr>
        <w:t xml:space="preserve"> 2.2 e </w:t>
      </w:r>
      <w:proofErr w:type="spellStart"/>
      <w:r w:rsidRPr="00DD7B4A">
        <w:rPr>
          <w:rFonts w:asciiTheme="minorHAnsi" w:eastAsia="Calibri" w:hAnsiTheme="minorHAnsi" w:cs="Calibri"/>
          <w:sz w:val="20"/>
          <w:szCs w:val="20"/>
        </w:rPr>
        <w:t>DigCompEdu</w:t>
      </w:r>
      <w:proofErr w:type="spellEnd"/>
    </w:p>
    <w:p w14:paraId="00000011" w14:textId="77777777" w:rsidR="006E10D6" w:rsidRPr="00DD7B4A" w:rsidRDefault="0036549F">
      <w:pPr>
        <w:rPr>
          <w:rFonts w:asciiTheme="minorHAnsi" w:eastAsia="Calibri" w:hAnsiTheme="minorHAnsi" w:cs="Calibri"/>
          <w:b/>
          <w:sz w:val="20"/>
          <w:szCs w:val="20"/>
        </w:rPr>
      </w:pPr>
      <w:r w:rsidRPr="00DD7B4A">
        <w:rPr>
          <w:rFonts w:asciiTheme="minorHAnsi" w:eastAsia="Calibri" w:hAnsiTheme="minorHAnsi" w:cs="Calibri"/>
          <w:b/>
          <w:sz w:val="20"/>
          <w:szCs w:val="20"/>
        </w:rPr>
        <w:t>Competenze digitali e didattica</w:t>
      </w:r>
    </w:p>
    <w:p w14:paraId="00000012" w14:textId="77777777" w:rsidR="006E10D6" w:rsidRPr="00DD7B4A" w:rsidRDefault="0036549F" w:rsidP="00DD7B4A">
      <w:pPr>
        <w:pStyle w:val="Paragrafoelenco"/>
        <w:numPr>
          <w:ilvl w:val="0"/>
          <w:numId w:val="6"/>
        </w:numPr>
        <w:rPr>
          <w:rFonts w:asciiTheme="minorHAnsi" w:eastAsia="Calibri" w:hAnsiTheme="minorHAnsi" w:cs="Calibri"/>
          <w:sz w:val="20"/>
          <w:szCs w:val="20"/>
        </w:rPr>
      </w:pPr>
      <w:r w:rsidRPr="00DD7B4A">
        <w:rPr>
          <w:rFonts w:asciiTheme="minorHAnsi" w:eastAsia="Calibri" w:hAnsiTheme="minorHAnsi" w:cs="Calibri"/>
          <w:sz w:val="20"/>
          <w:szCs w:val="20"/>
        </w:rPr>
        <w:t>Come integrare le competenze digitali nelle discipline</w:t>
      </w:r>
    </w:p>
    <w:p w14:paraId="00000013" w14:textId="77777777" w:rsidR="006E10D6" w:rsidRPr="00DD7B4A" w:rsidRDefault="0036549F" w:rsidP="00DD7B4A">
      <w:pPr>
        <w:pStyle w:val="Paragrafoelenco"/>
        <w:numPr>
          <w:ilvl w:val="0"/>
          <w:numId w:val="6"/>
        </w:numPr>
        <w:rPr>
          <w:rFonts w:asciiTheme="minorHAnsi" w:eastAsia="Calibri" w:hAnsiTheme="minorHAnsi" w:cs="Calibri"/>
          <w:sz w:val="20"/>
          <w:szCs w:val="20"/>
        </w:rPr>
      </w:pPr>
      <w:r w:rsidRPr="00DD7B4A">
        <w:rPr>
          <w:rFonts w:asciiTheme="minorHAnsi" w:eastAsia="Calibri" w:hAnsiTheme="minorHAnsi" w:cs="Calibri"/>
          <w:sz w:val="20"/>
          <w:szCs w:val="20"/>
        </w:rPr>
        <w:t>Strumenti digitali per un apprendimento attivo</w:t>
      </w:r>
    </w:p>
    <w:p w14:paraId="00000014" w14:textId="77777777" w:rsidR="006E10D6" w:rsidRPr="00DD7B4A" w:rsidRDefault="0036549F" w:rsidP="00DD7B4A">
      <w:pPr>
        <w:pStyle w:val="Paragrafoelenco"/>
        <w:numPr>
          <w:ilvl w:val="0"/>
          <w:numId w:val="6"/>
        </w:numPr>
        <w:spacing w:after="300"/>
        <w:rPr>
          <w:rFonts w:asciiTheme="minorHAnsi" w:eastAsia="Calibri" w:hAnsiTheme="minorHAnsi" w:cs="Calibri"/>
          <w:sz w:val="20"/>
          <w:szCs w:val="20"/>
        </w:rPr>
      </w:pPr>
      <w:r w:rsidRPr="00DD7B4A">
        <w:rPr>
          <w:rFonts w:asciiTheme="minorHAnsi" w:eastAsia="Calibri" w:hAnsiTheme="minorHAnsi" w:cs="Calibri"/>
          <w:sz w:val="20"/>
          <w:szCs w:val="20"/>
        </w:rPr>
        <w:t>Inclusione e acc</w:t>
      </w:r>
      <w:r w:rsidRPr="00DD7B4A">
        <w:rPr>
          <w:rFonts w:asciiTheme="minorHAnsi" w:eastAsia="Calibri" w:hAnsiTheme="minorHAnsi" w:cs="Calibri"/>
          <w:sz w:val="20"/>
          <w:szCs w:val="20"/>
        </w:rPr>
        <w:t>essibilità</w:t>
      </w:r>
    </w:p>
    <w:p w14:paraId="00000015" w14:textId="77777777" w:rsidR="006E10D6" w:rsidRPr="00DD7B4A" w:rsidRDefault="0036549F">
      <w:pPr>
        <w:pStyle w:val="Titolo4"/>
        <w:keepNext w:val="0"/>
        <w:keepLines w:val="0"/>
        <w:spacing w:before="0" w:after="0"/>
        <w:rPr>
          <w:rFonts w:asciiTheme="minorHAnsi" w:eastAsia="Calibri" w:hAnsiTheme="minorHAnsi" w:cs="Calibri"/>
          <w:b/>
          <w:color w:val="000000"/>
          <w:sz w:val="20"/>
          <w:szCs w:val="20"/>
        </w:rPr>
      </w:pPr>
      <w:bookmarkStart w:id="1" w:name="_a0x3hco6qyvu" w:colFirst="0" w:colLast="0"/>
      <w:bookmarkEnd w:id="1"/>
      <w:r w:rsidRPr="00DD7B4A">
        <w:rPr>
          <w:rFonts w:asciiTheme="minorHAnsi" w:eastAsia="Calibri" w:hAnsiTheme="minorHAnsi" w:cs="Calibri"/>
          <w:b/>
          <w:color w:val="000000"/>
          <w:sz w:val="20"/>
          <w:szCs w:val="20"/>
        </w:rPr>
        <w:t>Spunti operativi</w:t>
      </w:r>
    </w:p>
    <w:p w14:paraId="00000016" w14:textId="77777777" w:rsidR="006E10D6" w:rsidRPr="00DD7B4A" w:rsidRDefault="0036549F" w:rsidP="00DD7B4A">
      <w:pPr>
        <w:pStyle w:val="Paragrafoelenco"/>
        <w:numPr>
          <w:ilvl w:val="0"/>
          <w:numId w:val="7"/>
        </w:numPr>
        <w:rPr>
          <w:rFonts w:asciiTheme="minorHAnsi" w:eastAsia="Calibri" w:hAnsiTheme="minorHAnsi" w:cs="Calibri"/>
          <w:sz w:val="20"/>
          <w:szCs w:val="20"/>
        </w:rPr>
      </w:pPr>
      <w:r w:rsidRPr="00DD7B4A">
        <w:rPr>
          <w:rFonts w:asciiTheme="minorHAnsi" w:eastAsia="Calibri" w:hAnsiTheme="minorHAnsi" w:cs="Calibri"/>
          <w:sz w:val="20"/>
          <w:szCs w:val="20"/>
        </w:rPr>
        <w:t xml:space="preserve">Sperimentazione di alcune applicazioni e software didattici </w:t>
      </w:r>
    </w:p>
    <w:p w14:paraId="00000017" w14:textId="77777777" w:rsidR="006E10D6" w:rsidRPr="00DD7B4A" w:rsidRDefault="0036549F" w:rsidP="00DD7B4A">
      <w:pPr>
        <w:pStyle w:val="Paragrafoelenco"/>
        <w:numPr>
          <w:ilvl w:val="0"/>
          <w:numId w:val="7"/>
        </w:numPr>
        <w:rPr>
          <w:rFonts w:asciiTheme="minorHAnsi" w:eastAsia="Calibri" w:hAnsiTheme="minorHAnsi" w:cs="Calibri"/>
          <w:sz w:val="20"/>
          <w:szCs w:val="20"/>
        </w:rPr>
      </w:pPr>
      <w:r w:rsidRPr="00DD7B4A">
        <w:rPr>
          <w:rFonts w:asciiTheme="minorHAnsi" w:eastAsia="Calibri" w:hAnsiTheme="minorHAnsi" w:cs="Calibri"/>
          <w:sz w:val="20"/>
          <w:szCs w:val="20"/>
        </w:rPr>
        <w:t>Il Patto Digitale sull’uso responsabile della tecnologia e di Internet</w:t>
      </w:r>
    </w:p>
    <w:p w14:paraId="00000018" w14:textId="77777777" w:rsidR="006E10D6" w:rsidRPr="00DD7B4A" w:rsidRDefault="0036549F" w:rsidP="00DD7B4A">
      <w:pPr>
        <w:pStyle w:val="Paragrafoelenco"/>
        <w:numPr>
          <w:ilvl w:val="0"/>
          <w:numId w:val="7"/>
        </w:numPr>
        <w:spacing w:after="300"/>
        <w:rPr>
          <w:rFonts w:asciiTheme="minorHAnsi" w:eastAsia="Calibri" w:hAnsiTheme="minorHAnsi" w:cs="Calibri"/>
          <w:sz w:val="20"/>
          <w:szCs w:val="20"/>
        </w:rPr>
      </w:pPr>
      <w:r w:rsidRPr="00DD7B4A">
        <w:rPr>
          <w:rFonts w:asciiTheme="minorHAnsi" w:eastAsia="Calibri" w:hAnsiTheme="minorHAnsi" w:cs="Calibri"/>
          <w:sz w:val="20"/>
          <w:szCs w:val="20"/>
        </w:rPr>
        <w:t>Riflessione finale</w:t>
      </w:r>
    </w:p>
    <w:p w14:paraId="00000019" w14:textId="77777777" w:rsidR="006E10D6" w:rsidRPr="00DD7B4A" w:rsidRDefault="006E10D6">
      <w:pPr>
        <w:rPr>
          <w:rFonts w:asciiTheme="minorHAnsi" w:eastAsia="Calibri" w:hAnsiTheme="minorHAnsi" w:cs="Calibri"/>
          <w:b/>
          <w:sz w:val="20"/>
          <w:szCs w:val="20"/>
        </w:rPr>
      </w:pPr>
    </w:p>
    <w:p w14:paraId="0000001A" w14:textId="77777777" w:rsidR="006E10D6" w:rsidRPr="00DD7B4A" w:rsidRDefault="0036549F">
      <w:pPr>
        <w:rPr>
          <w:rFonts w:asciiTheme="minorHAnsi" w:eastAsia="Calibri" w:hAnsiTheme="minorHAnsi" w:cs="Calibri"/>
          <w:b/>
          <w:sz w:val="20"/>
          <w:szCs w:val="20"/>
        </w:rPr>
      </w:pPr>
      <w:r w:rsidRPr="00DD7B4A">
        <w:rPr>
          <w:rFonts w:asciiTheme="minorHAnsi" w:eastAsia="Calibri" w:hAnsiTheme="minorHAnsi" w:cs="Calibri"/>
          <w:b/>
          <w:sz w:val="20"/>
          <w:szCs w:val="20"/>
        </w:rPr>
        <w:t>La formazione si svolgerà il 10 settembre 2025 dalle ore 09:00 alle ore 12:00</w:t>
      </w:r>
    </w:p>
    <w:p w14:paraId="7784358A" w14:textId="77777777" w:rsidR="00DD7B4A" w:rsidRPr="00DD7B4A" w:rsidRDefault="00DD7B4A" w:rsidP="00DD7B4A">
      <w:pPr>
        <w:shd w:val="clear" w:color="auto" w:fill="FFFFFF"/>
        <w:spacing w:line="240" w:lineRule="auto"/>
        <w:rPr>
          <w:rFonts w:asciiTheme="minorHAnsi" w:eastAsia="Times New Roman" w:hAnsiTheme="minorHAnsi"/>
          <w:color w:val="222222"/>
          <w:sz w:val="20"/>
          <w:szCs w:val="20"/>
          <w:lang w:val="it-IT"/>
        </w:rPr>
      </w:pPr>
      <w:r w:rsidRPr="00DD7B4A">
        <w:rPr>
          <w:rFonts w:asciiTheme="minorHAnsi" w:eastAsia="Times New Roman" w:hAnsiTheme="minorHAnsi"/>
          <w:color w:val="222222"/>
          <w:sz w:val="20"/>
          <w:szCs w:val="20"/>
          <w:lang w:val="it-IT"/>
        </w:rPr>
        <w:t>Infanzia: INFANZIA CASINA </w:t>
      </w:r>
    </w:p>
    <w:p w14:paraId="2606DA35" w14:textId="77777777" w:rsidR="00DD7B4A" w:rsidRPr="00DD7B4A" w:rsidRDefault="00DD7B4A" w:rsidP="00DD7B4A">
      <w:pPr>
        <w:shd w:val="clear" w:color="auto" w:fill="FFFFFF"/>
        <w:spacing w:line="240" w:lineRule="auto"/>
        <w:rPr>
          <w:rFonts w:asciiTheme="minorHAnsi" w:eastAsia="Times New Roman" w:hAnsiTheme="minorHAnsi"/>
          <w:color w:val="222222"/>
          <w:sz w:val="20"/>
          <w:szCs w:val="20"/>
          <w:lang w:val="it-IT"/>
        </w:rPr>
      </w:pPr>
      <w:r w:rsidRPr="00DD7B4A">
        <w:rPr>
          <w:rFonts w:asciiTheme="minorHAnsi" w:eastAsia="Times New Roman" w:hAnsiTheme="minorHAnsi"/>
          <w:color w:val="222222"/>
          <w:sz w:val="20"/>
          <w:szCs w:val="20"/>
          <w:lang w:val="it-IT"/>
        </w:rPr>
        <w:t>- Primaria: PRIMARIA CASINA</w:t>
      </w:r>
    </w:p>
    <w:p w14:paraId="6FEDEC75" w14:textId="77777777" w:rsidR="00DD7B4A" w:rsidRPr="00DD7B4A" w:rsidRDefault="00DD7B4A" w:rsidP="00DD7B4A">
      <w:pPr>
        <w:shd w:val="clear" w:color="auto" w:fill="FFFFFF"/>
        <w:spacing w:line="240" w:lineRule="auto"/>
        <w:rPr>
          <w:rFonts w:asciiTheme="minorHAnsi" w:eastAsia="Times New Roman" w:hAnsiTheme="minorHAnsi"/>
          <w:color w:val="222222"/>
          <w:sz w:val="20"/>
          <w:szCs w:val="20"/>
          <w:lang w:val="it-IT"/>
        </w:rPr>
      </w:pPr>
      <w:r w:rsidRPr="00DD7B4A">
        <w:rPr>
          <w:rFonts w:asciiTheme="minorHAnsi" w:eastAsia="Times New Roman" w:hAnsiTheme="minorHAnsi"/>
          <w:color w:val="222222"/>
          <w:sz w:val="20"/>
          <w:szCs w:val="20"/>
          <w:lang w:val="it-IT"/>
        </w:rPr>
        <w:t>- Secondaria: SECONDARIA CARPINETI</w:t>
      </w:r>
    </w:p>
    <w:p w14:paraId="0000001B" w14:textId="77777777" w:rsidR="006E10D6" w:rsidRPr="00DD7B4A" w:rsidRDefault="006E10D6">
      <w:pPr>
        <w:spacing w:after="300"/>
        <w:rPr>
          <w:rFonts w:asciiTheme="minorHAnsi" w:eastAsia="Calibri" w:hAnsiTheme="minorHAnsi" w:cs="Calibri"/>
          <w:b/>
          <w:sz w:val="20"/>
          <w:szCs w:val="20"/>
        </w:rPr>
      </w:pPr>
    </w:p>
    <w:sectPr w:rsidR="006E10D6" w:rsidRPr="00DD7B4A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3FEC2" w14:textId="77777777" w:rsidR="0036549F" w:rsidRDefault="0036549F" w:rsidP="00DD7B4A">
      <w:pPr>
        <w:spacing w:line="240" w:lineRule="auto"/>
      </w:pPr>
      <w:r>
        <w:separator/>
      </w:r>
    </w:p>
  </w:endnote>
  <w:endnote w:type="continuationSeparator" w:id="0">
    <w:p w14:paraId="035AEC68" w14:textId="77777777" w:rsidR="0036549F" w:rsidRDefault="0036549F" w:rsidP="00DD7B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5AB8E" w14:textId="77777777" w:rsidR="0036549F" w:rsidRDefault="0036549F" w:rsidP="00DD7B4A">
      <w:pPr>
        <w:spacing w:line="240" w:lineRule="auto"/>
      </w:pPr>
      <w:r>
        <w:separator/>
      </w:r>
    </w:p>
  </w:footnote>
  <w:footnote w:type="continuationSeparator" w:id="0">
    <w:p w14:paraId="0A3D548A" w14:textId="77777777" w:rsidR="0036549F" w:rsidRDefault="0036549F" w:rsidP="00DD7B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4C8A" w14:textId="77777777" w:rsidR="00DD7B4A" w:rsidRPr="000E24A7" w:rsidRDefault="00DD7B4A" w:rsidP="000E24A7">
    <w:pPr>
      <w:pStyle w:val="Titolo1"/>
      <w:jc w:val="center"/>
      <w:rPr>
        <w:rFonts w:ascii="Cambria" w:hAnsi="Cambria"/>
        <w:sz w:val="24"/>
      </w:rPr>
    </w:pPr>
    <w:r>
      <w:rPr>
        <w:noProof/>
        <w:sz w:val="20"/>
      </w:rPr>
      <w:drawing>
        <wp:anchor distT="0" distB="0" distL="114300" distR="114300" simplePos="0" relativeHeight="251662336" behindDoc="0" locked="0" layoutInCell="1" allowOverlap="1" wp14:anchorId="29CBBA6F" wp14:editId="07BC01A7">
          <wp:simplePos x="0" y="0"/>
          <wp:positionH relativeFrom="column">
            <wp:posOffset>5290185</wp:posOffset>
          </wp:positionH>
          <wp:positionV relativeFrom="paragraph">
            <wp:posOffset>-11430</wp:posOffset>
          </wp:positionV>
          <wp:extent cx="1247775" cy="866775"/>
          <wp:effectExtent l="0" t="0" r="9525" b="952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2982887" wp14:editId="32579A1C">
          <wp:simplePos x="0" y="0"/>
          <wp:positionH relativeFrom="column">
            <wp:posOffset>-62865</wp:posOffset>
          </wp:positionH>
          <wp:positionV relativeFrom="paragraph">
            <wp:posOffset>-5715</wp:posOffset>
          </wp:positionV>
          <wp:extent cx="762000" cy="857250"/>
          <wp:effectExtent l="0" t="0" r="0" b="0"/>
          <wp:wrapSquare wrapText="bothSides"/>
          <wp:docPr id="4" name="Immagin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24A7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C0008E" wp14:editId="11E2465E">
              <wp:simplePos x="0" y="0"/>
              <wp:positionH relativeFrom="column">
                <wp:posOffset>278130</wp:posOffset>
              </wp:positionH>
              <wp:positionV relativeFrom="paragraph">
                <wp:posOffset>65405</wp:posOffset>
              </wp:positionV>
              <wp:extent cx="953770" cy="959485"/>
              <wp:effectExtent l="11430" t="8255" r="6350" b="1333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770" cy="959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6D9EAD" w14:textId="77777777" w:rsidR="00DD7B4A" w:rsidRDefault="00DD7B4A" w:rsidP="000E24A7">
                          <w:bookmarkStart w:id="2" w:name="_Hlk111795820"/>
                          <w:bookmarkEnd w:id="2"/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0008E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6" type="#_x0000_t202" style="position:absolute;left:0;text-align:left;margin-left:21.9pt;margin-top:5.15pt;width:75.1pt;height:75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" strokecolor="white">
              <v:textbox style="mso-fit-shape-to-text:t">
                <w:txbxContent>
                  <w:p w14:paraId="016D9EAD" w14:textId="77777777" w:rsidR="00DD7B4A" w:rsidRDefault="00DD7B4A" w:rsidP="000E24A7">
                    <w:bookmarkStart w:id="3" w:name="_Hlk111795820"/>
                    <w:bookmarkEnd w:id="3"/>
                  </w:p>
                </w:txbxContent>
              </v:textbox>
            </v:shape>
          </w:pict>
        </mc:Fallback>
      </mc:AlternateContent>
    </w:r>
    <w:r w:rsidRPr="000E24A7">
      <w:rPr>
        <w:rFonts w:ascii="Cambria" w:hAnsi="Cambria"/>
        <w:sz w:val="24"/>
      </w:rPr>
      <w:t>ISTITUTO COMPRENSIVO</w:t>
    </w:r>
  </w:p>
  <w:p w14:paraId="2BF702C8" w14:textId="77777777" w:rsidR="00DD7B4A" w:rsidRPr="000E24A7" w:rsidRDefault="00DD7B4A" w:rsidP="000E24A7">
    <w:pPr>
      <w:spacing w:line="240" w:lineRule="auto"/>
      <w:jc w:val="center"/>
      <w:rPr>
        <w:rFonts w:ascii="Cambria" w:hAnsi="Cambria"/>
      </w:rPr>
    </w:pPr>
    <w:r w:rsidRPr="000E24A7">
      <w:rPr>
        <w:rFonts w:ascii="Cambria" w:hAnsi="Cambria"/>
      </w:rPr>
      <w:t>CARPINETI-CASINA</w:t>
    </w:r>
  </w:p>
  <w:p w14:paraId="3E32726C" w14:textId="77777777" w:rsidR="00DD7B4A" w:rsidRPr="000E24A7" w:rsidRDefault="00DD7B4A" w:rsidP="000E24A7">
    <w:pPr>
      <w:spacing w:line="240" w:lineRule="auto"/>
      <w:jc w:val="center"/>
      <w:rPr>
        <w:rFonts w:ascii="Cambria" w:hAnsi="Cambria"/>
        <w:color w:val="C0504D" w:themeColor="accent2"/>
      </w:rPr>
    </w:pPr>
    <w:r w:rsidRPr="000E24A7">
      <w:rPr>
        <w:rFonts w:ascii="Cambria" w:hAnsi="Cambria"/>
        <w:color w:val="C0504D" w:themeColor="accent2"/>
      </w:rPr>
      <w:t>“</w:t>
    </w:r>
    <w:proofErr w:type="gramStart"/>
    <w:r w:rsidRPr="000E24A7">
      <w:rPr>
        <w:rFonts w:ascii="Cambria" w:hAnsi="Cambria"/>
        <w:color w:val="C0504D" w:themeColor="accent2"/>
      </w:rPr>
      <w:t>G.GREGORI</w:t>
    </w:r>
    <w:proofErr w:type="gramEnd"/>
    <w:r w:rsidRPr="000E24A7">
      <w:rPr>
        <w:rFonts w:ascii="Cambria" w:hAnsi="Cambria"/>
        <w:color w:val="C0504D" w:themeColor="accent2"/>
      </w:rPr>
      <w:t>”</w:t>
    </w:r>
  </w:p>
  <w:p w14:paraId="305C62D1" w14:textId="77777777" w:rsidR="00DD7B4A" w:rsidRPr="000E24A7" w:rsidRDefault="00DD7B4A" w:rsidP="000E24A7">
    <w:pPr>
      <w:spacing w:line="240" w:lineRule="auto"/>
      <w:jc w:val="center"/>
      <w:rPr>
        <w:rFonts w:ascii="Cambria" w:hAnsi="Cambria"/>
        <w:b/>
      </w:rPr>
    </w:pPr>
    <w:r w:rsidRPr="000E24A7">
      <w:rPr>
        <w:rFonts w:ascii="Cambria" w:hAnsi="Cambria"/>
        <w:sz w:val="20"/>
      </w:rPr>
      <w:t>Scuola Infanzia, Primaria, Secondaria di 1° Grado</w:t>
    </w:r>
  </w:p>
  <w:p w14:paraId="6347ADA3" w14:textId="77777777" w:rsidR="00DD7B4A" w:rsidRPr="000E24A7" w:rsidRDefault="00DD7B4A" w:rsidP="000E24A7">
    <w:pPr>
      <w:spacing w:line="240" w:lineRule="auto"/>
      <w:jc w:val="center"/>
      <w:rPr>
        <w:rFonts w:ascii="Cambria" w:hAnsi="Cambria"/>
        <w:sz w:val="20"/>
        <w:lang w:eastAsia="ar-SA"/>
      </w:rPr>
    </w:pPr>
    <w:r w:rsidRPr="000E24A7">
      <w:rPr>
        <w:rFonts w:ascii="Cambria" w:hAnsi="Cambria"/>
        <w:sz w:val="20"/>
      </w:rPr>
      <w:t xml:space="preserve">Via Francesco Crispi, 74   -    42033 </w:t>
    </w:r>
    <w:r w:rsidRPr="000E24A7">
      <w:rPr>
        <w:rFonts w:ascii="Cambria" w:hAnsi="Cambria"/>
      </w:rPr>
      <w:t>CARPINETI</w:t>
    </w:r>
    <w:r w:rsidRPr="000E24A7">
      <w:rPr>
        <w:rFonts w:ascii="Cambria" w:hAnsi="Cambria"/>
        <w:sz w:val="20"/>
      </w:rPr>
      <w:t xml:space="preserve"> (RE)</w:t>
    </w:r>
  </w:p>
  <w:p w14:paraId="4FDD2B84" w14:textId="77777777" w:rsidR="00DD7B4A" w:rsidRPr="000E24A7" w:rsidRDefault="00DD7B4A" w:rsidP="000E24A7">
    <w:pPr>
      <w:spacing w:line="240" w:lineRule="auto"/>
      <w:jc w:val="center"/>
      <w:rPr>
        <w:rFonts w:ascii="Cambria" w:hAnsi="Cambria"/>
        <w:sz w:val="20"/>
      </w:rPr>
    </w:pPr>
    <w:r w:rsidRPr="000E24A7">
      <w:rPr>
        <w:rFonts w:ascii="Cambria" w:hAnsi="Cambria"/>
        <w:sz w:val="20"/>
      </w:rPr>
      <w:t>Tel. 0522/618418 Fax. 0522/718477</w:t>
    </w:r>
  </w:p>
  <w:p w14:paraId="72DB56F8" w14:textId="77777777" w:rsidR="00DD7B4A" w:rsidRPr="000E24A7" w:rsidRDefault="00DD7B4A" w:rsidP="000E24A7">
    <w:pPr>
      <w:spacing w:line="240" w:lineRule="auto"/>
      <w:jc w:val="center"/>
      <w:rPr>
        <w:rFonts w:ascii="Cambria" w:hAnsi="Cambria"/>
        <w:sz w:val="8"/>
      </w:rPr>
    </w:pPr>
  </w:p>
  <w:p w14:paraId="63A45723" w14:textId="7B21F382" w:rsidR="00DD7B4A" w:rsidRPr="000E24A7" w:rsidRDefault="00DD7B4A" w:rsidP="000E24A7">
    <w:pPr>
      <w:spacing w:line="240" w:lineRule="auto"/>
      <w:rPr>
        <w:rFonts w:ascii="Cambria" w:hAnsi="Cambria"/>
        <w:sz w:val="18"/>
      </w:rPr>
    </w:pPr>
    <w:r w:rsidRPr="000E24A7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B24483" wp14:editId="41FB308E">
              <wp:simplePos x="0" y="0"/>
              <wp:positionH relativeFrom="column">
                <wp:posOffset>-256540</wp:posOffset>
              </wp:positionH>
              <wp:positionV relativeFrom="paragraph">
                <wp:posOffset>207645</wp:posOffset>
              </wp:positionV>
              <wp:extent cx="6734175" cy="0"/>
              <wp:effectExtent l="10160" t="17145" r="8890" b="11430"/>
              <wp:wrapNone/>
              <wp:docPr id="1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3B61EA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2pt,16.35pt" to="510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" strokeweight="1.25pt"/>
          </w:pict>
        </mc:Fallback>
      </mc:AlternateContent>
    </w:r>
    <w:r w:rsidRPr="000E24A7">
      <w:rPr>
        <w:rFonts w:ascii="Cambria" w:hAnsi="Cambria"/>
        <w:sz w:val="18"/>
      </w:rPr>
      <w:t xml:space="preserve">E-mail </w:t>
    </w:r>
    <w:hyperlink r:id="rId3" w:history="1">
      <w:r w:rsidRPr="000E24A7">
        <w:rPr>
          <w:rStyle w:val="Collegamentoipertestuale"/>
          <w:rFonts w:ascii="Cambria" w:hAnsi="Cambria"/>
          <w:sz w:val="18"/>
        </w:rPr>
        <w:t>REIC826006@istruzione.it</w:t>
      </w:r>
    </w:hyperlink>
    <w:r w:rsidRPr="000E24A7">
      <w:rPr>
        <w:rFonts w:ascii="Cambria" w:hAnsi="Cambria"/>
        <w:sz w:val="18"/>
      </w:rPr>
      <w:t xml:space="preserve">                                www.iccarpineticasina.edu.it                           </w:t>
    </w:r>
    <w:proofErr w:type="spellStart"/>
    <w:r w:rsidRPr="000E24A7">
      <w:rPr>
        <w:rFonts w:ascii="Cambria" w:hAnsi="Cambria"/>
        <w:sz w:val="18"/>
      </w:rPr>
      <w:t>Cod.Fisc</w:t>
    </w:r>
    <w:proofErr w:type="spellEnd"/>
    <w:r w:rsidRPr="000E24A7">
      <w:rPr>
        <w:rFonts w:ascii="Cambria" w:hAnsi="Cambria"/>
        <w:sz w:val="18"/>
      </w:rPr>
      <w:t>. 80016070353</w:t>
    </w:r>
  </w:p>
  <w:p w14:paraId="32AFBB0C" w14:textId="77777777" w:rsidR="00DD7B4A" w:rsidRPr="000E24A7" w:rsidRDefault="00DD7B4A" w:rsidP="000E24A7">
    <w:pPr>
      <w:spacing w:line="240" w:lineRule="auto"/>
      <w:rPr>
        <w:rFonts w:ascii="Cambria" w:hAnsi="Cambria"/>
      </w:rPr>
    </w:pPr>
  </w:p>
  <w:p w14:paraId="1AA79354" w14:textId="77777777" w:rsidR="00DD7B4A" w:rsidRPr="000E24A7" w:rsidRDefault="00DD7B4A">
    <w:pPr>
      <w:pStyle w:val="Intestazione"/>
      <w:rPr>
        <w:rFonts w:ascii="Cambria" w:hAnsi="Cambria"/>
      </w:rPr>
    </w:pPr>
  </w:p>
  <w:p w14:paraId="7A1D23C8" w14:textId="77777777" w:rsidR="00DD7B4A" w:rsidRDefault="00DD7B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429E7"/>
    <w:multiLevelType w:val="multilevel"/>
    <w:tmpl w:val="7E5ACF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5427E8"/>
    <w:multiLevelType w:val="hybridMultilevel"/>
    <w:tmpl w:val="6A525A4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E104EC"/>
    <w:multiLevelType w:val="hybridMultilevel"/>
    <w:tmpl w:val="21C8381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3E6BF2"/>
    <w:multiLevelType w:val="hybridMultilevel"/>
    <w:tmpl w:val="C0B216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D903C4"/>
    <w:multiLevelType w:val="multilevel"/>
    <w:tmpl w:val="26C494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E103FD"/>
    <w:multiLevelType w:val="multilevel"/>
    <w:tmpl w:val="714CE2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8A40583"/>
    <w:multiLevelType w:val="hybridMultilevel"/>
    <w:tmpl w:val="48C87E6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0D6"/>
    <w:rsid w:val="0036549F"/>
    <w:rsid w:val="006E10D6"/>
    <w:rsid w:val="00DD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A373"/>
  <w15:docId w15:val="{574603B0-348C-4544-8EA0-2B5E7299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DD7B4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7B4A"/>
  </w:style>
  <w:style w:type="paragraph" w:styleId="Pidipagina">
    <w:name w:val="footer"/>
    <w:basedOn w:val="Normale"/>
    <w:link w:val="PidipaginaCarattere"/>
    <w:uiPriority w:val="99"/>
    <w:unhideWhenUsed/>
    <w:rsid w:val="00DD7B4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7B4A"/>
  </w:style>
  <w:style w:type="character" w:customStyle="1" w:styleId="Titolo1Carattere">
    <w:name w:val="Titolo 1 Carattere"/>
    <w:basedOn w:val="Carpredefinitoparagrafo"/>
    <w:link w:val="Titolo1"/>
    <w:rsid w:val="00DD7B4A"/>
    <w:rPr>
      <w:sz w:val="40"/>
      <w:szCs w:val="40"/>
    </w:rPr>
  </w:style>
  <w:style w:type="character" w:styleId="Collegamentoipertestuale">
    <w:name w:val="Hyperlink"/>
    <w:rsid w:val="00DD7B4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D7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1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IC826006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signorelli</cp:lastModifiedBy>
  <cp:revision>2</cp:revision>
  <dcterms:created xsi:type="dcterms:W3CDTF">2025-09-05T13:55:00Z</dcterms:created>
  <dcterms:modified xsi:type="dcterms:W3CDTF">2025-09-05T13:58:00Z</dcterms:modified>
</cp:coreProperties>
</file>