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EE" w:rsidRPr="00486624" w:rsidRDefault="00B36AEE" w:rsidP="00B36AEE">
      <w:pPr>
        <w:pStyle w:val="Titolo1"/>
        <w:spacing w:before="0"/>
        <w:jc w:val="center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B69FC" wp14:editId="4E8DCB01">
                <wp:simplePos x="0" y="0"/>
                <wp:positionH relativeFrom="column">
                  <wp:posOffset>4834890</wp:posOffset>
                </wp:positionH>
                <wp:positionV relativeFrom="paragraph">
                  <wp:posOffset>48895</wp:posOffset>
                </wp:positionV>
                <wp:extent cx="1514475" cy="981075"/>
                <wp:effectExtent l="0" t="0" r="28575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36AEE" w:rsidRPr="00D07D36" w:rsidRDefault="00B36AEE" w:rsidP="00B36AEE">
                            <w:r w:rsidRPr="00DC4E86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8E9AB85" wp14:editId="0765C0DF">
                                  <wp:extent cx="1278890" cy="871220"/>
                                  <wp:effectExtent l="0" t="0" r="0" b="5080"/>
                                  <wp:docPr id="18" name="Immagine 18" descr="C:\Users\utente\Desktop\logo TAGLIA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C:\Users\utente\Desktop\logo TAGLIA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890" cy="87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B69FC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80.7pt;margin-top:3.85pt;width:119.2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" fillcolor="window" strokecolor="window" strokeweight=".5pt">
                <v:path arrowok="t"/>
                <v:textbox>
                  <w:txbxContent>
                    <w:p w:rsidR="00B36AEE" w:rsidRPr="00D07D36" w:rsidRDefault="00B36AEE" w:rsidP="00B36AEE">
                      <w:r w:rsidRPr="00DC4E86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8E9AB85" wp14:editId="0765C0DF">
                            <wp:extent cx="1278890" cy="871220"/>
                            <wp:effectExtent l="0" t="0" r="0" b="5080"/>
                            <wp:docPr id="18" name="Immagine 18" descr="C:\Users\utente\Desktop\logo TAGLIA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 descr="C:\Users\utente\Desktop\logo TAGLIA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890" cy="87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0B1B2C4" wp14:editId="2C23D508">
                <wp:simplePos x="0" y="0"/>
                <wp:positionH relativeFrom="column">
                  <wp:posOffset>134620</wp:posOffset>
                </wp:positionH>
                <wp:positionV relativeFrom="paragraph">
                  <wp:posOffset>31750</wp:posOffset>
                </wp:positionV>
                <wp:extent cx="936625" cy="939800"/>
                <wp:effectExtent l="0" t="0" r="13970" b="1397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AEE" w:rsidRPr="00FC5D41" w:rsidRDefault="00B36AEE" w:rsidP="00B36AEE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DC4E86">
                              <w:rPr>
                                <w:rFonts w:ascii="Cambria" w:hAnsi="Cambria"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6865E7C4" wp14:editId="287938CD">
                                  <wp:extent cx="746760" cy="838200"/>
                                  <wp:effectExtent l="0" t="0" r="0" b="0"/>
                                  <wp:docPr id="19" name="Immagine 19" descr="C:\Users\utente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 descr="C:\Users\utente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B2C4" id="Casella di testo 4" o:spid="_x0000_s1027" type="#_x0000_t202" style="position:absolute;left:0;text-align:left;margin-left:10.6pt;margin-top:2.5pt;width:73.75pt;height:74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" strokecolor="white">
                <v:textbox style="mso-fit-shape-to-text:t">
                  <w:txbxContent>
                    <w:p w:rsidR="00B36AEE" w:rsidRPr="00FC5D41" w:rsidRDefault="00B36AEE" w:rsidP="00B36AEE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DC4E86">
                        <w:rPr>
                          <w:rFonts w:ascii="Cambria" w:hAnsi="Cambria"/>
                          <w:noProof/>
                          <w:lang w:eastAsia="it-IT"/>
                        </w:rPr>
                        <w:drawing>
                          <wp:inline distT="0" distB="0" distL="0" distR="0" wp14:anchorId="6865E7C4" wp14:editId="287938CD">
                            <wp:extent cx="746760" cy="838200"/>
                            <wp:effectExtent l="0" t="0" r="0" b="0"/>
                            <wp:docPr id="19" name="Immagine 19" descr="C:\Users\utente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 descr="C:\Users\utente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6624">
        <w:rPr>
          <w:sz w:val="24"/>
        </w:rPr>
        <w:t>ISTITUTO COMPRENSIVO</w:t>
      </w:r>
    </w:p>
    <w:p w:rsidR="00B36AEE" w:rsidRDefault="00B36AEE" w:rsidP="00B36AEE">
      <w:pPr>
        <w:jc w:val="center"/>
        <w:rPr>
          <w:rFonts w:ascii="Cambria" w:hAnsi="Cambria"/>
        </w:rPr>
      </w:pPr>
      <w:r w:rsidRPr="00486624">
        <w:rPr>
          <w:rFonts w:ascii="Cambria" w:hAnsi="Cambria"/>
        </w:rPr>
        <w:t>di CARPINETI-CASINA</w:t>
      </w:r>
    </w:p>
    <w:p w:rsidR="00B36AEE" w:rsidRPr="00A87EEE" w:rsidRDefault="00B36AEE" w:rsidP="00B36AEE">
      <w:pPr>
        <w:jc w:val="center"/>
        <w:rPr>
          <w:rFonts w:ascii="Cambria" w:hAnsi="Cambria"/>
          <w:b/>
          <w:i/>
          <w:color w:val="943634"/>
        </w:rPr>
      </w:pPr>
      <w:r>
        <w:rPr>
          <w:rFonts w:ascii="Cambria" w:hAnsi="Cambria"/>
          <w:b/>
          <w:i/>
          <w:color w:val="943634"/>
        </w:rPr>
        <w:t>“</w:t>
      </w:r>
      <w:proofErr w:type="gramStart"/>
      <w:r>
        <w:rPr>
          <w:rFonts w:ascii="Cambria" w:hAnsi="Cambria"/>
          <w:b/>
          <w:i/>
          <w:color w:val="943634"/>
        </w:rPr>
        <w:t>G.GREGORI</w:t>
      </w:r>
      <w:proofErr w:type="gramEnd"/>
      <w:r>
        <w:rPr>
          <w:rFonts w:ascii="Cambria" w:hAnsi="Cambria"/>
          <w:b/>
          <w:i/>
          <w:color w:val="943634"/>
        </w:rPr>
        <w:t>”</w:t>
      </w:r>
    </w:p>
    <w:p w:rsidR="00B36AEE" w:rsidRPr="00486624" w:rsidRDefault="00B36AEE" w:rsidP="00B36AEE">
      <w:pPr>
        <w:jc w:val="center"/>
        <w:rPr>
          <w:rFonts w:ascii="Cambria" w:hAnsi="Cambria"/>
          <w:b/>
        </w:rPr>
      </w:pPr>
      <w:r w:rsidRPr="00486624">
        <w:rPr>
          <w:rFonts w:ascii="Cambria" w:hAnsi="Cambria"/>
        </w:rPr>
        <w:t>Scuola Infanzia, Primaria, Secondaria di 1° Grado</w:t>
      </w:r>
    </w:p>
    <w:p w:rsidR="00B36AEE" w:rsidRPr="00486624" w:rsidRDefault="00B36AEE" w:rsidP="00B36AEE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Via Francesco </w:t>
      </w:r>
      <w:proofErr w:type="spellStart"/>
      <w:r>
        <w:rPr>
          <w:rFonts w:ascii="Cambria" w:hAnsi="Cambria"/>
        </w:rPr>
        <w:t>Crispi</w:t>
      </w:r>
      <w:proofErr w:type="spellEnd"/>
      <w:r>
        <w:rPr>
          <w:rFonts w:ascii="Cambria" w:hAnsi="Cambria"/>
        </w:rPr>
        <w:t>, 7</w:t>
      </w:r>
      <w:r w:rsidRPr="00486624">
        <w:rPr>
          <w:rFonts w:ascii="Cambria" w:hAnsi="Cambria"/>
        </w:rPr>
        <w:t>4   -    42033 CARPINETI (RE)</w:t>
      </w:r>
    </w:p>
    <w:p w:rsidR="00B36AEE" w:rsidRPr="00486624" w:rsidRDefault="00B36AEE" w:rsidP="00B36AEE">
      <w:pPr>
        <w:jc w:val="center"/>
        <w:rPr>
          <w:rFonts w:ascii="Cambria" w:hAnsi="Cambria"/>
        </w:rPr>
      </w:pPr>
      <w:r w:rsidRPr="00486624">
        <w:rPr>
          <w:rFonts w:ascii="Cambria" w:hAnsi="Cambria"/>
        </w:rPr>
        <w:t>Tel. 0522/618418 Fax. 0522/718477</w:t>
      </w:r>
    </w:p>
    <w:p w:rsidR="00B36AEE" w:rsidRDefault="00B36AEE" w:rsidP="00B36AEE">
      <w:r>
        <w:rPr>
          <w:rFonts w:ascii="Cambria" w:hAnsi="Cambria"/>
          <w:sz w:val="18"/>
        </w:rPr>
        <w:t xml:space="preserve">       </w:t>
      </w:r>
      <w:r w:rsidRPr="00486624">
        <w:rPr>
          <w:rFonts w:ascii="Cambria" w:hAnsi="Cambria"/>
          <w:sz w:val="18"/>
        </w:rPr>
        <w:t xml:space="preserve">E-mail </w:t>
      </w:r>
      <w:hyperlink r:id="rId6" w:history="1">
        <w:r w:rsidRPr="00486624">
          <w:rPr>
            <w:rStyle w:val="Collegamentoipertestuale"/>
            <w:rFonts w:ascii="Cambria" w:hAnsi="Cambria"/>
            <w:sz w:val="18"/>
          </w:rPr>
          <w:t>REIC826006@istruzione.it</w:t>
        </w:r>
      </w:hyperlink>
      <w:r>
        <w:rPr>
          <w:rFonts w:ascii="Cambria" w:hAnsi="Cambria"/>
          <w:sz w:val="18"/>
        </w:rPr>
        <w:t xml:space="preserve">           </w:t>
      </w:r>
      <w:hyperlink r:id="rId7" w:history="1">
        <w:r w:rsidRPr="00EF4DE3">
          <w:rPr>
            <w:rStyle w:val="Collegamentoipertestuale"/>
            <w:rFonts w:ascii="Cambria" w:hAnsi="Cambria"/>
            <w:sz w:val="18"/>
          </w:rPr>
          <w:t>www.iccarpineticasina.edu.it</w:t>
        </w:r>
      </w:hyperlink>
      <w:r>
        <w:rPr>
          <w:rFonts w:ascii="Cambria" w:hAnsi="Cambria"/>
          <w:sz w:val="18"/>
        </w:rPr>
        <w:tab/>
      </w:r>
      <w:r w:rsidRPr="00486624">
        <w:rPr>
          <w:rFonts w:ascii="Cambria" w:hAnsi="Cambria"/>
          <w:sz w:val="18"/>
        </w:rPr>
        <w:t xml:space="preserve">   </w:t>
      </w:r>
      <w:r>
        <w:rPr>
          <w:rFonts w:ascii="Cambria" w:hAnsi="Cambria"/>
          <w:sz w:val="18"/>
        </w:rPr>
        <w:t xml:space="preserve">      Codice U</w:t>
      </w:r>
      <w:r>
        <w:rPr>
          <w:rFonts w:ascii="Cambria" w:hAnsi="Cambria"/>
          <w:sz w:val="18"/>
        </w:rPr>
        <w:t xml:space="preserve">nivoco UFIKQ8        </w:t>
      </w:r>
      <w:r>
        <w:rPr>
          <w:rFonts w:ascii="Cambria" w:hAnsi="Cambria"/>
          <w:sz w:val="18"/>
        </w:rPr>
        <w:t xml:space="preserve"> C.F. 80016070353</w:t>
      </w:r>
    </w:p>
    <w:p w:rsidR="00B36AEE" w:rsidRDefault="00B36AEE" w:rsidP="00B36AEE"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B066D9" wp14:editId="0B6695F6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6659880" cy="13335"/>
                <wp:effectExtent l="0" t="0" r="26670" b="24765"/>
                <wp:wrapNone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59880" cy="133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20FFE" id="Connettore diritto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margin" from="0,8.75pt" to="524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" strokeweight="1.25pt">
                <o:lock v:ext="edit" shapetype="f"/>
                <w10:wrap anchorx="page"/>
              </v:line>
            </w:pict>
          </mc:Fallback>
        </mc:AlternateContent>
      </w:r>
    </w:p>
    <w:p w:rsidR="009032C6" w:rsidRDefault="009032C6"/>
    <w:p w:rsidR="009032C6" w:rsidRDefault="009032C6"/>
    <w:p w:rsidR="009032C6" w:rsidRDefault="009032C6"/>
    <w:p w:rsidR="009032C6" w:rsidRDefault="00B36AE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Ai genitori degli alunni delle classi seconde e terze</w:t>
      </w:r>
    </w:p>
    <w:p w:rsidR="009032C6" w:rsidRDefault="00B36AEE">
      <w:pPr>
        <w:jc w:val="right"/>
      </w:pPr>
      <w:r>
        <w:t>Scuola secondaria di Primo grado</w:t>
      </w:r>
    </w:p>
    <w:p w:rsidR="009032C6" w:rsidRDefault="009032C6"/>
    <w:p w:rsidR="009032C6" w:rsidRDefault="009032C6">
      <w:pPr>
        <w:pStyle w:val="Corpotesto"/>
      </w:pPr>
    </w:p>
    <w:p w:rsidR="009032C6" w:rsidRDefault="00B36AEE">
      <w:pPr>
        <w:pStyle w:val="Corpotesto"/>
        <w:rPr>
          <w:b/>
          <w:bCs/>
        </w:rPr>
      </w:pPr>
      <w:r>
        <w:rPr>
          <w:b/>
          <w:bCs/>
        </w:rPr>
        <w:t>oggetto: iniziativa gratuita di orientamento per le famiglie</w:t>
      </w:r>
    </w:p>
    <w:p w:rsidR="009032C6" w:rsidRDefault="009032C6">
      <w:pPr>
        <w:pStyle w:val="Corpotesto"/>
      </w:pPr>
    </w:p>
    <w:p w:rsidR="009032C6" w:rsidRDefault="00B36AEE">
      <w:pPr>
        <w:pStyle w:val="Corpotes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Confindustria Reggio Emilia propone un’iniziativa speciale </w:t>
      </w:r>
      <w:r>
        <w:rPr>
          <w:rFonts w:ascii="Times New Roman" w:hAnsi="Times New Roman"/>
          <w:b/>
        </w:rPr>
        <w:t>dedicata ai genitori</w:t>
      </w:r>
      <w:r>
        <w:rPr>
          <w:rFonts w:ascii="Times New Roman" w:hAnsi="Times New Roman"/>
        </w:rPr>
        <w:t xml:space="preserve"> degli </w:t>
      </w:r>
      <w:r>
        <w:rPr>
          <w:rFonts w:ascii="Times New Roman" w:hAnsi="Times New Roman"/>
        </w:rPr>
        <w:t>studenti di seconda e terza media e di quarta e quinta superiore, chiamati ad accompagnare i figli nella delicata fase dell’orientamento scolastico.</w:t>
      </w:r>
    </w:p>
    <w:p w:rsidR="009032C6" w:rsidRDefault="00B36AEE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Lunedì 13 ottobre alle ore 20.30</w:t>
      </w:r>
      <w:r>
        <w:rPr>
          <w:rFonts w:ascii="Times New Roman" w:hAnsi="Times New Roman"/>
        </w:rPr>
        <w:t>, presso il Teatro Ariosto di Reggio Emilia, si terrà lo spettacolo teatral</w:t>
      </w:r>
      <w:r>
        <w:rPr>
          <w:rFonts w:ascii="Times New Roman" w:hAnsi="Times New Roman"/>
        </w:rPr>
        <w:t>e </w:t>
      </w:r>
      <w:r>
        <w:rPr>
          <w:rFonts w:ascii="Times New Roman" w:hAnsi="Times New Roman"/>
          <w:b/>
        </w:rPr>
        <w:t>"Risate e Riflessioni: Il Dramma dell'Orientamento"</w:t>
      </w:r>
      <w:r>
        <w:rPr>
          <w:rFonts w:ascii="Times New Roman" w:hAnsi="Times New Roman"/>
        </w:rPr>
        <w:t>, che unisce riflessione e intrattenimento, con l’obiettivo di offrire ai genitori uno spazio di condivisione, confronto e leggerezza.</w:t>
      </w:r>
    </w:p>
    <w:p w:rsidR="009032C6" w:rsidRDefault="00B36AEE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scena si alterneranno sketch teatrali che daranno vita alle dinam</w:t>
      </w:r>
      <w:r>
        <w:rPr>
          <w:rFonts w:ascii="Times New Roman" w:hAnsi="Times New Roman"/>
        </w:rPr>
        <w:t>iche più comuni che caratterizzano il processo di orientamento: le aspettative dei genitori, le pressioni sociali, le paure e i dubbi dei ragazzi, ma anche i sogni, le aspirazioni, le opportunità e le difficoltà che possono emergere lungo il percorso. Attr</w:t>
      </w:r>
      <w:r>
        <w:rPr>
          <w:rFonts w:ascii="Times New Roman" w:hAnsi="Times New Roman"/>
        </w:rPr>
        <w:t>averso il linguaggio teatrale e il racconto ironico, verranno messi in luce i diversi punti di vista coinvolti in questa fase così cruciale.</w:t>
      </w:r>
    </w:p>
    <w:p w:rsidR="009032C6" w:rsidRDefault="00B36AEE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 termine di ciascuno sketch, una psicologa esperta di orientamento commenterà le situazioni rappresentate, offren</w:t>
      </w:r>
      <w:r>
        <w:rPr>
          <w:rFonts w:ascii="Times New Roman" w:hAnsi="Times New Roman"/>
        </w:rPr>
        <w:t>do chiavi di lettura, spunti di riflessione e suggerimenti pratici per aiutare i genitori a sostenere i propri figli in modo più consapevole e sereno.</w:t>
      </w:r>
    </w:p>
    <w:p w:rsidR="009032C6" w:rsidRDefault="009032C6">
      <w:pPr>
        <w:pStyle w:val="Corpotesto"/>
        <w:spacing w:after="0"/>
        <w:jc w:val="both"/>
        <w:rPr>
          <w:rFonts w:ascii="Times New Roman" w:hAnsi="Times New Roman"/>
          <w:color w:val="222222"/>
        </w:rPr>
      </w:pPr>
    </w:p>
    <w:p w:rsidR="009032C6" w:rsidRDefault="00B36AEE">
      <w:pPr>
        <w:pStyle w:val="Corpotesto"/>
        <w:spacing w:after="0"/>
        <w:jc w:val="both"/>
      </w:pPr>
      <w:r>
        <w:rPr>
          <w:rFonts w:ascii="Times New Roman" w:hAnsi="Times New Roman"/>
          <w:color w:val="222222"/>
        </w:rPr>
        <w:t>La partecipazione è gratuita, ma è necessaria l’iscrizione entro il 30 settembre</w:t>
      </w:r>
      <w:r>
        <w:rPr>
          <w:rFonts w:ascii="Times New Roman" w:hAnsi="Times New Roman"/>
          <w:color w:val="222222"/>
        </w:rPr>
        <w:t> </w:t>
      </w:r>
      <w:r>
        <w:rPr>
          <w:rFonts w:ascii="Times New Roman" w:hAnsi="Times New Roman"/>
          <w:color w:val="222222"/>
        </w:rPr>
        <w:t>p.v. tramite il seguent</w:t>
      </w:r>
      <w:r>
        <w:rPr>
          <w:rFonts w:ascii="Times New Roman" w:hAnsi="Times New Roman"/>
          <w:color w:val="222222"/>
        </w:rPr>
        <w:t>e</w:t>
      </w:r>
      <w:r>
        <w:rPr>
          <w:rFonts w:ascii="Arial;Helvetica;sans-serif" w:hAnsi="Arial;Helvetica;sans-serif"/>
          <w:color w:val="222222"/>
        </w:rPr>
        <w:t> </w:t>
      </w:r>
      <w:hyperlink r:id="rId8" w:tgtFrame="_blank">
        <w:r>
          <w:rPr>
            <w:rStyle w:val="Collegamentoipertestuale"/>
            <w:rFonts w:ascii="Arial;Helvetica;sans-serif" w:hAnsi="Arial;Helvetica;sans-serif"/>
            <w:color w:val="1155CC"/>
          </w:rPr>
          <w:t>LINK</w:t>
        </w:r>
      </w:hyperlink>
      <w:r>
        <w:rPr>
          <w:rFonts w:ascii="Arial;Helvetica;sans-serif" w:hAnsi="Arial;Helvetica;sans-serif"/>
          <w:color w:val="222222"/>
        </w:rPr>
        <w:t>.</w:t>
      </w:r>
      <w:r>
        <w:t xml:space="preserve"> </w:t>
      </w:r>
    </w:p>
    <w:p w:rsidR="009032C6" w:rsidRDefault="009032C6">
      <w:pPr>
        <w:pStyle w:val="Corpotesto"/>
        <w:spacing w:after="0"/>
        <w:jc w:val="both"/>
        <w:rPr>
          <w:b/>
          <w:color w:val="1155CC"/>
        </w:rPr>
      </w:pPr>
    </w:p>
    <w:p w:rsidR="009032C6" w:rsidRDefault="009032C6">
      <w:pPr>
        <w:pStyle w:val="Corpotesto"/>
        <w:spacing w:after="0"/>
        <w:jc w:val="both"/>
      </w:pPr>
      <w:bookmarkStart w:id="0" w:name="_GoBack"/>
      <w:bookmarkEnd w:id="0"/>
    </w:p>
    <w:p w:rsidR="009032C6" w:rsidRDefault="00B36AEE" w:rsidP="00B36AEE">
      <w:pPr>
        <w:pStyle w:val="Corpotesto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9DB">
        <w:rPr>
          <w:noProof/>
          <w:lang w:eastAsia="it-IT"/>
        </w:rPr>
        <w:drawing>
          <wp:inline distT="0" distB="0" distL="0" distR="0" wp14:anchorId="6842691A" wp14:editId="56C70434">
            <wp:extent cx="2275523" cy="73078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417" cy="73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2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6"/>
    <w:rsid w:val="009032C6"/>
    <w:rsid w:val="00B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2E9E"/>
  <w15:docId w15:val="{71A0CF68-6075-4FA0-813F-F29FC3F4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6AEE"/>
    <w:pPr>
      <w:keepNext/>
      <w:keepLines/>
      <w:suppressAutoHyphens w:val="0"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B36AEE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VJCxcw4p1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carpineticasin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IC826006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2</cp:revision>
  <dcterms:created xsi:type="dcterms:W3CDTF">2025-09-20T11:40:00Z</dcterms:created>
  <dcterms:modified xsi:type="dcterms:W3CDTF">2025-09-20T11:40:00Z</dcterms:modified>
  <dc:language>it-IT</dc:language>
</cp:coreProperties>
</file>