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ECB8E" w14:textId="77777777" w:rsidR="00024625" w:rsidRPr="00B614C9" w:rsidRDefault="008E465F" w:rsidP="0002462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bookmarkStart w:id="0" w:name="_Hlk87633223"/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="00024625" w:rsidRPr="00B614C9">
        <w:rPr>
          <w:rFonts w:cstheme="minorHAnsi"/>
          <w:bCs/>
        </w:rPr>
        <w:t xml:space="preserve">Al Dirigente Scolastico </w:t>
      </w:r>
    </w:p>
    <w:p w14:paraId="6D73C9DE" w14:textId="2243DC32" w:rsidR="00024625" w:rsidRPr="0092658A" w:rsidRDefault="00024625" w:rsidP="0002462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spellStart"/>
      <w:r w:rsidRPr="0092658A">
        <w:rPr>
          <w:rFonts w:cstheme="minorHAnsi"/>
          <w:bCs/>
        </w:rPr>
        <w:t>dell’</w:t>
      </w:r>
      <w:r w:rsidR="008C58D3" w:rsidRPr="0092658A">
        <w:rPr>
          <w:rFonts w:eastAsia="Times New Roman" w:cstheme="minorHAnsi"/>
          <w:bCs/>
          <w:lang w:eastAsia="it-IT"/>
        </w:rPr>
        <w:t>Istituto</w:t>
      </w:r>
      <w:proofErr w:type="spellEnd"/>
      <w:r w:rsidR="008C58D3" w:rsidRPr="0092658A">
        <w:rPr>
          <w:rFonts w:eastAsia="Times New Roman" w:cstheme="minorHAnsi"/>
          <w:bCs/>
          <w:lang w:eastAsia="it-IT"/>
        </w:rPr>
        <w:t xml:space="preserve"> Comprensivo Montecchio</w:t>
      </w:r>
    </w:p>
    <w:p w14:paraId="0E144E33" w14:textId="170FFBC2" w:rsidR="00024625" w:rsidRPr="0092658A" w:rsidRDefault="00024625" w:rsidP="0002462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92658A">
        <w:rPr>
          <w:rFonts w:eastAsia="Times New Roman" w:cstheme="minorHAnsi"/>
          <w:bCs/>
          <w:lang w:eastAsia="it-IT"/>
        </w:rPr>
        <w:t xml:space="preserve">di </w:t>
      </w:r>
      <w:r w:rsidR="008C58D3" w:rsidRPr="0092658A">
        <w:rPr>
          <w:rFonts w:eastAsia="Times New Roman" w:cstheme="minorHAnsi"/>
          <w:bCs/>
        </w:rPr>
        <w:t xml:space="preserve">Montecchio Emilia (RE) </w:t>
      </w:r>
    </w:p>
    <w:p w14:paraId="76263F5C" w14:textId="77777777" w:rsidR="00024625" w:rsidRPr="0092658A" w:rsidRDefault="00024625" w:rsidP="008E465F">
      <w:pPr>
        <w:spacing w:after="0" w:line="240" w:lineRule="auto"/>
        <w:ind w:left="993" w:hanging="993"/>
        <w:jc w:val="both"/>
        <w:rPr>
          <w:rFonts w:cs="Calibri"/>
          <w:sz w:val="24"/>
          <w:szCs w:val="24"/>
          <w:lang w:val="it-IT"/>
        </w:rPr>
      </w:pPr>
    </w:p>
    <w:p w14:paraId="54C3DBE3" w14:textId="6071CF09" w:rsidR="008E465F" w:rsidRPr="008E465F" w:rsidRDefault="008E465F" w:rsidP="008E465F">
      <w:pPr>
        <w:spacing w:after="0" w:line="240" w:lineRule="auto"/>
        <w:ind w:left="993" w:hanging="993"/>
        <w:jc w:val="both"/>
        <w:rPr>
          <w:rFonts w:cs="Calibri"/>
          <w:b/>
          <w:sz w:val="24"/>
          <w:szCs w:val="24"/>
          <w:lang w:val="it-IT"/>
        </w:rPr>
      </w:pPr>
      <w:r w:rsidRPr="008E465F">
        <w:rPr>
          <w:rFonts w:cs="Calibri"/>
          <w:sz w:val="24"/>
          <w:szCs w:val="24"/>
          <w:lang w:val="it-IT"/>
        </w:rPr>
        <w:t>Oggetto:</w:t>
      </w:r>
      <w:r w:rsidRPr="008E465F">
        <w:rPr>
          <w:rFonts w:cs="Calibri"/>
          <w:sz w:val="24"/>
          <w:szCs w:val="24"/>
          <w:lang w:val="it-IT"/>
        </w:rPr>
        <w:tab/>
      </w:r>
      <w:r w:rsidRPr="008E465F">
        <w:rPr>
          <w:rFonts w:cs="Calibri"/>
          <w:b/>
          <w:sz w:val="24"/>
          <w:szCs w:val="24"/>
          <w:lang w:val="it-IT"/>
        </w:rPr>
        <w:t>Dichiarazione</w:t>
      </w:r>
      <w:r>
        <w:rPr>
          <w:rFonts w:cs="Calibri"/>
          <w:b/>
          <w:sz w:val="24"/>
          <w:szCs w:val="24"/>
          <w:lang w:val="it-IT"/>
        </w:rPr>
        <w:t xml:space="preserve"> di </w:t>
      </w:r>
      <w:r w:rsidRPr="008E465F">
        <w:rPr>
          <w:rFonts w:cs="Calibri"/>
          <w:b/>
          <w:sz w:val="24"/>
          <w:szCs w:val="24"/>
          <w:lang w:val="it-IT"/>
        </w:rPr>
        <w:t>inesistenza</w:t>
      </w:r>
      <w:r>
        <w:rPr>
          <w:rFonts w:cs="Calibri"/>
          <w:b/>
          <w:sz w:val="24"/>
          <w:szCs w:val="24"/>
          <w:lang w:val="it-IT"/>
        </w:rPr>
        <w:t xml:space="preserve"> di </w:t>
      </w:r>
      <w:r w:rsidRPr="008E465F">
        <w:rPr>
          <w:rFonts w:cs="Calibri"/>
          <w:b/>
          <w:sz w:val="24"/>
          <w:szCs w:val="24"/>
          <w:lang w:val="it-IT"/>
        </w:rPr>
        <w:t>incompatibilità relativa</w:t>
      </w:r>
      <w:r w:rsidR="004F424F">
        <w:rPr>
          <w:rFonts w:cs="Calibri"/>
          <w:b/>
          <w:sz w:val="24"/>
          <w:szCs w:val="24"/>
          <w:lang w:val="it-IT"/>
        </w:rPr>
        <w:t xml:space="preserve"> all’attribuzione dell’</w:t>
      </w:r>
      <w:r w:rsidR="004F424F" w:rsidRPr="004F424F">
        <w:rPr>
          <w:rFonts w:cs="Calibri"/>
          <w:b/>
          <w:sz w:val="24"/>
          <w:szCs w:val="24"/>
          <w:lang w:val="it-IT"/>
        </w:rPr>
        <w:t>incaric</w:t>
      </w:r>
      <w:r w:rsidR="004F424F">
        <w:rPr>
          <w:rFonts w:cs="Calibri"/>
          <w:b/>
          <w:sz w:val="24"/>
          <w:szCs w:val="24"/>
          <w:lang w:val="it-IT"/>
        </w:rPr>
        <w:t xml:space="preserve">o di </w:t>
      </w:r>
      <w:r w:rsidR="004B2C9B" w:rsidRPr="00A16EDD">
        <w:rPr>
          <w:rFonts w:cs="Calibri"/>
          <w:b/>
          <w:sz w:val="24"/>
          <w:szCs w:val="24"/>
          <w:lang w:val="it-IT"/>
        </w:rPr>
        <w:t>D</w:t>
      </w:r>
      <w:r w:rsidR="00A16EDD">
        <w:rPr>
          <w:rFonts w:cs="Calibri"/>
          <w:b/>
          <w:sz w:val="24"/>
          <w:szCs w:val="24"/>
          <w:lang w:val="it-IT"/>
        </w:rPr>
        <w:t>ocente</w:t>
      </w:r>
      <w:r w:rsidR="004B2C9B" w:rsidRPr="00A16EDD">
        <w:rPr>
          <w:rFonts w:cs="Calibri"/>
          <w:b/>
          <w:sz w:val="24"/>
          <w:szCs w:val="24"/>
          <w:lang w:val="it-IT"/>
        </w:rPr>
        <w:t xml:space="preserve"> </w:t>
      </w:r>
      <w:r w:rsidR="004F424F" w:rsidRPr="004B2C9B">
        <w:rPr>
          <w:rFonts w:cs="Calibri"/>
          <w:b/>
          <w:color w:val="FF0000"/>
          <w:sz w:val="24"/>
          <w:szCs w:val="24"/>
          <w:lang w:val="it-IT"/>
        </w:rPr>
        <w:t xml:space="preserve"> </w:t>
      </w:r>
      <w:r w:rsidR="004F424F">
        <w:rPr>
          <w:rFonts w:cs="Calibri"/>
          <w:b/>
          <w:sz w:val="24"/>
          <w:szCs w:val="24"/>
          <w:lang w:val="it-IT"/>
        </w:rPr>
        <w:t>per la realizzazione</w:t>
      </w:r>
      <w:r w:rsidR="004F424F" w:rsidRPr="004F424F">
        <w:rPr>
          <w:rFonts w:cs="Calibri"/>
          <w:b/>
          <w:sz w:val="24"/>
          <w:szCs w:val="24"/>
          <w:lang w:val="it-IT"/>
        </w:rPr>
        <w:t xml:space="preserve"> delle azioni di prevenzione FINANZIATE con le risorse dei COSTI INDIRETTI</w:t>
      </w:r>
      <w:r w:rsidRPr="008E465F">
        <w:rPr>
          <w:rFonts w:cs="Calibri"/>
          <w:b/>
          <w:sz w:val="24"/>
          <w:szCs w:val="24"/>
          <w:lang w:val="it-IT"/>
        </w:rPr>
        <w:t xml:space="preserve"> per l’attuazione </w:t>
      </w:r>
      <w:r w:rsidR="00E856E7">
        <w:rPr>
          <w:rFonts w:cs="Calibri"/>
          <w:b/>
          <w:sz w:val="24"/>
          <w:szCs w:val="24"/>
          <w:lang w:val="it-IT"/>
        </w:rPr>
        <w:t>dei percorsi formativi afferenti a</w:t>
      </w:r>
      <w:r w:rsidRPr="008E465F">
        <w:rPr>
          <w:rFonts w:cs="Calibri"/>
          <w:b/>
          <w:sz w:val="24"/>
          <w:szCs w:val="24"/>
          <w:lang w:val="it-IT"/>
        </w:rPr>
        <w:t xml:space="preserve">l Progetto finanziato con i Fondi </w:t>
      </w:r>
      <w:r w:rsidR="00631E1C" w:rsidRPr="00631E1C">
        <w:rPr>
          <w:rFonts w:cs="Calibri"/>
          <w:b/>
          <w:sz w:val="24"/>
          <w:szCs w:val="24"/>
          <w:lang w:val="it-IT"/>
        </w:rPr>
        <w:t xml:space="preserve">PNRR nell’ambito del decreto del Ministro dell’istruzione </w:t>
      </w:r>
      <w:r w:rsidR="00C804B0" w:rsidRPr="00C804B0">
        <w:rPr>
          <w:rFonts w:cs="Calibri"/>
          <w:b/>
          <w:sz w:val="24"/>
          <w:szCs w:val="24"/>
          <w:lang w:val="it-IT"/>
        </w:rPr>
        <w:t>12 aprile 2023, n.</w:t>
      </w:r>
      <w:r w:rsidR="00C804B0">
        <w:rPr>
          <w:rFonts w:cs="Calibri"/>
          <w:b/>
          <w:sz w:val="24"/>
          <w:szCs w:val="24"/>
          <w:lang w:val="it-IT"/>
        </w:rPr>
        <w:t xml:space="preserve"> </w:t>
      </w:r>
      <w:r w:rsidR="00C804B0" w:rsidRPr="00C804B0">
        <w:rPr>
          <w:rFonts w:cs="Calibri"/>
          <w:b/>
          <w:sz w:val="24"/>
          <w:szCs w:val="24"/>
          <w:lang w:val="it-IT"/>
        </w:rPr>
        <w:t>65</w:t>
      </w:r>
      <w:r w:rsidR="00631E1C" w:rsidRPr="00631E1C">
        <w:rPr>
          <w:rFonts w:cs="Calibri"/>
          <w:b/>
          <w:sz w:val="24"/>
          <w:szCs w:val="24"/>
          <w:lang w:val="it-IT"/>
        </w:rPr>
        <w:t>, Missione 4 – Istruzione e Ricerca – Componente 1 – Potenziamento dell’offerta dei servizi di istruzione: dagli asili nido alle Università – Investimento 3.1 “Nuove competenze e nuovi linguaggi”</w:t>
      </w:r>
      <w:r w:rsidR="00187AB6">
        <w:rPr>
          <w:rFonts w:cs="Calibri"/>
          <w:b/>
          <w:sz w:val="24"/>
          <w:szCs w:val="24"/>
          <w:lang w:val="it-IT"/>
        </w:rPr>
        <w:t xml:space="preserve"> </w:t>
      </w:r>
    </w:p>
    <w:p w14:paraId="0B35CED9" w14:textId="32B665D6" w:rsidR="00CB6E24" w:rsidRDefault="008E465F" w:rsidP="00CB6E24">
      <w:pPr>
        <w:spacing w:after="0" w:line="240" w:lineRule="auto"/>
        <w:ind w:left="993" w:hanging="993"/>
        <w:jc w:val="both"/>
        <w:rPr>
          <w:rFonts w:cs="Calibri"/>
          <w:b/>
          <w:color w:val="FF0000"/>
          <w:sz w:val="24"/>
          <w:szCs w:val="24"/>
        </w:rPr>
      </w:pPr>
      <w:r w:rsidRPr="00405B5F">
        <w:rPr>
          <w:rFonts w:cs="Calibri"/>
          <w:b/>
          <w:sz w:val="24"/>
          <w:szCs w:val="24"/>
          <w:lang w:val="it-IT"/>
        </w:rPr>
        <w:t xml:space="preserve">                  </w:t>
      </w:r>
      <w:r w:rsidR="00CB6E24" w:rsidRPr="00631E1C">
        <w:rPr>
          <w:rFonts w:cs="Calibri"/>
          <w:b/>
          <w:sz w:val="24"/>
          <w:szCs w:val="24"/>
        </w:rPr>
        <w:tab/>
        <w:t xml:space="preserve">Identificativo </w:t>
      </w:r>
      <w:r w:rsidR="00CB6E24" w:rsidRPr="0092658A">
        <w:rPr>
          <w:rFonts w:cs="Calibri"/>
          <w:b/>
          <w:sz w:val="24"/>
          <w:szCs w:val="24"/>
        </w:rPr>
        <w:t xml:space="preserve">progetto: </w:t>
      </w:r>
      <w:r w:rsidR="008C58D3" w:rsidRPr="0092658A">
        <w:rPr>
          <w:rFonts w:cs="Calibri"/>
          <w:b/>
          <w:sz w:val="24"/>
          <w:szCs w:val="24"/>
        </w:rPr>
        <w:t>M4C1I3.1-2023-1143-P-30335</w:t>
      </w:r>
      <w:r w:rsidR="00816FAC" w:rsidRPr="0092658A">
        <w:rPr>
          <w:rFonts w:cs="Calibri"/>
          <w:b/>
          <w:sz w:val="24"/>
          <w:szCs w:val="24"/>
        </w:rPr>
        <w:t xml:space="preserve"> - </w:t>
      </w:r>
      <w:r w:rsidR="00816FAC" w:rsidRPr="0092658A">
        <w:rPr>
          <w:rFonts w:ascii="Calibri" w:hAnsi="Calibri" w:cs="Calibri"/>
          <w:b/>
          <w:bCs/>
          <w:iCs/>
          <w:sz w:val="24"/>
          <w:szCs w:val="24"/>
        </w:rPr>
        <w:t xml:space="preserve">INTERVENTO </w:t>
      </w:r>
      <w:r w:rsidR="00816FAC" w:rsidRPr="00816FAC">
        <w:rPr>
          <w:rFonts w:ascii="Calibri" w:hAnsi="Calibri" w:cs="Calibri"/>
          <w:b/>
          <w:bCs/>
          <w:iCs/>
          <w:sz w:val="24"/>
          <w:szCs w:val="24"/>
        </w:rPr>
        <w:t>A</w:t>
      </w:r>
      <w:r w:rsidR="00D50913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</w:p>
    <w:p w14:paraId="096B3AF7" w14:textId="2F57E674" w:rsidR="00F54B22" w:rsidRDefault="00F54B22" w:rsidP="00CB6E24">
      <w:pPr>
        <w:spacing w:after="0" w:line="240" w:lineRule="auto"/>
        <w:ind w:left="993" w:hanging="993"/>
        <w:jc w:val="both"/>
        <w:rPr>
          <w:rFonts w:cs="Calibri"/>
          <w:b/>
          <w:color w:val="FF0000"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p w14:paraId="56E53455" w14:textId="6BD3FFB8" w:rsidR="002C2116" w:rsidRDefault="002C2116" w:rsidP="00CB6E24">
      <w:pPr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b/>
          <w:lang w:val="it-IT"/>
        </w:rPr>
      </w:pPr>
    </w:p>
    <w:p w14:paraId="1429D84A" w14:textId="77777777" w:rsidR="009829AC" w:rsidRDefault="00D50913" w:rsidP="002C2116">
      <w:pPr>
        <w:spacing w:before="120" w:after="120"/>
        <w:ind w:right="-1"/>
        <w:jc w:val="both"/>
        <w:rPr>
          <w:rFonts w:cstheme="minorHAnsi"/>
          <w:sz w:val="24"/>
          <w:szCs w:val="24"/>
          <w:lang w:val="it-IT"/>
        </w:rPr>
      </w:pPr>
      <w:r w:rsidRPr="00D50913">
        <w:rPr>
          <w:rFonts w:cstheme="minorHAnsi"/>
          <w:sz w:val="24"/>
          <w:szCs w:val="24"/>
          <w:lang w:val="it-IT"/>
        </w:rPr>
        <w:t>La</w:t>
      </w:r>
      <w:r w:rsidR="00CB6E24" w:rsidRPr="00D50913">
        <w:rPr>
          <w:rFonts w:cstheme="minorHAnsi"/>
          <w:sz w:val="24"/>
          <w:szCs w:val="24"/>
          <w:lang w:val="it-IT"/>
        </w:rPr>
        <w:t xml:space="preserve"> sottoscritto/a </w:t>
      </w:r>
      <w:r w:rsidR="009829AC">
        <w:rPr>
          <w:rFonts w:cstheme="minorHAnsi"/>
          <w:sz w:val="24"/>
          <w:szCs w:val="24"/>
          <w:lang w:val="it-IT"/>
        </w:rPr>
        <w:t>________________________________________________________________</w:t>
      </w:r>
      <w:r w:rsidR="00CB6E24" w:rsidRPr="00D50913">
        <w:rPr>
          <w:rFonts w:cstheme="minorHAnsi"/>
          <w:sz w:val="24"/>
          <w:szCs w:val="24"/>
          <w:lang w:val="it-IT"/>
        </w:rPr>
        <w:t xml:space="preserve"> nato/a </w:t>
      </w:r>
      <w:proofErr w:type="spellStart"/>
      <w:r w:rsidR="002C2116" w:rsidRPr="00D50913">
        <w:rPr>
          <w:rFonts w:cstheme="minorHAnsi"/>
          <w:sz w:val="24"/>
          <w:szCs w:val="24"/>
          <w:lang w:val="it-IT"/>
        </w:rPr>
        <w:t>a</w:t>
      </w:r>
      <w:proofErr w:type="spellEnd"/>
      <w:r w:rsidR="008E465F" w:rsidRPr="00D50913">
        <w:rPr>
          <w:rFonts w:cstheme="minorHAnsi"/>
          <w:sz w:val="24"/>
          <w:szCs w:val="24"/>
          <w:lang w:val="it-IT"/>
        </w:rPr>
        <w:t xml:space="preserve"> _______________</w:t>
      </w:r>
      <w:r w:rsidR="002C2116" w:rsidRPr="00D50913">
        <w:rPr>
          <w:rFonts w:cstheme="minorHAnsi"/>
          <w:sz w:val="24"/>
          <w:szCs w:val="24"/>
          <w:lang w:val="it-IT"/>
        </w:rPr>
        <w:t>, in data</w:t>
      </w:r>
      <w:r w:rsidR="008E465F" w:rsidRPr="00D50913">
        <w:rPr>
          <w:rFonts w:cstheme="minorHAnsi"/>
          <w:sz w:val="24"/>
          <w:szCs w:val="24"/>
          <w:lang w:val="it-IT"/>
        </w:rPr>
        <w:t xml:space="preserve"> </w:t>
      </w:r>
      <w:r w:rsidR="007C7640" w:rsidRPr="00D50913">
        <w:rPr>
          <w:rFonts w:cstheme="minorHAnsi"/>
          <w:sz w:val="24"/>
          <w:szCs w:val="24"/>
          <w:lang w:val="it-IT"/>
        </w:rPr>
        <w:t>__</w:t>
      </w:r>
      <w:r w:rsidR="008E465F" w:rsidRPr="00D50913">
        <w:rPr>
          <w:rFonts w:cstheme="minorHAnsi"/>
          <w:sz w:val="24"/>
          <w:szCs w:val="24"/>
          <w:lang w:val="it-IT"/>
        </w:rPr>
        <w:t>/</w:t>
      </w:r>
      <w:r w:rsidR="007C7640" w:rsidRPr="00D50913">
        <w:rPr>
          <w:rFonts w:cstheme="minorHAnsi"/>
          <w:sz w:val="24"/>
          <w:szCs w:val="24"/>
          <w:lang w:val="it-IT"/>
        </w:rPr>
        <w:t>__</w:t>
      </w:r>
      <w:r w:rsidR="008E465F" w:rsidRPr="00D50913">
        <w:rPr>
          <w:rFonts w:cstheme="minorHAnsi"/>
          <w:sz w:val="24"/>
          <w:szCs w:val="24"/>
          <w:lang w:val="it-IT"/>
        </w:rPr>
        <w:t>/</w:t>
      </w:r>
      <w:r w:rsidR="007C7640" w:rsidRPr="00D50913">
        <w:rPr>
          <w:rFonts w:cstheme="minorHAnsi"/>
          <w:sz w:val="24"/>
          <w:szCs w:val="24"/>
          <w:lang w:val="it-IT"/>
        </w:rPr>
        <w:t>____</w:t>
      </w:r>
      <w:r w:rsidR="009829AC">
        <w:rPr>
          <w:rFonts w:cstheme="minorHAnsi"/>
          <w:sz w:val="24"/>
          <w:szCs w:val="24"/>
          <w:lang w:val="it-IT"/>
        </w:rPr>
        <w:t>,</w:t>
      </w:r>
      <w:r w:rsidR="002C2116" w:rsidRPr="00D50913">
        <w:rPr>
          <w:rFonts w:cstheme="minorHAnsi"/>
          <w:sz w:val="24"/>
          <w:szCs w:val="24"/>
          <w:lang w:val="it-IT"/>
        </w:rPr>
        <w:t xml:space="preserve">C.F. </w:t>
      </w:r>
      <w:r w:rsidR="007C7640" w:rsidRPr="00D50913">
        <w:rPr>
          <w:rFonts w:cstheme="minorHAnsi"/>
          <w:sz w:val="24"/>
          <w:szCs w:val="24"/>
          <w:lang w:val="it-IT"/>
        </w:rPr>
        <w:t>________________________</w:t>
      </w:r>
      <w:r w:rsidR="009829AC">
        <w:rPr>
          <w:rFonts w:cstheme="minorHAnsi"/>
          <w:sz w:val="24"/>
          <w:szCs w:val="24"/>
          <w:lang w:val="it-IT"/>
        </w:rPr>
        <w:t>_______________,</w:t>
      </w:r>
    </w:p>
    <w:p w14:paraId="117A0E1A" w14:textId="245B4608" w:rsidR="002C2116" w:rsidRPr="008E465F" w:rsidRDefault="002C2116" w:rsidP="002C2116">
      <w:pPr>
        <w:spacing w:before="120" w:after="120"/>
        <w:ind w:right="-1"/>
        <w:jc w:val="both"/>
        <w:rPr>
          <w:rFonts w:cstheme="minorHAnsi"/>
          <w:sz w:val="24"/>
          <w:szCs w:val="24"/>
          <w:lang w:val="it-IT" w:bidi="it-IT"/>
        </w:rPr>
      </w:pPr>
      <w:bookmarkStart w:id="1" w:name="_GoBack"/>
      <w:bookmarkEnd w:id="1"/>
      <w:r w:rsidRPr="00D50913">
        <w:rPr>
          <w:rFonts w:eastAsia="Calibri" w:cstheme="minorHAnsi"/>
          <w:sz w:val="24"/>
          <w:szCs w:val="24"/>
          <w:lang w:val="it-IT"/>
        </w:rPr>
        <w:t xml:space="preserve">in servizio presso codesta Istituzione </w:t>
      </w:r>
      <w:r w:rsidR="00816FAC" w:rsidRPr="00D50913">
        <w:rPr>
          <w:rFonts w:eastAsia="Calibri" w:cstheme="minorHAnsi"/>
          <w:sz w:val="24"/>
          <w:szCs w:val="24"/>
          <w:lang w:val="it-IT"/>
        </w:rPr>
        <w:t>S</w:t>
      </w:r>
      <w:r w:rsidR="007C7640" w:rsidRPr="00D50913">
        <w:rPr>
          <w:rFonts w:eastAsia="Calibri" w:cstheme="minorHAnsi"/>
          <w:sz w:val="24"/>
          <w:szCs w:val="24"/>
          <w:lang w:val="it-IT"/>
        </w:rPr>
        <w:t xml:space="preserve">colastica, con la qualifica di docente di questa </w:t>
      </w:r>
      <w:r w:rsidR="003A4398" w:rsidRPr="00D50913">
        <w:rPr>
          <w:rFonts w:eastAsia="Calibri" w:cstheme="minorHAnsi"/>
          <w:sz w:val="24"/>
          <w:szCs w:val="24"/>
          <w:lang w:val="it-IT"/>
        </w:rPr>
        <w:t xml:space="preserve">Istituzione </w:t>
      </w:r>
      <w:r w:rsidR="003A4398" w:rsidRPr="007C7640">
        <w:rPr>
          <w:rFonts w:eastAsia="Calibri" w:cstheme="minorHAnsi"/>
          <w:sz w:val="24"/>
          <w:szCs w:val="24"/>
          <w:lang w:val="it-IT"/>
        </w:rPr>
        <w:t>Scolastica</w:t>
      </w:r>
      <w:r w:rsidR="008E465F" w:rsidRPr="007C7640">
        <w:rPr>
          <w:rFonts w:eastAsia="Calibri" w:cstheme="minorHAnsi"/>
          <w:sz w:val="24"/>
          <w:szCs w:val="24"/>
          <w:lang w:val="it-IT"/>
        </w:rPr>
        <w:t>,</w:t>
      </w:r>
      <w:r w:rsidRPr="007C7640">
        <w:rPr>
          <w:rFonts w:eastAsia="Calibri" w:cstheme="minorHAnsi"/>
          <w:sz w:val="24"/>
          <w:szCs w:val="24"/>
          <w:lang w:val="it-IT"/>
        </w:rPr>
        <w:t xml:space="preserve"> </w:t>
      </w:r>
      <w:r w:rsidR="00081A4A" w:rsidRPr="007C7640">
        <w:rPr>
          <w:rFonts w:eastAsia="Calibri" w:cstheme="minorHAnsi"/>
          <w:sz w:val="24"/>
          <w:szCs w:val="24"/>
          <w:lang w:val="it-IT"/>
        </w:rPr>
        <w:t xml:space="preserve">in </w:t>
      </w:r>
      <w:r w:rsidRPr="008E465F">
        <w:rPr>
          <w:rFonts w:eastAsia="Calibri" w:cstheme="minorHAnsi"/>
          <w:sz w:val="24"/>
          <w:szCs w:val="24"/>
          <w:lang w:val="it-IT"/>
        </w:rPr>
        <w:t xml:space="preserve">relazione all’incarico di </w:t>
      </w:r>
      <w:r w:rsidR="006A62BD">
        <w:rPr>
          <w:rFonts w:eastAsia="Calibri" w:cstheme="minorHAnsi"/>
          <w:sz w:val="24"/>
          <w:szCs w:val="24"/>
          <w:lang w:val="it-IT"/>
        </w:rPr>
        <w:t>Esperto</w:t>
      </w:r>
      <w:r w:rsidR="00072F6A">
        <w:rPr>
          <w:rFonts w:eastAsia="Calibri" w:cstheme="minorHAnsi"/>
          <w:sz w:val="24"/>
          <w:szCs w:val="24"/>
          <w:lang w:val="it-IT"/>
        </w:rPr>
        <w:t xml:space="preserve"> </w:t>
      </w:r>
      <w:r w:rsidRPr="008E465F">
        <w:rPr>
          <w:rFonts w:eastAsia="Calibri" w:cstheme="minorHAnsi"/>
          <w:sz w:val="24"/>
          <w:szCs w:val="24"/>
          <w:lang w:val="it-IT"/>
        </w:rPr>
        <w:t>nell’ambito dell</w:t>
      </w:r>
      <w:r w:rsidR="006A62BD">
        <w:rPr>
          <w:rFonts w:eastAsia="Calibri" w:cstheme="minorHAnsi"/>
          <w:sz w:val="24"/>
          <w:szCs w:val="24"/>
          <w:lang w:val="it-IT"/>
        </w:rPr>
        <w:t xml:space="preserve">’attuazione del progetto in oggetto. </w:t>
      </w:r>
    </w:p>
    <w:p w14:paraId="439C5F62" w14:textId="77777777" w:rsidR="002C2116" w:rsidRDefault="002C2116" w:rsidP="00B420D1">
      <w:pPr>
        <w:tabs>
          <w:tab w:val="center" w:pos="1134"/>
        </w:tabs>
        <w:spacing w:before="120" w:after="120"/>
        <w:ind w:right="567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***</w:t>
      </w:r>
    </w:p>
    <w:p w14:paraId="2143BC81" w14:textId="45035BC8" w:rsidR="00C63160" w:rsidRPr="008B515B" w:rsidRDefault="002C2116" w:rsidP="008B515B">
      <w:pPr>
        <w:spacing w:after="0" w:line="240" w:lineRule="auto"/>
        <w:ind w:left="720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VISTA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la legge 7 agosto 1990, n. 241</w:t>
      </w:r>
      <w:r w:rsidR="003B5913" w:rsidRPr="008B515B">
        <w:rPr>
          <w:rFonts w:cstheme="minorHAnsi"/>
          <w:sz w:val="24"/>
          <w:szCs w:val="24"/>
          <w:lang w:val="it-IT"/>
        </w:rPr>
        <w:t>, recante «</w:t>
      </w:r>
      <w:r w:rsidR="003B5913" w:rsidRPr="008B515B">
        <w:rPr>
          <w:rFonts w:cstheme="minorHAnsi"/>
          <w:i/>
          <w:iCs/>
          <w:sz w:val="24"/>
          <w:szCs w:val="24"/>
          <w:lang w:val="it-IT"/>
        </w:rPr>
        <w:t>Nuove norme in materia di procedimento amministrativo e di diritto di accesso ai documenti amministrativi</w:t>
      </w:r>
      <w:r w:rsidR="003B5913" w:rsidRPr="008B515B">
        <w:rPr>
          <w:rFonts w:cstheme="minorHAnsi"/>
          <w:sz w:val="24"/>
          <w:szCs w:val="24"/>
          <w:lang w:val="it-IT"/>
        </w:rPr>
        <w:t>»</w:t>
      </w:r>
      <w:r w:rsidR="00C63160" w:rsidRPr="008B515B">
        <w:rPr>
          <w:rFonts w:cstheme="minorHAnsi"/>
          <w:sz w:val="24"/>
          <w:szCs w:val="24"/>
          <w:lang w:val="it-IT"/>
        </w:rPr>
        <w:t>;</w:t>
      </w:r>
    </w:p>
    <w:p w14:paraId="053278E6" w14:textId="53305337" w:rsidR="003B5913" w:rsidRPr="00631E1C" w:rsidRDefault="00C63160" w:rsidP="00631E1C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VISTI</w:t>
      </w:r>
      <w:r w:rsidRPr="008B515B">
        <w:rPr>
          <w:rFonts w:cstheme="minorHAnsi"/>
          <w:sz w:val="24"/>
          <w:szCs w:val="24"/>
          <w:lang w:val="it-IT"/>
        </w:rPr>
        <w:t xml:space="preserve"> </w:t>
      </w:r>
      <w:r w:rsidR="008B515B">
        <w:rPr>
          <w:rFonts w:cstheme="minorHAnsi"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in particolare, gli articoli</w:t>
      </w:r>
      <w:r w:rsidR="002C2116" w:rsidRPr="008B515B">
        <w:rPr>
          <w:rFonts w:cstheme="minorHAnsi"/>
          <w:sz w:val="24"/>
          <w:szCs w:val="24"/>
          <w:lang w:val="it-IT"/>
        </w:rPr>
        <w:t xml:space="preserve"> 5</w:t>
      </w:r>
      <w:r w:rsidR="00081A4A" w:rsidRPr="008B515B">
        <w:rPr>
          <w:rFonts w:cstheme="minorHAnsi"/>
          <w:sz w:val="24"/>
          <w:szCs w:val="24"/>
          <w:lang w:val="it-IT"/>
        </w:rPr>
        <w:t xml:space="preserve"> e 6-</w:t>
      </w:r>
      <w:r w:rsidR="00081A4A" w:rsidRPr="008B515B">
        <w:rPr>
          <w:rFonts w:cstheme="minorHAnsi"/>
          <w:i/>
          <w:iCs/>
          <w:sz w:val="24"/>
          <w:szCs w:val="24"/>
          <w:lang w:val="it-IT"/>
        </w:rPr>
        <w:t>bis</w:t>
      </w:r>
      <w:r w:rsidRPr="008B515B">
        <w:rPr>
          <w:rFonts w:cstheme="minorHAnsi"/>
          <w:i/>
          <w:iCs/>
          <w:sz w:val="24"/>
          <w:szCs w:val="24"/>
          <w:lang w:val="it-IT"/>
        </w:rPr>
        <w:t xml:space="preserve"> </w:t>
      </w:r>
      <w:r w:rsidRPr="008B515B">
        <w:rPr>
          <w:rFonts w:cstheme="minorHAnsi"/>
          <w:sz w:val="24"/>
          <w:szCs w:val="24"/>
          <w:lang w:val="it-IT"/>
        </w:rPr>
        <w:t>della predetta legge</w:t>
      </w:r>
      <w:r w:rsidR="002C2116" w:rsidRPr="008B515B">
        <w:rPr>
          <w:rFonts w:cstheme="minorHAnsi"/>
          <w:sz w:val="24"/>
          <w:szCs w:val="24"/>
          <w:lang w:val="it-IT"/>
        </w:rPr>
        <w:t>;</w:t>
      </w:r>
    </w:p>
    <w:p w14:paraId="73557D1C" w14:textId="412DEC60" w:rsidR="002C2116" w:rsidRPr="008B515B" w:rsidRDefault="002C2116" w:rsidP="008B515B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VISTO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 w:bidi="it-IT"/>
        </w:rPr>
        <w:t xml:space="preserve">il decreto legislativo 30 marzo 2001, n. 165, </w:t>
      </w:r>
      <w:r w:rsidR="003B5913" w:rsidRPr="008B515B">
        <w:rPr>
          <w:rFonts w:cstheme="minorHAnsi"/>
          <w:sz w:val="24"/>
          <w:szCs w:val="24"/>
          <w:lang w:val="it-IT" w:bidi="it-IT"/>
        </w:rPr>
        <w:t xml:space="preserve">recante </w:t>
      </w:r>
      <w:r w:rsidRPr="008B515B">
        <w:rPr>
          <w:rFonts w:cstheme="minorHAnsi"/>
          <w:sz w:val="24"/>
          <w:szCs w:val="24"/>
          <w:lang w:val="it-IT"/>
        </w:rPr>
        <w:t>«</w:t>
      </w:r>
      <w:r w:rsidRPr="008B515B">
        <w:rPr>
          <w:rFonts w:cstheme="minorHAnsi"/>
          <w:i/>
          <w:iCs/>
          <w:sz w:val="24"/>
          <w:szCs w:val="24"/>
          <w:lang w:val="it-IT" w:bidi="it-IT"/>
        </w:rPr>
        <w:t>Norme generali sull’ordinamento del lavoro alle dipendenze delle amministrazioni pubbliche</w:t>
      </w:r>
      <w:bookmarkStart w:id="2" w:name="_Hlk132359602"/>
      <w:r w:rsidRPr="008B515B">
        <w:rPr>
          <w:rFonts w:cstheme="minorHAnsi"/>
          <w:sz w:val="24"/>
          <w:szCs w:val="24"/>
          <w:lang w:val="it-IT"/>
        </w:rPr>
        <w:t>»</w:t>
      </w:r>
      <w:bookmarkEnd w:id="2"/>
      <w:r w:rsidRPr="008B515B">
        <w:rPr>
          <w:rFonts w:cstheme="minorHAnsi"/>
          <w:sz w:val="24"/>
          <w:szCs w:val="24"/>
          <w:lang w:val="it-IT"/>
        </w:rPr>
        <w:t>;</w:t>
      </w:r>
    </w:p>
    <w:p w14:paraId="6A7C2E3C" w14:textId="19D20382" w:rsidR="00A40A3A" w:rsidRPr="008B515B" w:rsidRDefault="00A40A3A" w:rsidP="008B515B">
      <w:pPr>
        <w:spacing w:after="0" w:line="240" w:lineRule="auto"/>
        <w:ind w:left="709" w:right="567" w:hanging="1004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 xml:space="preserve">VISTO 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il decreto legislativo 8 aprile 2013, n. 39</w:t>
      </w:r>
      <w:r w:rsidR="003B5913" w:rsidRPr="008B515B">
        <w:rPr>
          <w:rFonts w:cstheme="minorHAnsi"/>
          <w:sz w:val="24"/>
          <w:szCs w:val="24"/>
          <w:lang w:val="it-IT"/>
        </w:rPr>
        <w:t>, recante «</w:t>
      </w:r>
      <w:r w:rsidR="003B5913" w:rsidRPr="008B515B">
        <w:rPr>
          <w:rFonts w:cstheme="minorHAnsi"/>
          <w:i/>
          <w:iCs/>
          <w:sz w:val="24"/>
          <w:szCs w:val="24"/>
          <w:lang w:val="it-IT"/>
        </w:rPr>
        <w:t xml:space="preserve">Disposizioni in materia di </w:t>
      </w:r>
      <w:proofErr w:type="spellStart"/>
      <w:r w:rsidR="003B5913" w:rsidRPr="008B515B">
        <w:rPr>
          <w:rFonts w:cstheme="minorHAnsi"/>
          <w:i/>
          <w:iCs/>
          <w:sz w:val="24"/>
          <w:szCs w:val="24"/>
          <w:lang w:val="it-IT"/>
        </w:rPr>
        <w:t>inconferibilità</w:t>
      </w:r>
      <w:proofErr w:type="spellEnd"/>
      <w:r w:rsidR="003B5913" w:rsidRPr="008B515B">
        <w:rPr>
          <w:rFonts w:cstheme="minorHAnsi"/>
          <w:i/>
          <w:iCs/>
          <w:sz w:val="24"/>
          <w:szCs w:val="24"/>
          <w:lang w:val="it-IT"/>
        </w:rPr>
        <w:t xml:space="preserve"> e incompatibilità di incarichi presso le pubbliche amministrazioni e presso gli enti privati in controllo pubblico, a norma dell'articolo 1, commi 49 e 50, della legge 6 novembre 2012, n. 190</w:t>
      </w:r>
      <w:r w:rsidR="003B5913" w:rsidRPr="008B515B">
        <w:rPr>
          <w:rFonts w:cstheme="minorHAnsi"/>
          <w:sz w:val="24"/>
          <w:szCs w:val="24"/>
          <w:lang w:val="it-IT"/>
        </w:rPr>
        <w:t>»</w:t>
      </w:r>
      <w:r w:rsidRPr="008B515B">
        <w:rPr>
          <w:rFonts w:cstheme="minorHAnsi"/>
          <w:sz w:val="24"/>
          <w:szCs w:val="24"/>
          <w:lang w:val="it-IT"/>
        </w:rPr>
        <w:t>;</w:t>
      </w:r>
    </w:p>
    <w:p w14:paraId="66FCE473" w14:textId="28DD4EFF" w:rsidR="00081A4A" w:rsidRPr="008B515B" w:rsidRDefault="00081A4A" w:rsidP="008B515B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VISTO</w:t>
      </w:r>
      <w:r w:rsidRPr="008B515B">
        <w:rPr>
          <w:rFonts w:cstheme="minorHAnsi"/>
          <w:sz w:val="24"/>
          <w:szCs w:val="24"/>
          <w:lang w:val="it-IT"/>
        </w:rPr>
        <w:t xml:space="preserve"> </w:t>
      </w:r>
      <w:r w:rsidR="008B515B">
        <w:rPr>
          <w:rFonts w:cstheme="minorHAnsi"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>il Codice di comportamento dei dipendenti del Ministero dell’istruzione, adottato con D.M. del 26 aprile 2022, n. 105;</w:t>
      </w:r>
    </w:p>
    <w:p w14:paraId="6837D159" w14:textId="4D2C4C07" w:rsidR="002C2116" w:rsidRPr="008B515B" w:rsidRDefault="002C2116" w:rsidP="008B515B">
      <w:pPr>
        <w:spacing w:after="0" w:line="240" w:lineRule="auto"/>
        <w:ind w:left="709" w:right="567" w:hanging="1004"/>
        <w:jc w:val="both"/>
        <w:rPr>
          <w:rFonts w:cstheme="minorHAnsi"/>
          <w:sz w:val="24"/>
          <w:szCs w:val="24"/>
          <w:lang w:val="it-IT"/>
        </w:rPr>
      </w:pPr>
      <w:r w:rsidRPr="008B515B">
        <w:rPr>
          <w:rFonts w:cstheme="minorHAnsi"/>
          <w:b/>
          <w:bCs/>
          <w:sz w:val="24"/>
          <w:szCs w:val="24"/>
          <w:lang w:val="it-IT"/>
        </w:rPr>
        <w:t>VISTA</w:t>
      </w:r>
      <w:r w:rsidR="008B515B">
        <w:rPr>
          <w:rFonts w:cstheme="minorHAnsi"/>
          <w:b/>
          <w:bCs/>
          <w:sz w:val="24"/>
          <w:szCs w:val="24"/>
          <w:lang w:val="it-IT"/>
        </w:rPr>
        <w:tab/>
      </w:r>
      <w:r w:rsidRPr="008B515B">
        <w:rPr>
          <w:rFonts w:cstheme="minorHAnsi"/>
          <w:sz w:val="24"/>
          <w:szCs w:val="24"/>
          <w:lang w:val="it-IT"/>
        </w:rPr>
        <w:t xml:space="preserve"> </w:t>
      </w:r>
      <w:r w:rsidRPr="008B515B">
        <w:rPr>
          <w:rFonts w:cstheme="minorHAnsi"/>
          <w:sz w:val="24"/>
          <w:szCs w:val="24"/>
          <w:lang w:val="it-IT" w:bidi="it-IT"/>
        </w:rPr>
        <w:t xml:space="preserve">la legge 6 novembre 2012, n. 190, recante </w:t>
      </w:r>
      <w:r w:rsidRPr="008B515B">
        <w:rPr>
          <w:rFonts w:cstheme="minorHAnsi"/>
          <w:sz w:val="24"/>
          <w:szCs w:val="24"/>
          <w:lang w:val="it-IT"/>
        </w:rPr>
        <w:t>«</w:t>
      </w:r>
      <w:r w:rsidRPr="008B515B">
        <w:rPr>
          <w:rFonts w:cstheme="minorHAnsi"/>
          <w:i/>
          <w:iCs/>
          <w:sz w:val="24"/>
          <w:szCs w:val="24"/>
          <w:lang w:val="it-IT" w:bidi="it-IT"/>
        </w:rPr>
        <w:t>Disposizioni per la prevenzione e la repressione della corruzione e dell’illegalità nella pubblica amministrazione</w:t>
      </w:r>
      <w:r w:rsidRPr="008B515B">
        <w:rPr>
          <w:rFonts w:cstheme="minorHAnsi"/>
          <w:sz w:val="24"/>
          <w:szCs w:val="24"/>
          <w:lang w:val="it-IT"/>
        </w:rPr>
        <w:t>»;</w:t>
      </w:r>
    </w:p>
    <w:p w14:paraId="0CAEB9A6" w14:textId="16B6D0ED" w:rsidR="002C2116" w:rsidRPr="008B515B" w:rsidRDefault="002C2116" w:rsidP="002C2116">
      <w:pPr>
        <w:spacing w:before="120" w:after="120"/>
        <w:jc w:val="center"/>
        <w:outlineLvl w:val="0"/>
        <w:rPr>
          <w:rFonts w:cstheme="minorHAnsi"/>
          <w:b/>
          <w:sz w:val="28"/>
          <w:szCs w:val="28"/>
          <w:lang w:val="it-IT"/>
        </w:rPr>
      </w:pPr>
      <w:r w:rsidRPr="008B515B">
        <w:rPr>
          <w:rFonts w:cstheme="minorHAnsi"/>
          <w:b/>
          <w:sz w:val="28"/>
          <w:szCs w:val="28"/>
          <w:lang w:val="it-IT"/>
        </w:rPr>
        <w:t>DICHIARA</w:t>
      </w:r>
    </w:p>
    <w:p w14:paraId="2614C3E9" w14:textId="77777777" w:rsidR="002C2116" w:rsidRPr="008B515B" w:rsidRDefault="002C2116" w:rsidP="002C2116">
      <w:pPr>
        <w:spacing w:before="120" w:after="120"/>
        <w:jc w:val="both"/>
        <w:rPr>
          <w:rFonts w:cstheme="minorHAnsi"/>
          <w:b/>
          <w:sz w:val="24"/>
          <w:szCs w:val="24"/>
          <w:lang w:val="it-IT"/>
        </w:rPr>
      </w:pPr>
      <w:r w:rsidRPr="008B515B">
        <w:rPr>
          <w:rFonts w:cstheme="minorHAnsi"/>
          <w:b/>
          <w:sz w:val="24"/>
          <w:szCs w:val="24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</w:t>
      </w:r>
      <w:r w:rsidRPr="008B515B">
        <w:rPr>
          <w:rFonts w:cstheme="minorHAnsi"/>
          <w:b/>
          <w:sz w:val="24"/>
          <w:szCs w:val="24"/>
          <w:lang w:val="it-IT"/>
        </w:rPr>
        <w:lastRenderedPageBreak/>
        <w:t>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05AC9ABD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</w:p>
    <w:p w14:paraId="58335F6B" w14:textId="3BE69A06" w:rsidR="00BD7D42" w:rsidRPr="00BD7D42" w:rsidRDefault="00BD7D42" w:rsidP="00BD7D42">
      <w:pPr>
        <w:pStyle w:val="Paragrafoelenco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14:paraId="2D66A0A7" w14:textId="13817F03" w:rsidR="00BD7D42" w:rsidRPr="00BD7D42" w:rsidRDefault="00BD7D42" w:rsidP="00BD7D42">
      <w:pPr>
        <w:pStyle w:val="Paragrafoelenco"/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E90A53" w14:textId="67F72B1E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</w:t>
      </w:r>
      <w:r w:rsidRPr="007C7640">
        <w:rPr>
          <w:rFonts w:cstheme="minorHAnsi"/>
        </w:rPr>
        <w:t xml:space="preserve">dell’incarico di </w:t>
      </w:r>
      <w:r w:rsidR="00500F86" w:rsidRPr="007C7640">
        <w:rPr>
          <w:rFonts w:cstheme="minorHAnsi"/>
        </w:rPr>
        <w:t>supporto gestionale</w:t>
      </w:r>
      <w:r w:rsidR="007C7640" w:rsidRPr="007C7640">
        <w:rPr>
          <w:rFonts w:cstheme="minorHAnsi"/>
        </w:rPr>
        <w:t xml:space="preserve"> ed organizzativo</w:t>
      </w:r>
      <w:r w:rsidRPr="00DB4C6D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7F1CCF38" w14:textId="5D86D813" w:rsidR="003B5D3C" w:rsidRPr="003B5D3C" w:rsidRDefault="003B5D3C" w:rsidP="003B5D3C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4D9739DB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4144336E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14:paraId="7075E377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14:paraId="5B7C7598" w14:textId="2DAEF641" w:rsidR="002C2116" w:rsidRPr="00F54B22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</w:t>
      </w:r>
      <w:r w:rsidRPr="00DB4C6D">
        <w:rPr>
          <w:rFonts w:cstheme="minorHAnsi"/>
        </w:rPr>
        <w:lastRenderedPageBreak/>
        <w:t>informatici, esclusivamente per le finalità per le quali le presenti dichiarazioni vengono rese e fornisce il relativo consenso;</w:t>
      </w:r>
      <w:r w:rsidRPr="00F54B22">
        <w:rPr>
          <w:rFonts w:cstheme="minorHAnsi"/>
        </w:rPr>
        <w:t xml:space="preserve">      </w:t>
      </w:r>
      <w:bookmarkStart w:id="3" w:name="_Hlk86072743"/>
      <w:r w:rsidRPr="00F54B22">
        <w:rPr>
          <w:rFonts w:cstheme="minorHAnsi"/>
        </w:rPr>
        <w:t xml:space="preserve">  </w:t>
      </w:r>
      <w:r w:rsidRPr="00F54B22">
        <w:rPr>
          <w:rFonts w:cstheme="minorHAnsi"/>
        </w:rPr>
        <w:tab/>
        <w:t xml:space="preserve">              </w:t>
      </w:r>
    </w:p>
    <w:bookmarkEnd w:id="0"/>
    <w:bookmarkEnd w:id="3"/>
    <w:p w14:paraId="47E0A58C" w14:textId="77777777" w:rsidR="003A4398" w:rsidRDefault="00024625" w:rsidP="00024625">
      <w:pPr>
        <w:widowControl w:val="0"/>
        <w:spacing w:after="0" w:line="240" w:lineRule="auto"/>
        <w:ind w:left="595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</w:t>
      </w:r>
    </w:p>
    <w:p w14:paraId="1A2B3A09" w14:textId="2449467A" w:rsidR="008E465F" w:rsidRDefault="003A4398" w:rsidP="00024625">
      <w:pPr>
        <w:widowControl w:val="0"/>
        <w:spacing w:after="0" w:line="240" w:lineRule="auto"/>
        <w:ind w:left="5954"/>
        <w:rPr>
          <w:rFonts w:cs="Calibri"/>
          <w:b/>
          <w:i/>
          <w:iCs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</w:t>
      </w:r>
      <w:r w:rsidR="00365BDB">
        <w:rPr>
          <w:rFonts w:cs="Calibri"/>
          <w:sz w:val="24"/>
          <w:szCs w:val="24"/>
        </w:rPr>
        <w:t>I</w:t>
      </w:r>
      <w:r w:rsidR="008E465F" w:rsidRPr="004D04B2">
        <w:rPr>
          <w:rFonts w:cs="Calibri"/>
          <w:sz w:val="24"/>
          <w:szCs w:val="24"/>
        </w:rPr>
        <w:t xml:space="preserve">l </w:t>
      </w:r>
      <w:proofErr w:type="spellStart"/>
      <w:r w:rsidR="008E465F" w:rsidRPr="004D04B2">
        <w:rPr>
          <w:rFonts w:cs="Calibri"/>
          <w:sz w:val="24"/>
          <w:szCs w:val="24"/>
        </w:rPr>
        <w:t>Di</w:t>
      </w:r>
      <w:r w:rsidR="00024625">
        <w:rPr>
          <w:rFonts w:cs="Calibri"/>
          <w:sz w:val="24"/>
          <w:szCs w:val="24"/>
        </w:rPr>
        <w:t>chiarante</w:t>
      </w:r>
      <w:proofErr w:type="spellEnd"/>
      <w:r w:rsidR="00024625" w:rsidRPr="004D04B2">
        <w:rPr>
          <w:rFonts w:cs="Calibri"/>
          <w:sz w:val="24"/>
          <w:szCs w:val="24"/>
        </w:rPr>
        <w:t xml:space="preserve"> </w:t>
      </w:r>
      <w:r w:rsidR="008E465F" w:rsidRPr="004D04B2">
        <w:rPr>
          <w:rFonts w:cs="Calibri"/>
          <w:sz w:val="24"/>
          <w:szCs w:val="24"/>
        </w:rPr>
        <w:br/>
      </w:r>
    </w:p>
    <w:p w14:paraId="6BA34AB4" w14:textId="77777777" w:rsidR="00024625" w:rsidRDefault="00024625" w:rsidP="00024625">
      <w:pPr>
        <w:widowControl w:val="0"/>
        <w:spacing w:after="0" w:line="240" w:lineRule="auto"/>
        <w:ind w:left="5954"/>
        <w:jc w:val="center"/>
        <w:rPr>
          <w:rFonts w:cs="Calibri"/>
          <w:b/>
          <w:i/>
          <w:iCs/>
          <w:color w:val="FF0000"/>
          <w:sz w:val="24"/>
          <w:szCs w:val="24"/>
        </w:rPr>
      </w:pPr>
    </w:p>
    <w:p w14:paraId="2E0BCCD4" w14:textId="5F256897" w:rsidR="00024625" w:rsidRPr="00024625" w:rsidRDefault="00024625" w:rsidP="00024625">
      <w:pPr>
        <w:widowControl w:val="0"/>
        <w:spacing w:after="0" w:line="240" w:lineRule="auto"/>
        <w:ind w:left="5954"/>
        <w:jc w:val="center"/>
        <w:rPr>
          <w:rFonts w:cs="Calibri"/>
          <w:bCs/>
          <w:sz w:val="18"/>
          <w:szCs w:val="20"/>
          <w:lang w:val="it-IT"/>
        </w:rPr>
      </w:pPr>
      <w:r w:rsidRPr="00024625">
        <w:rPr>
          <w:rFonts w:cs="Calibri"/>
          <w:bCs/>
          <w:sz w:val="24"/>
          <w:szCs w:val="24"/>
        </w:rPr>
        <w:t>_____________________________</w:t>
      </w:r>
    </w:p>
    <w:sectPr w:rsidR="00024625" w:rsidRPr="00024625" w:rsidSect="00AB4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418" w:left="1134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C9C9E" w14:textId="77777777" w:rsidR="00E7601A" w:rsidRDefault="00E7601A" w:rsidP="008C2AE9">
      <w:pPr>
        <w:spacing w:after="0" w:line="240" w:lineRule="auto"/>
      </w:pPr>
      <w:r>
        <w:separator/>
      </w:r>
    </w:p>
  </w:endnote>
  <w:endnote w:type="continuationSeparator" w:id="0">
    <w:p w14:paraId="6E3B7250" w14:textId="77777777" w:rsidR="00E7601A" w:rsidRDefault="00E7601A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8CFDE" w14:textId="77777777" w:rsidR="008C58D3" w:rsidRDefault="008C58D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6629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414FA552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829AC" w:rsidRPr="009829AC">
          <w:rPr>
            <w:rFonts w:ascii="Times New Roman" w:hAnsi="Times New Roman" w:cs="Times New Roman"/>
            <w:noProof/>
            <w:sz w:val="18"/>
            <w:szCs w:val="18"/>
            <w:lang w:val="it-IT"/>
          </w:rPr>
          <w:t>2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4F1BA878" w:rsidR="00B37C78" w:rsidRDefault="00B37C7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3346D" w14:textId="77777777" w:rsidR="008C58D3" w:rsidRDefault="008C58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E2F80" w14:textId="77777777" w:rsidR="00E7601A" w:rsidRDefault="00E7601A" w:rsidP="008C2AE9">
      <w:pPr>
        <w:spacing w:after="0" w:line="240" w:lineRule="auto"/>
      </w:pPr>
      <w:r>
        <w:separator/>
      </w:r>
    </w:p>
  </w:footnote>
  <w:footnote w:type="continuationSeparator" w:id="0">
    <w:p w14:paraId="37B8FD1A" w14:textId="77777777" w:rsidR="00E7601A" w:rsidRDefault="00E7601A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A3574" w14:textId="77777777" w:rsidR="008C58D3" w:rsidRDefault="008C58D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1851D" w14:textId="1648DCED" w:rsidR="00024625" w:rsidRPr="00024625" w:rsidRDefault="00024625" w:rsidP="00024625">
    <w:pPr>
      <w:pStyle w:val="Intestazione"/>
      <w:rPr>
        <w:i/>
        <w:iCs/>
        <w:sz w:val="24"/>
        <w:szCs w:val="24"/>
        <w:lang w:val="it-IT"/>
      </w:rPr>
    </w:pPr>
    <w:r w:rsidRPr="00024625">
      <w:rPr>
        <w:i/>
        <w:iCs/>
        <w:sz w:val="24"/>
        <w:szCs w:val="24"/>
        <w:lang w:val="it-IT"/>
      </w:rPr>
      <w:t>Allegato 4 all’Avviso – Dichiarazione Assenza di Incompatibilità</w:t>
    </w:r>
  </w:p>
  <w:p w14:paraId="0F4D8DAA" w14:textId="3ACD68AC" w:rsidR="002A365C" w:rsidRDefault="008E465F" w:rsidP="002A365C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37998ACA" wp14:editId="186E25CD">
          <wp:extent cx="6120130" cy="1211580"/>
          <wp:effectExtent l="0" t="0" r="0" b="0"/>
          <wp:docPr id="1030380444" name="Immagine 10303804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662B6" w14:textId="77777777" w:rsidR="008E465F" w:rsidRPr="002A365C" w:rsidRDefault="008E465F" w:rsidP="002A365C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065BC" w14:textId="77777777" w:rsidR="008C58D3" w:rsidRDefault="008C58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26"/>
  </w:num>
  <w:num w:numId="28">
    <w:abstractNumId w:val="11"/>
  </w:num>
  <w:num w:numId="29">
    <w:abstractNumId w:val="32"/>
  </w:num>
  <w:num w:numId="30">
    <w:abstractNumId w:val="31"/>
  </w:num>
  <w:num w:numId="31">
    <w:abstractNumId w:val="12"/>
  </w:num>
  <w:num w:numId="32">
    <w:abstractNumId w:val="22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474A"/>
    <w:rsid w:val="000238F3"/>
    <w:rsid w:val="00024625"/>
    <w:rsid w:val="000425D9"/>
    <w:rsid w:val="00045E4E"/>
    <w:rsid w:val="00054D9A"/>
    <w:rsid w:val="0006733F"/>
    <w:rsid w:val="00072F6A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40312"/>
    <w:rsid w:val="001658E8"/>
    <w:rsid w:val="001772B5"/>
    <w:rsid w:val="00177C70"/>
    <w:rsid w:val="00186162"/>
    <w:rsid w:val="00187AB6"/>
    <w:rsid w:val="001A21C1"/>
    <w:rsid w:val="001A4F43"/>
    <w:rsid w:val="001A5BC0"/>
    <w:rsid w:val="001B3E88"/>
    <w:rsid w:val="001B762F"/>
    <w:rsid w:val="001C0EA4"/>
    <w:rsid w:val="001D3002"/>
    <w:rsid w:val="001D344A"/>
    <w:rsid w:val="001D4311"/>
    <w:rsid w:val="001D5BAD"/>
    <w:rsid w:val="001E3AE3"/>
    <w:rsid w:val="001E3DF6"/>
    <w:rsid w:val="001E5AFD"/>
    <w:rsid w:val="0020497D"/>
    <w:rsid w:val="00217F65"/>
    <w:rsid w:val="00223210"/>
    <w:rsid w:val="0025470B"/>
    <w:rsid w:val="002612E5"/>
    <w:rsid w:val="002A365C"/>
    <w:rsid w:val="002C2116"/>
    <w:rsid w:val="002C2993"/>
    <w:rsid w:val="002C6C36"/>
    <w:rsid w:val="002D7271"/>
    <w:rsid w:val="002D7E75"/>
    <w:rsid w:val="002F13FD"/>
    <w:rsid w:val="00302190"/>
    <w:rsid w:val="00303FC5"/>
    <w:rsid w:val="00313849"/>
    <w:rsid w:val="003401C1"/>
    <w:rsid w:val="00351B3D"/>
    <w:rsid w:val="003548A3"/>
    <w:rsid w:val="00365BDB"/>
    <w:rsid w:val="003669A8"/>
    <w:rsid w:val="0038647C"/>
    <w:rsid w:val="00397A4B"/>
    <w:rsid w:val="003A26FE"/>
    <w:rsid w:val="003A2E36"/>
    <w:rsid w:val="003A4398"/>
    <w:rsid w:val="003A5EDA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5B5F"/>
    <w:rsid w:val="00406422"/>
    <w:rsid w:val="00432AAD"/>
    <w:rsid w:val="00434D3A"/>
    <w:rsid w:val="004370C6"/>
    <w:rsid w:val="00446044"/>
    <w:rsid w:val="004613C9"/>
    <w:rsid w:val="00464122"/>
    <w:rsid w:val="004766DD"/>
    <w:rsid w:val="00493563"/>
    <w:rsid w:val="00495766"/>
    <w:rsid w:val="004A3379"/>
    <w:rsid w:val="004A51BC"/>
    <w:rsid w:val="004B2C9B"/>
    <w:rsid w:val="004B5841"/>
    <w:rsid w:val="004C3697"/>
    <w:rsid w:val="004C5AE9"/>
    <w:rsid w:val="004F00EF"/>
    <w:rsid w:val="004F424F"/>
    <w:rsid w:val="004F7E1E"/>
    <w:rsid w:val="00500F86"/>
    <w:rsid w:val="00502362"/>
    <w:rsid w:val="00504979"/>
    <w:rsid w:val="00511667"/>
    <w:rsid w:val="00513FFB"/>
    <w:rsid w:val="005152B7"/>
    <w:rsid w:val="005154D2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393F"/>
    <w:rsid w:val="005F0471"/>
    <w:rsid w:val="00605AF8"/>
    <w:rsid w:val="006115DA"/>
    <w:rsid w:val="006124FB"/>
    <w:rsid w:val="00616137"/>
    <w:rsid w:val="00627AA9"/>
    <w:rsid w:val="00631E1C"/>
    <w:rsid w:val="00631E9A"/>
    <w:rsid w:val="00643FA2"/>
    <w:rsid w:val="00650EB3"/>
    <w:rsid w:val="00654664"/>
    <w:rsid w:val="00665DB9"/>
    <w:rsid w:val="006702F0"/>
    <w:rsid w:val="006A1B4B"/>
    <w:rsid w:val="006A62BD"/>
    <w:rsid w:val="006B2DCC"/>
    <w:rsid w:val="006B4ED6"/>
    <w:rsid w:val="006C2B9B"/>
    <w:rsid w:val="006D2470"/>
    <w:rsid w:val="006E185C"/>
    <w:rsid w:val="006F08CE"/>
    <w:rsid w:val="006F67CB"/>
    <w:rsid w:val="00747C34"/>
    <w:rsid w:val="0076566C"/>
    <w:rsid w:val="00787C13"/>
    <w:rsid w:val="00795149"/>
    <w:rsid w:val="00795785"/>
    <w:rsid w:val="007A7182"/>
    <w:rsid w:val="007C05A8"/>
    <w:rsid w:val="007C08D7"/>
    <w:rsid w:val="007C7640"/>
    <w:rsid w:val="007D5A3D"/>
    <w:rsid w:val="007D61F6"/>
    <w:rsid w:val="007F33E0"/>
    <w:rsid w:val="008152BC"/>
    <w:rsid w:val="00816FAC"/>
    <w:rsid w:val="008204BC"/>
    <w:rsid w:val="00821F17"/>
    <w:rsid w:val="008277BC"/>
    <w:rsid w:val="00831C94"/>
    <w:rsid w:val="008447CD"/>
    <w:rsid w:val="00853247"/>
    <w:rsid w:val="00870943"/>
    <w:rsid w:val="00885B52"/>
    <w:rsid w:val="008865CA"/>
    <w:rsid w:val="00894669"/>
    <w:rsid w:val="008B3050"/>
    <w:rsid w:val="008B515B"/>
    <w:rsid w:val="008C2AE9"/>
    <w:rsid w:val="008C58D3"/>
    <w:rsid w:val="008D1369"/>
    <w:rsid w:val="008D1977"/>
    <w:rsid w:val="008E465F"/>
    <w:rsid w:val="00910368"/>
    <w:rsid w:val="00912483"/>
    <w:rsid w:val="009126D0"/>
    <w:rsid w:val="009130EE"/>
    <w:rsid w:val="00923C3E"/>
    <w:rsid w:val="0092658A"/>
    <w:rsid w:val="00930CC9"/>
    <w:rsid w:val="00930F08"/>
    <w:rsid w:val="00940105"/>
    <w:rsid w:val="00943AFA"/>
    <w:rsid w:val="00951369"/>
    <w:rsid w:val="009556F2"/>
    <w:rsid w:val="00957A41"/>
    <w:rsid w:val="00976F0B"/>
    <w:rsid w:val="00977FDD"/>
    <w:rsid w:val="009829AC"/>
    <w:rsid w:val="00982AAA"/>
    <w:rsid w:val="00986694"/>
    <w:rsid w:val="00992FE4"/>
    <w:rsid w:val="00993B11"/>
    <w:rsid w:val="009A1911"/>
    <w:rsid w:val="009A55DE"/>
    <w:rsid w:val="009B412F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16EDD"/>
    <w:rsid w:val="00A264E6"/>
    <w:rsid w:val="00A35D9F"/>
    <w:rsid w:val="00A40A3A"/>
    <w:rsid w:val="00A441B9"/>
    <w:rsid w:val="00A50442"/>
    <w:rsid w:val="00A52CC8"/>
    <w:rsid w:val="00A8415C"/>
    <w:rsid w:val="00A91357"/>
    <w:rsid w:val="00AA4FA2"/>
    <w:rsid w:val="00AB4B5A"/>
    <w:rsid w:val="00AB4F66"/>
    <w:rsid w:val="00AB6387"/>
    <w:rsid w:val="00AC1838"/>
    <w:rsid w:val="00AC4117"/>
    <w:rsid w:val="00B00F1B"/>
    <w:rsid w:val="00B14AE0"/>
    <w:rsid w:val="00B350ED"/>
    <w:rsid w:val="00B37C78"/>
    <w:rsid w:val="00B40E08"/>
    <w:rsid w:val="00B420D1"/>
    <w:rsid w:val="00B425F6"/>
    <w:rsid w:val="00B47E26"/>
    <w:rsid w:val="00B50758"/>
    <w:rsid w:val="00B56DAB"/>
    <w:rsid w:val="00B66117"/>
    <w:rsid w:val="00BA6556"/>
    <w:rsid w:val="00BB3FB7"/>
    <w:rsid w:val="00BC4E4A"/>
    <w:rsid w:val="00BC65AA"/>
    <w:rsid w:val="00BD7D42"/>
    <w:rsid w:val="00BE1D62"/>
    <w:rsid w:val="00BE6DAF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04B0"/>
    <w:rsid w:val="00C85F35"/>
    <w:rsid w:val="00CA1DA4"/>
    <w:rsid w:val="00CA3068"/>
    <w:rsid w:val="00CA3AA2"/>
    <w:rsid w:val="00CB6E24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50783"/>
    <w:rsid w:val="00D50913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DE3140"/>
    <w:rsid w:val="00DE5440"/>
    <w:rsid w:val="00E00DA6"/>
    <w:rsid w:val="00E0223D"/>
    <w:rsid w:val="00E05DE5"/>
    <w:rsid w:val="00E4552A"/>
    <w:rsid w:val="00E473B4"/>
    <w:rsid w:val="00E624E5"/>
    <w:rsid w:val="00E67C38"/>
    <w:rsid w:val="00E72753"/>
    <w:rsid w:val="00E7601A"/>
    <w:rsid w:val="00E813BF"/>
    <w:rsid w:val="00E8420C"/>
    <w:rsid w:val="00E845BF"/>
    <w:rsid w:val="00E856E7"/>
    <w:rsid w:val="00EA5B6C"/>
    <w:rsid w:val="00EA7E9A"/>
    <w:rsid w:val="00EB5446"/>
    <w:rsid w:val="00ED001D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27ED4"/>
    <w:rsid w:val="00F46031"/>
    <w:rsid w:val="00F5016D"/>
    <w:rsid w:val="00F52D10"/>
    <w:rsid w:val="00F530D1"/>
    <w:rsid w:val="00F54B22"/>
    <w:rsid w:val="00F56353"/>
    <w:rsid w:val="00F635F2"/>
    <w:rsid w:val="00F72074"/>
    <w:rsid w:val="00FA50A0"/>
    <w:rsid w:val="00FB5106"/>
    <w:rsid w:val="00FB51B1"/>
    <w:rsid w:val="00FC59E4"/>
    <w:rsid w:val="00FD19B9"/>
    <w:rsid w:val="00FD4BDA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65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5BDB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Normale1">
    <w:name w:val="Normale1"/>
    <w:rsid w:val="00365BDB"/>
    <w:pPr>
      <w:widowControl w:val="0"/>
      <w:spacing w:after="0" w:line="240" w:lineRule="auto"/>
    </w:pPr>
    <w:rPr>
      <w:rFonts w:ascii="Verdana" w:eastAsia="Verdana" w:hAnsi="Verdana" w:cs="Verdana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65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5BDB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Normale1">
    <w:name w:val="Normale1"/>
    <w:rsid w:val="00365BDB"/>
    <w:pPr>
      <w:widowControl w:val="0"/>
      <w:spacing w:after="0" w:line="240" w:lineRule="auto"/>
    </w:pPr>
    <w:rPr>
      <w:rFonts w:ascii="Verdana" w:eastAsia="Verdana" w:hAnsi="Verdana" w:cs="Verdan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2024-06-04T10:15:00Z</dcterms:created>
  <dcterms:modified xsi:type="dcterms:W3CDTF">2024-06-13T12:46:00Z</dcterms:modified>
</cp:coreProperties>
</file>