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20" w:before="120" w:line="276" w:lineRule="auto"/>
        <w:ind w:left="5760" w:firstLine="720"/>
        <w:jc w:val="right"/>
        <w:rPr>
          <w:rFonts w:ascii="Calibri" w:cs="Calibri" w:eastAsia="Calibri" w:hAnsi="Calibri"/>
          <w:b w:val="1"/>
          <w:sz w:val="22"/>
          <w:szCs w:val="22"/>
        </w:rPr>
      </w:pPr>
      <w:bookmarkStart w:colFirst="0" w:colLast="0" w:name="_gjdgxs" w:id="0"/>
      <w:bookmarkEnd w:id="0"/>
      <w:r w:rsidDel="00000000" w:rsidR="00000000" w:rsidRPr="00000000">
        <w:rPr>
          <w:rFonts w:ascii="Calibri" w:cs="Calibri" w:eastAsia="Calibri" w:hAnsi="Calibri"/>
          <w:b w:val="1"/>
          <w:sz w:val="22"/>
          <w:szCs w:val="22"/>
          <w:rtl w:val="0"/>
        </w:rPr>
        <w:t xml:space="preserve">Al Dirigente scolastico</w:t>
      </w:r>
    </w:p>
    <w:p w:rsidR="00000000" w:rsidDel="00000000" w:rsidP="00000000" w:rsidRDefault="00000000" w:rsidRPr="00000000" w14:paraId="00000002">
      <w:pPr>
        <w:widowControl w:val="0"/>
        <w:spacing w:after="120" w:before="120" w:line="276" w:lineRule="auto"/>
        <w:ind w:left="5760" w:firstLine="720"/>
        <w:jc w:val="right"/>
        <w:rPr>
          <w:rFonts w:ascii="Calibri" w:cs="Calibri" w:eastAsia="Calibri" w:hAnsi="Calibri"/>
          <w:b w:val="1"/>
          <w:sz w:val="22"/>
          <w:szCs w:val="22"/>
        </w:rPr>
      </w:pPr>
      <w:bookmarkStart w:colFirst="0" w:colLast="0" w:name="_2iu5owhj9kew" w:id="1"/>
      <w:bookmarkEnd w:id="1"/>
      <w:r w:rsidDel="00000000" w:rsidR="00000000" w:rsidRPr="00000000">
        <w:rPr>
          <w:rFonts w:ascii="Calibri" w:cs="Calibri" w:eastAsia="Calibri" w:hAnsi="Calibri"/>
          <w:b w:val="1"/>
          <w:sz w:val="22"/>
          <w:szCs w:val="22"/>
          <w:rtl w:val="0"/>
        </w:rPr>
        <w:t xml:space="preserve">dell’IC di Rubiera</w:t>
      </w:r>
    </w:p>
    <w:p w:rsidR="00000000" w:rsidDel="00000000" w:rsidP="00000000" w:rsidRDefault="00000000" w:rsidRPr="00000000" w14:paraId="00000003">
      <w:pPr>
        <w:spacing w:line="360" w:lineRule="auto"/>
        <w:jc w:val="both"/>
        <w:rPr>
          <w:sz w:val="22"/>
          <w:szCs w:val="22"/>
        </w:rPr>
      </w:pPr>
      <w:r w:rsidDel="00000000" w:rsidR="00000000" w:rsidRPr="00000000">
        <w:rPr>
          <w:rFonts w:ascii="Calibri" w:cs="Calibri" w:eastAsia="Calibri" w:hAnsi="Calibri"/>
          <w:b w:val="1"/>
          <w:rtl w:val="0"/>
        </w:rPr>
        <w:t xml:space="preserve">Nome ____________________ Cognome ___________________</w:t>
      </w:r>
      <w:r w:rsidDel="00000000" w:rsidR="00000000" w:rsidRPr="00000000">
        <w:rPr>
          <w:rtl w:val="0"/>
        </w:rPr>
      </w:r>
    </w:p>
    <w:tbl>
      <w:tblPr>
        <w:tblStyle w:val="Table1"/>
        <w:tblpPr w:leftFromText="180" w:rightFromText="180" w:topFromText="0" w:bottomFromText="0" w:vertAnchor="text" w:horzAnchor="text" w:tblpX="0" w:tblpY="117"/>
        <w:tblW w:w="9624.0" w:type="dxa"/>
        <w:jc w:val="left"/>
        <w:tblBorders>
          <w:top w:color="000000" w:space="0" w:sz="4" w:val="single"/>
          <w:left w:color="000000" w:space="0" w:sz="4" w:val="single"/>
          <w:bottom w:color="000000" w:space="0" w:sz="4" w:val="single"/>
          <w:right w:color="000000" w:space="0" w:sz="4" w:val="single"/>
        </w:tblBorders>
        <w:tblLayout w:type="fixed"/>
        <w:tblLook w:val="0000"/>
      </w:tblPr>
      <w:tblGrid>
        <w:gridCol w:w="9624"/>
        <w:tblGridChange w:id="0">
          <w:tblGrid>
            <w:gridCol w:w="9624"/>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04">
            <w:pPr>
              <w:spacing w:after="120" w:before="120" w:lineRule="auto"/>
              <w:jc w:val="center"/>
              <w:rPr>
                <w:b w:val="1"/>
                <w:sz w:val="22"/>
                <w:szCs w:val="22"/>
                <w:u w:val="single"/>
              </w:rPr>
            </w:pPr>
            <w:r w:rsidDel="00000000" w:rsidR="00000000" w:rsidRPr="00000000">
              <w:rPr>
                <w:rtl w:val="0"/>
              </w:rPr>
            </w:r>
          </w:p>
          <w:p w:rsidR="00000000" w:rsidDel="00000000" w:rsidP="00000000" w:rsidRDefault="00000000" w:rsidRPr="00000000" w14:paraId="00000005">
            <w:pPr>
              <w:widowControl w:val="0"/>
              <w:tabs>
                <w:tab w:val="left" w:leader="none" w:pos="1733"/>
              </w:tabs>
              <w:spacing w:after="200" w:line="276" w:lineRule="auto"/>
              <w:ind w:left="566.9291338582675" w:right="284" w:firstLine="0"/>
              <w:rPr>
                <w:rFonts w:ascii="Calibri" w:cs="Calibri" w:eastAsia="Calibri" w:hAnsi="Calibri"/>
                <w:b w:val="1"/>
              </w:rPr>
            </w:pPr>
            <w:r w:rsidDel="00000000" w:rsidR="00000000" w:rsidRPr="00000000">
              <w:rPr>
                <w:rFonts w:ascii="Calibri" w:cs="Calibri" w:eastAsia="Calibri" w:hAnsi="Calibri"/>
                <w:b w:val="1"/>
                <w:rtl w:val="0"/>
              </w:rPr>
              <w:t xml:space="preserve">ALLEGATO C: alla procedura di selezione per il conferimento di incarico individuale, avente ad oggetto:</w:t>
            </w:r>
          </w:p>
          <w:p w:rsidR="00000000" w:rsidDel="00000000" w:rsidP="00000000" w:rsidRDefault="00000000" w:rsidRPr="00000000" w14:paraId="00000006">
            <w:pPr>
              <w:widowControl w:val="0"/>
              <w:tabs>
                <w:tab w:val="left" w:leader="none" w:pos="1733"/>
              </w:tabs>
              <w:spacing w:line="276" w:lineRule="auto"/>
              <w:ind w:left="566.9291338582675" w:right="284" w:firstLine="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esperti per la realizzazione di 10 percorsi individuali di mentoring e orientamento per 10 studenti delle classi della scuola secondaria di primo grado di 10 ore ciascuno, da svolgersi in orario antimeridiano o pomeridiano, al di fuori del proprio orario di servizio, per la realizzazione dell’attività “Percorsi di mentoring e orientamento” </w:t>
            </w:r>
            <w:r w:rsidDel="00000000" w:rsidR="00000000" w:rsidRPr="00000000">
              <w:rPr>
                <w:rFonts w:ascii="Calibri" w:cs="Calibri" w:eastAsia="Calibri" w:hAnsi="Calibri"/>
                <w:b w:val="1"/>
                <w:sz w:val="22"/>
                <w:szCs w:val="22"/>
                <w:u w:val="single"/>
                <w:rtl w:val="0"/>
              </w:rPr>
              <w:t xml:space="preserve">(n.ro edizioni coinvolte: 10 da 10 ore ognuna)</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nell’ambito 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w:t>
            </w:r>
            <w:r w:rsidDel="00000000" w:rsidR="00000000" w:rsidRPr="00000000">
              <w:rPr>
                <w:rFonts w:ascii="Calibri" w:cs="Calibri" w:eastAsia="Calibri" w:hAnsi="Calibri"/>
                <w:b w:val="1"/>
                <w:sz w:val="22"/>
                <w:szCs w:val="22"/>
                <w:rtl w:val="0"/>
              </w:rPr>
              <w:t xml:space="preserve">D.M. 19/2024</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07">
            <w:pPr>
              <w:widowControl w:val="0"/>
              <w:tabs>
                <w:tab w:val="left" w:leader="none" w:pos="1733"/>
              </w:tabs>
              <w:spacing w:line="276" w:lineRule="auto"/>
              <w:ind w:left="0" w:right="550.8661417322844"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8">
            <w:pPr>
              <w:ind w:left="425.19685039370086" w:right="142" w:firstLine="0"/>
              <w:rPr>
                <w:rFonts w:ascii="Calibri" w:cs="Calibri" w:eastAsia="Calibri" w:hAnsi="Calibri"/>
                <w:b w:val="1"/>
                <w:color w:val="005fac"/>
                <w:sz w:val="22"/>
                <w:szCs w:val="22"/>
              </w:rPr>
            </w:pPr>
            <w:bookmarkStart w:colFirst="0" w:colLast="0" w:name="_5febur9uweaa" w:id="2"/>
            <w:bookmarkEnd w:id="2"/>
            <w:r w:rsidDel="00000000" w:rsidR="00000000" w:rsidRPr="00000000">
              <w:rPr>
                <w:rFonts w:ascii="Calibri" w:cs="Calibri" w:eastAsia="Calibri" w:hAnsi="Calibri"/>
                <w:b w:val="1"/>
                <w:color w:val="005fac"/>
                <w:sz w:val="22"/>
                <w:szCs w:val="22"/>
                <w:rtl w:val="0"/>
              </w:rPr>
              <w:t xml:space="preserve">Titolo avviso/decreto </w:t>
            </w:r>
            <w:r w:rsidDel="00000000" w:rsidR="00000000" w:rsidRPr="00000000">
              <w:rPr>
                <w:rFonts w:ascii="Calibri" w:cs="Calibri" w:eastAsia="Calibri" w:hAnsi="Calibri"/>
                <w:color w:val="212529"/>
                <w:sz w:val="22"/>
                <w:szCs w:val="22"/>
                <w:rtl w:val="0"/>
              </w:rPr>
              <w:t xml:space="preserve"> Interventi di tutoraggio e formazione per la riduzione dei divari negli apprendimenti e il contrasto alla dispersione scolastica (D.M.19/2024)</w:t>
            </w:r>
            <w:r w:rsidDel="00000000" w:rsidR="00000000" w:rsidRPr="00000000">
              <w:rPr>
                <w:rtl w:val="0"/>
              </w:rPr>
            </w:r>
          </w:p>
          <w:p w:rsidR="00000000" w:rsidDel="00000000" w:rsidP="00000000" w:rsidRDefault="00000000" w:rsidRPr="00000000" w14:paraId="00000009">
            <w:pPr>
              <w:ind w:left="425.19685039370086" w:right="142" w:firstLine="0"/>
              <w:rPr>
                <w:rFonts w:ascii="Calibri" w:cs="Calibri" w:eastAsia="Calibri" w:hAnsi="Calibri"/>
                <w:sz w:val="22"/>
                <w:szCs w:val="22"/>
              </w:rPr>
            </w:pPr>
            <w:bookmarkStart w:colFirst="0" w:colLast="0" w:name="_30j0zll" w:id="3"/>
            <w:bookmarkEnd w:id="3"/>
            <w:r w:rsidDel="00000000" w:rsidR="00000000" w:rsidRPr="00000000">
              <w:rPr>
                <w:rFonts w:ascii="Calibri" w:cs="Calibri" w:eastAsia="Calibri" w:hAnsi="Calibri"/>
                <w:b w:val="1"/>
                <w:color w:val="005fac"/>
                <w:sz w:val="22"/>
                <w:szCs w:val="22"/>
                <w:rtl w:val="0"/>
              </w:rPr>
              <w:t xml:space="preserve">Codice avviso/decreto </w:t>
            </w:r>
            <w:r w:rsidDel="00000000" w:rsidR="00000000" w:rsidRPr="00000000">
              <w:rPr>
                <w:rFonts w:ascii="Calibri" w:cs="Calibri" w:eastAsia="Calibri" w:hAnsi="Calibri"/>
                <w:sz w:val="22"/>
                <w:szCs w:val="22"/>
                <w:rtl w:val="0"/>
              </w:rPr>
              <w:t xml:space="preserve">M4C1I1.4-2024-1322 </w:t>
            </w:r>
          </w:p>
          <w:p w:rsidR="00000000" w:rsidDel="00000000" w:rsidP="00000000" w:rsidRDefault="00000000" w:rsidRPr="00000000" w14:paraId="0000000A">
            <w:pPr>
              <w:spacing w:line="259" w:lineRule="auto"/>
              <w:ind w:left="425.19685039370086" w:right="142" w:firstLine="0"/>
              <w:rPr>
                <w:rFonts w:ascii="Calibri" w:cs="Calibri" w:eastAsia="Calibri" w:hAnsi="Calibri"/>
                <w:sz w:val="22"/>
                <w:szCs w:val="22"/>
              </w:rPr>
            </w:pPr>
            <w:r w:rsidDel="00000000" w:rsidR="00000000" w:rsidRPr="00000000">
              <w:rPr>
                <w:rFonts w:ascii="Calibri" w:cs="Calibri" w:eastAsia="Calibri" w:hAnsi="Calibri"/>
                <w:b w:val="1"/>
                <w:color w:val="005fac"/>
                <w:sz w:val="22"/>
                <w:szCs w:val="22"/>
                <w:rtl w:val="0"/>
              </w:rPr>
              <w:t xml:space="preserve">Titolo progetto </w:t>
            </w:r>
            <w:r w:rsidDel="00000000" w:rsidR="00000000" w:rsidRPr="00000000">
              <w:rPr>
                <w:rFonts w:ascii="Calibri" w:cs="Calibri" w:eastAsia="Calibri" w:hAnsi="Calibri"/>
                <w:color w:val="212529"/>
                <w:sz w:val="22"/>
                <w:szCs w:val="22"/>
                <w:rtl w:val="0"/>
              </w:rPr>
              <w:t xml:space="preserve">Migliora_Menti</w:t>
            </w:r>
            <w:r w:rsidDel="00000000" w:rsidR="00000000" w:rsidRPr="00000000">
              <w:rPr>
                <w:rtl w:val="0"/>
              </w:rPr>
            </w:r>
          </w:p>
          <w:p w:rsidR="00000000" w:rsidDel="00000000" w:rsidP="00000000" w:rsidRDefault="00000000" w:rsidRPr="00000000" w14:paraId="0000000B">
            <w:pPr>
              <w:spacing w:line="259" w:lineRule="auto"/>
              <w:ind w:left="425.19685039370086" w:right="142" w:firstLine="0"/>
              <w:rPr>
                <w:rFonts w:ascii="Calibri" w:cs="Calibri" w:eastAsia="Calibri" w:hAnsi="Calibri"/>
                <w:sz w:val="22"/>
                <w:szCs w:val="22"/>
              </w:rPr>
            </w:pPr>
            <w:r w:rsidDel="00000000" w:rsidR="00000000" w:rsidRPr="00000000">
              <w:rPr>
                <w:rFonts w:ascii="Calibri" w:cs="Calibri" w:eastAsia="Calibri" w:hAnsi="Calibri"/>
                <w:b w:val="1"/>
                <w:color w:val="2f5496"/>
                <w:sz w:val="22"/>
                <w:szCs w:val="22"/>
                <w:rtl w:val="0"/>
              </w:rPr>
              <w:t xml:space="preserve">Codice progetto</w:t>
            </w:r>
            <w:r w:rsidDel="00000000" w:rsidR="00000000" w:rsidRPr="00000000">
              <w:rPr>
                <w:rFonts w:ascii="Calibri" w:cs="Calibri" w:eastAsia="Calibri" w:hAnsi="Calibri"/>
                <w:color w:val="2f5496"/>
                <w:sz w:val="22"/>
                <w:szCs w:val="22"/>
                <w:rtl w:val="0"/>
              </w:rPr>
              <w:t xml:space="preserve"> </w:t>
            </w:r>
            <w:r w:rsidDel="00000000" w:rsidR="00000000" w:rsidRPr="00000000">
              <w:rPr>
                <w:rFonts w:ascii="Calibri" w:cs="Calibri" w:eastAsia="Calibri" w:hAnsi="Calibri"/>
                <w:color w:val="212529"/>
                <w:sz w:val="22"/>
                <w:szCs w:val="22"/>
                <w:rtl w:val="0"/>
              </w:rPr>
              <w:t xml:space="preserve">M4C1I1.4-2024-1322-P-50444 </w:t>
            </w:r>
            <w:r w:rsidDel="00000000" w:rsidR="00000000" w:rsidRPr="00000000">
              <w:rPr>
                <w:rtl w:val="0"/>
              </w:rPr>
            </w:r>
          </w:p>
          <w:p w:rsidR="00000000" w:rsidDel="00000000" w:rsidP="00000000" w:rsidRDefault="00000000" w:rsidRPr="00000000" w14:paraId="0000000C">
            <w:pPr>
              <w:spacing w:line="259" w:lineRule="auto"/>
              <w:ind w:left="425.19685039370086" w:right="142" w:firstLine="0"/>
              <w:rPr>
                <w:rFonts w:ascii="Calibri" w:cs="Calibri" w:eastAsia="Calibri" w:hAnsi="Calibri"/>
                <w:b w:val="1"/>
                <w:sz w:val="22"/>
                <w:szCs w:val="22"/>
              </w:rPr>
            </w:pPr>
            <w:r w:rsidDel="00000000" w:rsidR="00000000" w:rsidRPr="00000000">
              <w:rPr>
                <w:rFonts w:ascii="Calibri" w:cs="Calibri" w:eastAsia="Calibri" w:hAnsi="Calibri"/>
                <w:b w:val="1"/>
                <w:color w:val="005fac"/>
                <w:sz w:val="22"/>
                <w:szCs w:val="22"/>
                <w:rtl w:val="0"/>
              </w:rPr>
              <w:t xml:space="preserve">CUP : </w:t>
            </w:r>
            <w:r w:rsidDel="00000000" w:rsidR="00000000" w:rsidRPr="00000000">
              <w:rPr>
                <w:rFonts w:ascii="Calibri" w:cs="Calibri" w:eastAsia="Calibri" w:hAnsi="Calibri"/>
                <w:b w:val="1"/>
                <w:color w:val="212529"/>
                <w:rtl w:val="0"/>
              </w:rPr>
              <w:t xml:space="preserve"> </w:t>
            </w:r>
            <w:r w:rsidDel="00000000" w:rsidR="00000000" w:rsidRPr="00000000">
              <w:rPr>
                <w:rFonts w:ascii="Calibri" w:cs="Calibri" w:eastAsia="Calibri" w:hAnsi="Calibri"/>
                <w:color w:val="212529"/>
                <w:rtl w:val="0"/>
              </w:rPr>
              <w:t xml:space="preserve">F24D21000620006</w:t>
            </w:r>
            <w:r w:rsidDel="00000000" w:rsidR="00000000" w:rsidRPr="00000000">
              <w:rPr>
                <w:rFonts w:ascii="Arial" w:cs="Arial" w:eastAsia="Arial" w:hAnsi="Arial"/>
                <w:color w:val="005fac"/>
                <w:sz w:val="23"/>
                <w:szCs w:val="23"/>
                <w:highlight w:val="white"/>
                <w:rtl w:val="0"/>
              </w:rPr>
              <w:t xml:space="preserve"> </w:t>
            </w:r>
            <w:r w:rsidDel="00000000" w:rsidR="00000000" w:rsidRPr="00000000">
              <w:rPr>
                <w:rtl w:val="0"/>
              </w:rPr>
            </w:r>
          </w:p>
          <w:p w:rsidR="00000000" w:rsidDel="00000000" w:rsidP="00000000" w:rsidRDefault="00000000" w:rsidRPr="00000000" w14:paraId="0000000D">
            <w:pPr>
              <w:spacing w:after="144" w:before="144"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DICHIARAZIONE DI INESISTENZA DI CAUSA DI INCOMPATIBILITÀ E DI CONFLITTO DI INTERESSI </w:t>
            </w:r>
          </w:p>
          <w:p w:rsidR="00000000" w:rsidDel="00000000" w:rsidP="00000000" w:rsidRDefault="00000000" w:rsidRPr="00000000" w14:paraId="0000000E">
            <w:pPr>
              <w:spacing w:after="144" w:before="144"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(Soggetti Incaricati)</w:t>
            </w:r>
          </w:p>
          <w:p w:rsidR="00000000" w:rsidDel="00000000" w:rsidP="00000000" w:rsidRDefault="00000000" w:rsidRPr="00000000" w14:paraId="0000000F">
            <w:pPr>
              <w:spacing w:after="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(resa nelle forme di cui agli artt. 46 e 47 del d.P.R. n. 445 del 28 dicembre 2000)</w:t>
            </w:r>
          </w:p>
          <w:p w:rsidR="00000000" w:rsidDel="00000000" w:rsidP="00000000" w:rsidRDefault="00000000" w:rsidRPr="00000000" w14:paraId="00000010">
            <w:pPr>
              <w:spacing w:after="120" w:before="0" w:lineRule="auto"/>
              <w:jc w:val="center"/>
              <w:rPr>
                <w:b w:val="1"/>
                <w:sz w:val="22"/>
                <w:szCs w:val="22"/>
              </w:rPr>
            </w:pPr>
            <w:r w:rsidDel="00000000" w:rsidR="00000000" w:rsidRPr="00000000">
              <w:rPr>
                <w:rtl w:val="0"/>
              </w:rPr>
            </w:r>
          </w:p>
        </w:tc>
      </w:tr>
    </w:tbl>
    <w:p w:rsidR="00000000" w:rsidDel="00000000" w:rsidP="00000000" w:rsidRDefault="00000000" w:rsidRPr="00000000" w14:paraId="00000011">
      <w:pPr>
        <w:spacing w:after="120" w:before="120" w:lineRule="auto"/>
        <w:jc w:val="both"/>
        <w:rPr>
          <w:sz w:val="22"/>
          <w:szCs w:val="22"/>
        </w:rPr>
      </w:pPr>
      <w:r w:rsidDel="00000000" w:rsidR="00000000" w:rsidRPr="00000000">
        <w:rPr>
          <w:rtl w:val="0"/>
        </w:rPr>
      </w:r>
    </w:p>
    <w:p w:rsidR="00000000" w:rsidDel="00000000" w:rsidP="00000000" w:rsidRDefault="00000000" w:rsidRPr="00000000" w14:paraId="00000012">
      <w:pPr>
        <w:spacing w:after="120" w:before="120" w:line="360" w:lineRule="auto"/>
        <w:jc w:val="both"/>
        <w:rPr>
          <w:rFonts w:ascii="Calibri" w:cs="Calibri" w:eastAsia="Calibri" w:hAnsi="Calibri"/>
          <w:b w:val="1"/>
          <w:sz w:val="22"/>
          <w:szCs w:val="22"/>
        </w:rPr>
      </w:pPr>
      <w:bookmarkStart w:colFirst="0" w:colLast="0" w:name="_gjdgxs" w:id="0"/>
      <w:bookmarkEnd w:id="0"/>
      <w:r w:rsidDel="00000000" w:rsidR="00000000" w:rsidRPr="00000000">
        <w:rPr>
          <w:rFonts w:ascii="Calibri" w:cs="Calibri" w:eastAsia="Calibri" w:hAnsi="Calibri"/>
          <w:b w:val="1"/>
          <w:sz w:val="22"/>
          <w:szCs w:val="22"/>
          <w:rtl w:val="0"/>
        </w:rPr>
        <w:t xml:space="preserve">Il/La sottoscritto/a _____________________________________ nato/a a _______________ il_________________ residente a______________________ Provincia di ___________________ Via/Piazza _______________________________________________ n. _________ </w:t>
      </w:r>
    </w:p>
    <w:p w:rsidR="00000000" w:rsidDel="00000000" w:rsidP="00000000" w:rsidRDefault="00000000" w:rsidRPr="00000000" w14:paraId="00000013">
      <w:pPr>
        <w:spacing w:after="120" w:before="120" w:line="360" w:lineRule="auto"/>
        <w:jc w:val="both"/>
        <w:rPr>
          <w:rFonts w:ascii="Calibri" w:cs="Calibri" w:eastAsia="Calibri" w:hAnsi="Calibri"/>
          <w:b w:val="1"/>
          <w:sz w:val="22"/>
          <w:szCs w:val="22"/>
        </w:rPr>
      </w:pPr>
      <w:bookmarkStart w:colFirst="0" w:colLast="0" w:name="_k3llmgycpwa8" w:id="4"/>
      <w:bookmarkEnd w:id="4"/>
      <w:r w:rsidDel="00000000" w:rsidR="00000000" w:rsidRPr="00000000">
        <w:rPr>
          <w:rFonts w:ascii="Calibri" w:cs="Calibri" w:eastAsia="Calibri" w:hAnsi="Calibri"/>
          <w:b w:val="1"/>
          <w:sz w:val="22"/>
          <w:szCs w:val="22"/>
          <w:rtl w:val="0"/>
        </w:rPr>
        <w:t xml:space="preserve">Codice Fiscale ______________________________, </w:t>
      </w:r>
    </w:p>
    <w:p w:rsidR="00000000" w:rsidDel="00000000" w:rsidP="00000000" w:rsidRDefault="00000000" w:rsidRPr="00000000" w14:paraId="00000014">
      <w:pPr>
        <w:spacing w:after="120" w:before="120" w:line="360" w:lineRule="auto"/>
        <w:jc w:val="both"/>
        <w:rPr>
          <w:rFonts w:ascii="Calibri" w:cs="Calibri" w:eastAsia="Calibri" w:hAnsi="Calibri"/>
          <w:sz w:val="22"/>
          <w:szCs w:val="22"/>
        </w:rPr>
      </w:pPr>
      <w:bookmarkStart w:colFirst="0" w:colLast="0" w:name="_14o0yrizp1rw" w:id="5"/>
      <w:bookmarkEnd w:id="5"/>
      <w:r w:rsidDel="00000000" w:rsidR="00000000" w:rsidRPr="00000000">
        <w:rPr>
          <w:rFonts w:ascii="Calibri" w:cs="Calibri" w:eastAsia="Calibri" w:hAnsi="Calibri"/>
          <w:b w:val="1"/>
          <w:sz w:val="22"/>
          <w:szCs w:val="22"/>
          <w:rtl w:val="0"/>
        </w:rPr>
        <w:t xml:space="preserve">in qualità di _________________________________________</w:t>
      </w:r>
      <w:r w:rsidDel="00000000" w:rsidR="00000000" w:rsidRPr="00000000">
        <w:rPr>
          <w:rtl w:val="0"/>
        </w:rPr>
      </w:r>
    </w:p>
    <w:p w:rsidR="00000000" w:rsidDel="00000000" w:rsidP="00000000" w:rsidRDefault="00000000" w:rsidRPr="00000000" w14:paraId="00000015">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6">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7">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8">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9">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A">
      <w:pPr>
        <w:spacing w:after="120" w:before="120" w:lineRule="auto"/>
        <w:ind w:right="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relazione all’incarico avente ad oggetto,</w:t>
      </w:r>
    </w:p>
    <w:p w:rsidR="00000000" w:rsidDel="00000000" w:rsidP="00000000" w:rsidRDefault="00000000" w:rsidRPr="00000000" w14:paraId="0000001B">
      <w:pPr>
        <w:spacing w:after="120" w:before="120" w:line="276"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C">
      <w:pPr>
        <w:spacing w:after="120" w:before="120" w:lineRule="auto"/>
        <w:jc w:val="left"/>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D">
      <w:pPr>
        <w:spacing w:after="12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w:t>
      </w:r>
    </w:p>
    <w:p w:rsidR="00000000" w:rsidDel="00000000" w:rsidP="00000000" w:rsidRDefault="00000000" w:rsidRPr="00000000" w14:paraId="0000001E">
      <w:pPr>
        <w:spacing w:after="120" w:before="12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situazione di incompatibilità, ai sensi di quanto previsto dal d.lgs. n. 39/2013 e dall’art. 53, del d.lgs. n. 165/2001; </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58"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709"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72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tab/>
        <w:t xml:space="preserve">IL DICHIARANTE</w:t>
        <w:tab/>
        <w:tab/>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w:t>
        <w:tab/>
        <w:tab/>
        <w:tab/>
        <w:tab/>
        <w:tab/>
        <w:tab/>
        <w:tab/>
        <w:t xml:space="preserve">________________________</w:t>
      </w:r>
      <w:r w:rsidDel="00000000" w:rsidR="00000000" w:rsidRPr="00000000">
        <w:rPr>
          <w:rtl w:val="0"/>
        </w:rPr>
      </w:r>
    </w:p>
    <w:sectPr>
      <w:headerReference r:id="rId6" w:type="default"/>
      <w:footerReference r:id="rId7" w:type="default"/>
      <w:pgSz w:h="16838" w:w="11906" w:orient="portrait"/>
      <w:pgMar w:bottom="1134" w:top="1417" w:left="1134" w:right="1134" w:header="283.46456692913387" w:footer="29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-287654</wp:posOffset>
          </wp:positionH>
          <wp:positionV relativeFrom="paragraph">
            <wp:posOffset>217170</wp:posOffset>
          </wp:positionV>
          <wp:extent cx="6744335" cy="28257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744335" cy="282575"/>
                  </a:xfrm>
                  <a:prstGeom prst="rect"/>
                  <a:ln/>
                </pic:spPr>
              </pic:pic>
            </a:graphicData>
          </a:graphic>
        </wp:anchor>
      </w:drawing>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tabs>
        <w:tab w:val="left" w:leader="none" w:pos="2617"/>
      </w:tabs>
      <w:ind w:right="-567"/>
      <w:rPr>
        <w:rFonts w:ascii="Calibri" w:cs="Calibri" w:eastAsia="Calibri" w:hAnsi="Calibri"/>
      </w:rPr>
    </w:pPr>
    <w:r w:rsidDel="00000000" w:rsidR="00000000" w:rsidRPr="00000000">
      <w:rPr>
        <w:rFonts w:ascii="Calibri" w:cs="Calibri" w:eastAsia="Calibri" w:hAnsi="Calibri"/>
        <w:rtl w:val="0"/>
      </w:rPr>
      <w:t xml:space="preserve">All C Dichiarazione _ Insussistenza Incompatibilità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58" w:hanging="360"/>
      </w:pPr>
      <w:rPr/>
    </w:lvl>
    <w:lvl w:ilvl="1">
      <w:start w:val="1"/>
      <w:numFmt w:val="bullet"/>
      <w:lvlText w:val=""/>
      <w:lvlJc w:val="left"/>
      <w:pPr>
        <w:ind w:left="1778" w:hanging="360"/>
      </w:pPr>
      <w:rPr/>
    </w:lvl>
    <w:lvl w:ilvl="2">
      <w:start w:val="1"/>
      <w:numFmt w:val="bullet"/>
      <w:lvlText w:val=""/>
      <w:lvlJc w:val="left"/>
      <w:pPr>
        <w:ind w:left="2498" w:hanging="180"/>
      </w:pPr>
      <w:rPr/>
    </w:lvl>
    <w:lvl w:ilvl="3">
      <w:start w:val="1"/>
      <w:numFmt w:val="bullet"/>
      <w:lvlText w:val=""/>
      <w:lvlJc w:val="left"/>
      <w:pPr>
        <w:ind w:left="3218" w:hanging="360"/>
      </w:pPr>
      <w:rPr/>
    </w:lvl>
    <w:lvl w:ilvl="4">
      <w:start w:val="1"/>
      <w:numFmt w:val="bullet"/>
      <w:lvlText w:val=""/>
      <w:lvlJc w:val="left"/>
      <w:pPr>
        <w:ind w:left="3938" w:hanging="360"/>
      </w:pPr>
      <w:rPr/>
    </w:lvl>
    <w:lvl w:ilvl="5">
      <w:start w:val="1"/>
      <w:numFmt w:val="bullet"/>
      <w:lvlText w:val=""/>
      <w:lvlJc w:val="left"/>
      <w:pPr>
        <w:ind w:left="4658" w:hanging="180"/>
      </w:pPr>
      <w:rPr/>
    </w:lvl>
    <w:lvl w:ilvl="6">
      <w:start w:val="1"/>
      <w:numFmt w:val="bullet"/>
      <w:lvlText w:val=""/>
      <w:lvlJc w:val="left"/>
      <w:pPr>
        <w:ind w:left="5378" w:hanging="360"/>
      </w:pPr>
      <w:rPr/>
    </w:lvl>
    <w:lvl w:ilvl="7">
      <w:start w:val="1"/>
      <w:numFmt w:val="bullet"/>
      <w:lvlText w:val=""/>
      <w:lvlJc w:val="left"/>
      <w:pPr>
        <w:ind w:left="6098" w:hanging="360"/>
      </w:pPr>
      <w:rPr/>
    </w:lvl>
    <w:lvl w:ilvl="8">
      <w:start w:val="1"/>
      <w:numFmt w:val="bullet"/>
      <w:lvlText w:val=""/>
      <w:lvlJc w:val="left"/>
      <w:pPr>
        <w:ind w:left="6818"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