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5760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2iu5owhj9kew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dell’IC di Rubiera</w:t>
      </w:r>
    </w:p>
    <w:p w:rsidR="00000000" w:rsidDel="00000000" w:rsidP="00000000" w:rsidRDefault="00000000" w:rsidRPr="00000000" w14:paraId="00000003">
      <w:pPr>
        <w:widowControl w:val="1"/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____________________ Cognome ____________________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11597.2978515625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OGGETTO: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componente 1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– potenziamento dell’offerta dei servizi di istruzione: dagli asili nido alle Università Investimento 3.1: Nuove competenze e nuovi linguaggi.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Azioni di potenziamento delle competenze STEM e multilinguistiche: D.M. 65/2023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.  Azioni di integrazione, all’interno dei curricula di tutti i cicli scolastici, di attività, metodologie e contenuti volti a sviluppare le competenze STEM, digitali e di innovazione, e di potenziamento delle competenze multilinguistiche di studenti e insegnanti.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 DOMANDA DI PARTECIPAZIONE</w:t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Procedura di selezione per il conferimento di un incarico individuale, avente ad oggetto:</w:t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1733"/>
              </w:tabs>
              <w:spacing w:line="276" w:lineRule="auto"/>
              <w:ind w:left="425.19685039370086" w:right="28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7 incarichi di tutor per un impegno orario compreso tra 4 e 12 ore ciascuno da svolgersi al di fuori del proprio orario di servizio,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per la realizzazione dell’attività “Percorsi di formazione per il potenziamento delle competenze linguistiche degli studenti”, per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corsi clil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u w:val="single"/>
                <w:rtl w:val="0"/>
              </w:rPr>
              <w:t xml:space="preserve">(n.ro edizioni coinvolte: 6)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, nell’ambito del Piano nazionale di ripresa e resilienza missione 4: istruzione e ricerca componente 1 – potenziamento dell’offerta dei servizi di istruzione: dagli asili nido alle Università Investimento 3.1: Nuove competenze e nuovi linguaggi. Azioni di potenziamento delle competenze STEM e multilinguistiche: D.M. 65/2023.  Azioni di integrazione, all’interno dei curricula di tutti i cicli scolastici, di attività, metodologie e contenuti volti a sviluppare le competenze STEM, digitali e di innovazione, e di potenziamento delle competenze multilinguistiche di studenti e insegnanti. </w:t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1733"/>
              </w:tabs>
              <w:spacing w:line="276" w:lineRule="auto"/>
              <w:ind w:left="425.19685039370086" w:right="28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1733"/>
              </w:tabs>
              <w:spacing w:line="276" w:lineRule="auto"/>
              <w:ind w:left="425.19685039370086" w:right="28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1733"/>
              </w:tabs>
              <w:spacing w:line="276" w:lineRule="auto"/>
              <w:ind w:left="425.19685039370086" w:right="284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b5394"/>
                <w:sz w:val="22"/>
                <w:szCs w:val="22"/>
                <w:rtl w:val="0"/>
              </w:rPr>
              <w:t xml:space="preserve">Linea di investimento: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0404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M4C1I3.1 - Nuove competenze e nuovi linguaggi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1733"/>
              </w:tabs>
              <w:spacing w:line="276" w:lineRule="auto"/>
              <w:ind w:left="425.19685039370086" w:right="284" w:firstLine="0"/>
              <w:rPr>
                <w:rFonts w:ascii="Calibri" w:cs="Calibri" w:eastAsia="Calibri" w:hAnsi="Calibri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b5394"/>
                <w:sz w:val="22"/>
                <w:szCs w:val="22"/>
                <w:rtl w:val="0"/>
              </w:rPr>
              <w:t xml:space="preserve">Codice avviso: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0404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M4C1I3.1-2023-1143</w:t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1733"/>
              </w:tabs>
              <w:spacing w:line="276" w:lineRule="auto"/>
              <w:ind w:left="425.19685039370086" w:right="284" w:firstLine="0"/>
              <w:rPr>
                <w:rFonts w:ascii="Calibri" w:cs="Calibri" w:eastAsia="Calibri" w:hAnsi="Calibri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b5394"/>
                <w:sz w:val="22"/>
                <w:szCs w:val="22"/>
                <w:rtl w:val="0"/>
              </w:rPr>
              <w:t xml:space="preserve">Codice progett</w:t>
            </w:r>
            <w:r w:rsidDel="00000000" w:rsidR="00000000" w:rsidRPr="00000000">
              <w:rPr>
                <w:rFonts w:ascii="Calibri" w:cs="Calibri" w:eastAsia="Calibri" w:hAnsi="Calibri"/>
                <w:color w:val="0b5394"/>
                <w:sz w:val="22"/>
                <w:szCs w:val="22"/>
                <w:rtl w:val="0"/>
              </w:rPr>
              <w:t xml:space="preserve">o: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M4C1I3.1-2023-1143-P-28578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1733"/>
              </w:tabs>
              <w:spacing w:line="276" w:lineRule="auto"/>
              <w:ind w:left="425.19685039370086" w:right="28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b5394"/>
                <w:sz w:val="22"/>
                <w:szCs w:val="22"/>
                <w:rtl w:val="0"/>
              </w:rPr>
              <w:t xml:space="preserve">Denominato</w:t>
            </w:r>
            <w:r w:rsidDel="00000000" w:rsidR="00000000" w:rsidRPr="00000000">
              <w:rPr>
                <w:rFonts w:ascii="Calibri" w:cs="Calibri" w:eastAsia="Calibri" w:hAnsi="Calibri"/>
                <w:color w:val="0b5394"/>
                <w:sz w:val="22"/>
                <w:szCs w:val="22"/>
                <w:rtl w:val="0"/>
              </w:rPr>
              <w:t xml:space="preserve">: Or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ientaMenti stem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1733"/>
              </w:tabs>
              <w:spacing w:line="276" w:lineRule="auto"/>
              <w:ind w:left="425.19685039370086" w:right="28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b5394"/>
                <w:sz w:val="22"/>
                <w:szCs w:val="22"/>
                <w:rtl w:val="0"/>
              </w:rPr>
              <w:t xml:space="preserve">C.U.P: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F24D23001500006</w:t>
            </w:r>
          </w:p>
          <w:p w:rsidR="00000000" w:rsidDel="00000000" w:rsidP="00000000" w:rsidRDefault="00000000" w:rsidRPr="00000000" w14:paraId="00000011">
            <w:pPr>
              <w:widowControl w:val="1"/>
              <w:spacing w:after="5" w:line="248.00000000000006" w:lineRule="auto"/>
              <w:ind w:left="425.19685039370086" w:firstLine="0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3"/>
                <w:szCs w:val="23"/>
                <w:rtl w:val="0"/>
              </w:rPr>
              <w:t xml:space="preserve">Importo totale richiesto per il progetto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3"/>
                <w:szCs w:val="23"/>
                <w:rtl w:val="0"/>
              </w:rPr>
              <w:t xml:space="preserve">123.711,92 €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1733"/>
              </w:tabs>
              <w:spacing w:line="276" w:lineRule="auto"/>
              <w:ind w:right="284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</w:t>
      </w:r>
    </w:p>
    <w:p w:rsidR="00000000" w:rsidDel="00000000" w:rsidP="00000000" w:rsidRDefault="00000000" w:rsidRPr="00000000" w14:paraId="00000019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rey8artty8z3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 il____________________ </w:t>
      </w:r>
    </w:p>
    <w:p w:rsidR="00000000" w:rsidDel="00000000" w:rsidP="00000000" w:rsidRDefault="00000000" w:rsidRPr="00000000" w14:paraId="0000001A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8kmwkdphlxit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 Provincia di ___________________ </w:t>
      </w:r>
    </w:p>
    <w:p w:rsidR="00000000" w:rsidDel="00000000" w:rsidP="00000000" w:rsidRDefault="00000000" w:rsidRPr="00000000" w14:paraId="0000001B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6274zdj1dy95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1C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4wwfgrwvwzat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________________________________________________________, </w:t>
      </w:r>
    </w:p>
    <w:p w:rsidR="00000000" w:rsidDel="00000000" w:rsidP="00000000" w:rsidRDefault="00000000" w:rsidRPr="00000000" w14:paraId="0000001D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ieaji0ooe2bg" w:id="7"/>
      <w:bookmarkEnd w:id="7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2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22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per il profilo di tutor per </w:t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1 tutor per 3 lunedì nel mese di dicembre per un impegno orario di 12 h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1 tutor per 3 martedì nel mese di dicembre per un impegno orario di 12 h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1 tutor per 2 mercoledì nel mese di dicembre per un impegno orario di 8 h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1 tutor per 1 mercoledì nel mese di dicembre per un impegno orario di 4 h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1 tutor per 3 giovedì nel mese di dicembre per un impegno orario di 12 h</w:t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1 tutor per 2 venerdì nel mese di dicembre per un impegno orario di 8 h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1 tutor per 1 venerdì nel mese di dicembre per un impegno orario di 4 h</w:t>
      </w:r>
    </w:p>
    <w:p w:rsidR="00000000" w:rsidDel="00000000" w:rsidP="00000000" w:rsidRDefault="00000000" w:rsidRPr="00000000" w14:paraId="0000002A">
      <w:pPr>
        <w:widowControl w:val="1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2F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31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4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disponibile ad adattarsi al calendario definito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9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E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C (Dichiarazione_inesistenza_incompatibilità)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44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46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48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A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52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:</w:t>
    </w: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domanda di partecipazione</w:t>
    </w:r>
  </w:p>
  <w:p w:rsidR="00000000" w:rsidDel="00000000" w:rsidP="00000000" w:rsidRDefault="00000000" w:rsidRPr="00000000" w14:paraId="0000005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