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pPr>
      <w:r w:rsidDel="00000000" w:rsidR="00000000" w:rsidRPr="00000000">
        <w:rPr>
          <w:rtl w:val="0"/>
        </w:rPr>
        <w:t xml:space="preserve">Al Dirigente Scolastico </w:t>
      </w:r>
    </w:p>
    <w:p w:rsidR="00000000" w:rsidDel="00000000" w:rsidP="00000000" w:rsidRDefault="00000000" w:rsidRPr="00000000" w14:paraId="00000002">
      <w:pPr>
        <w:spacing w:after="0" w:line="240" w:lineRule="auto"/>
        <w:jc w:val="right"/>
        <w:rPr/>
      </w:pPr>
      <w:r w:rsidDel="00000000" w:rsidR="00000000" w:rsidRPr="00000000">
        <w:rPr>
          <w:rtl w:val="0"/>
        </w:rPr>
        <w:t xml:space="preserve">dell’Istituto Comprensivo Castellarano</w:t>
      </w:r>
    </w:p>
    <w:p w:rsidR="00000000" w:rsidDel="00000000" w:rsidP="00000000" w:rsidRDefault="00000000" w:rsidRPr="00000000" w14:paraId="00000003">
      <w:pPr>
        <w:spacing w:after="0" w:line="240" w:lineRule="auto"/>
        <w:jc w:val="right"/>
        <w:rPr/>
      </w:pPr>
      <w:r w:rsidDel="00000000" w:rsidR="00000000" w:rsidRPr="00000000">
        <w:rPr>
          <w:rtl w:val="0"/>
        </w:rPr>
        <w:t xml:space="preserve">di Castellarano (RE)</w:t>
      </w:r>
    </w:p>
    <w:p w:rsidR="00000000" w:rsidDel="00000000" w:rsidP="00000000" w:rsidRDefault="00000000" w:rsidRPr="00000000" w14:paraId="00000004">
      <w:pPr>
        <w:spacing w:after="0" w:line="240" w:lineRule="auto"/>
        <w:jc w:val="right"/>
        <w:rPr>
          <w:b w:val="1"/>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Oggetto: </w:t>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Istanza di partecipazione relativa alla procedura di selezione di esperto formatore per il percorso formativo (</w:t>
      </w:r>
      <w:r w:rsidDel="00000000" w:rsidR="00000000" w:rsidRPr="00000000">
        <w:rPr>
          <w:rFonts w:ascii="Calibri" w:cs="Calibri" w:eastAsia="Calibri" w:hAnsi="Calibri"/>
          <w:b w:val="0"/>
          <w:i w:val="1"/>
          <w:smallCaps w:val="0"/>
          <w:strike w:val="0"/>
          <w:color w:val="ff0000"/>
          <w:sz w:val="24"/>
          <w:szCs w:val="24"/>
          <w:u w:val="none"/>
          <w:shd w:fill="auto" w:val="clear"/>
          <w:vertAlign w:val="baseline"/>
          <w:rtl w:val="0"/>
        </w:rPr>
        <w:t xml:space="preserve">titolo_modulo</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afferente al Progetto M4C1I3.1-2023-1143-P-29104 – Intervento A</w:t>
      </w:r>
    </w:p>
    <w:p w:rsidR="00000000" w:rsidDel="00000000" w:rsidP="00000000" w:rsidRDefault="00000000" w:rsidRPr="00000000" w14:paraId="00000007">
      <w:pPr>
        <w:spacing w:after="0" w:line="240" w:lineRule="auto"/>
        <w:jc w:val="both"/>
        <w:rPr>
          <w:b w:val="1"/>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20" w:line="360" w:lineRule="auto"/>
        <w:jc w:val="both"/>
        <w:rPr>
          <w:rFonts w:ascii="Calibri" w:cs="Calibri" w:eastAsia="Calibri" w:hAnsi="Calibri"/>
        </w:rPr>
      </w:pPr>
      <w:r w:rsidDel="00000000" w:rsidR="00000000" w:rsidRPr="00000000">
        <w:rPr>
          <w:rFonts w:ascii="Calibri" w:cs="Calibri" w:eastAsia="Calibri" w:hAnsi="Calibri"/>
          <w:rtl w:val="0"/>
        </w:rPr>
        <w:t xml:space="preserve">Il/la sottoscritto/a __________________________________________ nato/a a _______________________(____)</w:t>
      </w:r>
    </w:p>
    <w:p w:rsidR="00000000" w:rsidDel="00000000" w:rsidP="00000000" w:rsidRDefault="00000000" w:rsidRPr="00000000" w14:paraId="0000000A">
      <w:pPr>
        <w:spacing w:after="20" w:line="360" w:lineRule="auto"/>
        <w:jc w:val="both"/>
        <w:rPr>
          <w:rFonts w:ascii="Calibri" w:cs="Calibri" w:eastAsia="Calibri" w:hAnsi="Calibri"/>
        </w:rPr>
      </w:pPr>
      <w:r w:rsidDel="00000000" w:rsidR="00000000" w:rsidRPr="00000000">
        <w:rPr>
          <w:rFonts w:ascii="Calibri" w:cs="Calibri" w:eastAsia="Calibri" w:hAnsi="Calibri"/>
          <w:rtl w:val="0"/>
        </w:rPr>
        <w:t xml:space="preserve">Il ___/___/______ codice fiscale _______________________ residente a ___________________________(____)</w:t>
      </w:r>
    </w:p>
    <w:p w:rsidR="00000000" w:rsidDel="00000000" w:rsidP="00000000" w:rsidRDefault="00000000" w:rsidRPr="00000000" w14:paraId="0000000B">
      <w:pPr>
        <w:spacing w:after="20" w:line="360" w:lineRule="auto"/>
        <w:jc w:val="both"/>
        <w:rPr>
          <w:rFonts w:ascii="Calibri" w:cs="Calibri" w:eastAsia="Calibri" w:hAnsi="Calibri"/>
        </w:rPr>
      </w:pPr>
      <w:r w:rsidDel="00000000" w:rsidR="00000000" w:rsidRPr="00000000">
        <w:rPr>
          <w:rFonts w:ascii="Calibri" w:cs="Calibri" w:eastAsia="Calibri" w:hAnsi="Calibri"/>
          <w:rtl w:val="0"/>
        </w:rPr>
        <w:t xml:space="preserve">in via ____________________________ n. ____  Recapito telefono fisso _______________________ recapito tel.cellulare ____________________________ indirizzo E-Mail _____________________________________</w:t>
      </w:r>
    </w:p>
    <w:p w:rsidR="00000000" w:rsidDel="00000000" w:rsidP="00000000" w:rsidRDefault="00000000" w:rsidRPr="00000000" w14:paraId="0000000C">
      <w:pPr>
        <w:spacing w:after="0" w:line="240" w:lineRule="auto"/>
        <w:ind w:left="22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CHIEDE</w:t>
      </w:r>
    </w:p>
    <w:p w:rsidR="00000000" w:rsidDel="00000000" w:rsidP="00000000" w:rsidRDefault="00000000" w:rsidRPr="00000000" w14:paraId="0000000D">
      <w:pPr>
        <w:spacing w:after="0" w:line="240" w:lineRule="auto"/>
        <w:ind w:left="227" w:firstLine="0"/>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E">
      <w:pPr>
        <w:spacing w:after="0" w:line="240" w:lineRule="auto"/>
        <w:ind w:left="227" w:firstLine="0"/>
        <w:jc w:val="both"/>
        <w:rPr>
          <w:rFonts w:ascii="Calibri" w:cs="Calibri" w:eastAsia="Calibri" w:hAnsi="Calibri"/>
        </w:rPr>
      </w:pPr>
      <w:r w:rsidDel="00000000" w:rsidR="00000000" w:rsidRPr="00000000">
        <w:rPr>
          <w:rFonts w:ascii="Calibri" w:cs="Calibri" w:eastAsia="Calibri" w:hAnsi="Calibri"/>
          <w:rtl w:val="0"/>
        </w:rPr>
        <w:t xml:space="preserve">di partecipare alla selezione relativa all’attribuzione dell’incarico di esperto, per il percorso formativo specificato in oggetto, afferente alla tipologia “Percorsi di formazione per il potenziamento delle competenze STEM, digitali e di innovazione oppure</w:t>
      </w:r>
      <w:r w:rsidDel="00000000" w:rsidR="00000000" w:rsidRPr="00000000">
        <w:rPr>
          <w:rtl w:val="0"/>
        </w:rPr>
        <w:t xml:space="preserve"> </w:t>
      </w:r>
      <w:r w:rsidDel="00000000" w:rsidR="00000000" w:rsidRPr="00000000">
        <w:rPr>
          <w:rFonts w:ascii="Calibri" w:cs="Calibri" w:eastAsia="Calibri" w:hAnsi="Calibri"/>
          <w:rtl w:val="0"/>
        </w:rPr>
        <w:t xml:space="preserve">Percorsi di formazione per il potenziamento delle competenze linguistiche degli studenti” per la realizzazione del Progetto 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w:t>
      </w:r>
    </w:p>
    <w:p w:rsidR="00000000" w:rsidDel="00000000" w:rsidP="00000000" w:rsidRDefault="00000000" w:rsidRPr="00000000" w14:paraId="0000000F">
      <w:pPr>
        <w:spacing w:line="264" w:lineRule="auto"/>
        <w:ind w:left="229" w:firstLine="0"/>
        <w:jc w:val="both"/>
        <w:rPr>
          <w:sz w:val="24"/>
          <w:szCs w:val="24"/>
        </w:rPr>
      </w:pPr>
      <w:r w:rsidDel="00000000" w:rsidR="00000000" w:rsidRPr="00000000">
        <w:rPr>
          <w:rtl w:val="0"/>
        </w:rPr>
        <w:t xml:space="preserve">In particolare di essere interessato a rivestire il ruolo di esperto in uno o più corsi che verranno attivati:</w:t>
      </w:r>
      <w:r w:rsidDel="00000000" w:rsidR="00000000" w:rsidRPr="00000000">
        <w:rPr>
          <w:rtl w:val="0"/>
        </w:rPr>
      </w:r>
    </w:p>
    <w:tbl>
      <w:tblPr>
        <w:tblStyle w:val="Table1"/>
        <w:tblW w:w="99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10"/>
        <w:gridCol w:w="1305"/>
        <w:tblGridChange w:id="0">
          <w:tblGrid>
            <w:gridCol w:w="8610"/>
            <w:gridCol w:w="130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Figura richiesta per singole attività previste nell’ambito del progetto</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Indicare a fianco con una crocetta   per quale attività  si effettua la candidatura </w:t>
            </w:r>
          </w:p>
        </w:tc>
      </w:tr>
      <w:tr>
        <w:trPr>
          <w:cantSplit w:val="0"/>
          <w:trHeight w:val="440" w:hRule="atLeast"/>
          <w:tblHeader w:val="0"/>
        </w:trPr>
        <w:tc>
          <w:tcPr>
            <w:gridSpan w:val="2"/>
            <w:shd w:fill="auto" w:val="clear"/>
          </w:tcPr>
          <w:p w:rsidR="00000000" w:rsidDel="00000000" w:rsidP="00000000" w:rsidRDefault="00000000" w:rsidRPr="00000000" w14:paraId="00000013">
            <w:pPr>
              <w:spacing w:after="0" w:before="20" w:line="240" w:lineRule="auto"/>
              <w:ind w:left="14" w:firstLine="0"/>
              <w:jc w:val="both"/>
              <w:rPr>
                <w:b w:val="1"/>
                <w:i w:val="1"/>
                <w:sz w:val="24"/>
                <w:szCs w:val="24"/>
              </w:rPr>
            </w:pPr>
            <w:r w:rsidDel="00000000" w:rsidR="00000000" w:rsidRPr="00000000">
              <w:rPr>
                <w:b w:val="1"/>
                <w:i w:val="1"/>
                <w:sz w:val="24"/>
                <w:szCs w:val="24"/>
                <w:rtl w:val="0"/>
              </w:rPr>
              <w:t xml:space="preserve">Modulo 1 STEM: 31 edizioni</w:t>
            </w:r>
          </w:p>
          <w:p w:rsidR="00000000" w:rsidDel="00000000" w:rsidP="00000000" w:rsidRDefault="00000000" w:rsidRPr="00000000" w14:paraId="00000014">
            <w:pPr>
              <w:spacing w:after="0" w:before="20" w:line="240" w:lineRule="auto"/>
              <w:ind w:left="14" w:firstLine="0"/>
              <w:jc w:val="both"/>
              <w:rPr>
                <w:b w:val="1"/>
                <w:i w:val="1"/>
                <w:sz w:val="24"/>
                <w:szCs w:val="24"/>
              </w:rPr>
            </w:pPr>
            <w:bookmarkStart w:colFirst="0" w:colLast="0" w:name="_2et92p0" w:id="0"/>
            <w:bookmarkEnd w:id="0"/>
            <w:r w:rsidDel="00000000" w:rsidR="00000000" w:rsidRPr="00000000">
              <w:rPr>
                <w:b w:val="1"/>
                <w:i w:val="1"/>
                <w:sz w:val="24"/>
                <w:szCs w:val="24"/>
                <w:rtl w:val="0"/>
              </w:rPr>
              <w:t xml:space="preserve">Percorsi di orientamento e formazione per il potenziamento delle competenze STEM, digitali e di innovazione </w:t>
            </w:r>
          </w:p>
          <w:p w:rsidR="00000000" w:rsidDel="00000000" w:rsidP="00000000" w:rsidRDefault="00000000" w:rsidRPr="00000000" w14:paraId="00000015">
            <w:pPr>
              <w:spacing w:after="0" w:line="240" w:lineRule="auto"/>
              <w:ind w:left="14" w:right="6" w:firstLine="0"/>
              <w:jc w:val="both"/>
              <w:rPr>
                <w:sz w:val="24"/>
                <w:szCs w:val="24"/>
              </w:rPr>
            </w:pPr>
            <w:r w:rsidDel="00000000" w:rsidR="00000000" w:rsidRPr="00000000">
              <w:rPr>
                <w:rtl w:val="0"/>
              </w:rPr>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120" w:before="120" w:lineRule="auto"/>
              <w:ind w:left="0" w:firstLine="0"/>
              <w:jc w:val="both"/>
              <w:rPr>
                <w:sz w:val="20"/>
                <w:szCs w:val="20"/>
              </w:rPr>
            </w:pPr>
            <w:r w:rsidDel="00000000" w:rsidR="00000000" w:rsidRPr="00000000">
              <w:rPr>
                <w:sz w:val="20"/>
                <w:szCs w:val="20"/>
                <w:rtl w:val="0"/>
              </w:rPr>
              <w:t xml:space="preserve">N°1 docente formatore per un corso sulla stampa 3D dedicato a</w:t>
            </w:r>
            <w:r w:rsidDel="00000000" w:rsidR="00000000" w:rsidRPr="00000000">
              <w:rPr>
                <w:b w:val="1"/>
                <w:sz w:val="20"/>
                <w:szCs w:val="20"/>
                <w:rtl w:val="0"/>
              </w:rPr>
              <w:t xml:space="preserve">lle classi prime della scuola secondaria di primo grado</w:t>
            </w:r>
            <w:r w:rsidDel="00000000" w:rsidR="00000000" w:rsidRPr="00000000">
              <w:rPr>
                <w:sz w:val="20"/>
                <w:szCs w:val="20"/>
                <w:rtl w:val="0"/>
              </w:rPr>
              <w:t xml:space="preserve"> per un  totale fino ad un massimo  di 40 ore sia in orario curricolare che extracurricolare e per le</w:t>
            </w:r>
            <w:r w:rsidDel="00000000" w:rsidR="00000000" w:rsidRPr="00000000">
              <w:rPr>
                <w:b w:val="1"/>
                <w:sz w:val="20"/>
                <w:szCs w:val="20"/>
                <w:rtl w:val="0"/>
              </w:rPr>
              <w:t xml:space="preserve"> classi terze </w:t>
            </w:r>
            <w:r w:rsidDel="00000000" w:rsidR="00000000" w:rsidRPr="00000000">
              <w:rPr>
                <w:sz w:val="20"/>
                <w:szCs w:val="20"/>
                <w:rtl w:val="0"/>
              </w:rPr>
              <w:t xml:space="preserve">per un  totale fino ad un massimo  di 10 ore in orario extra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sz w:val="42"/>
                <w:szCs w:val="42"/>
                <w:rtl w:val="0"/>
              </w:rPr>
              <w:t xml:space="preserve">(  )</w:t>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120" w:before="120" w:lineRule="auto"/>
              <w:ind w:left="0" w:firstLine="0"/>
              <w:jc w:val="both"/>
              <w:rPr>
                <w:sz w:val="24"/>
                <w:szCs w:val="24"/>
              </w:rPr>
            </w:pPr>
            <w:r w:rsidDel="00000000" w:rsidR="00000000" w:rsidRPr="00000000">
              <w:rPr>
                <w:sz w:val="20"/>
                <w:szCs w:val="20"/>
                <w:rtl w:val="0"/>
              </w:rPr>
              <w:t xml:space="preserve">N°1 docente formatore per un corso di coding dedicato alle </w:t>
            </w:r>
            <w:r w:rsidDel="00000000" w:rsidR="00000000" w:rsidRPr="00000000">
              <w:rPr>
                <w:b w:val="1"/>
                <w:sz w:val="20"/>
                <w:szCs w:val="20"/>
                <w:rtl w:val="0"/>
              </w:rPr>
              <w:t xml:space="preserve">classi quinte della scuola primari</w:t>
            </w:r>
            <w:r w:rsidDel="00000000" w:rsidR="00000000" w:rsidRPr="00000000">
              <w:rPr>
                <w:sz w:val="20"/>
                <w:szCs w:val="20"/>
                <w:rtl w:val="0"/>
              </w:rPr>
              <w:t xml:space="preserve">a per la durata  totale fino ad un massimo  di 30 ore.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sz w:val="24"/>
                <w:szCs w:val="24"/>
              </w:rPr>
            </w:pPr>
            <w:r w:rsidDel="00000000" w:rsidR="00000000" w:rsidRPr="00000000">
              <w:rPr>
                <w:sz w:val="42"/>
                <w:szCs w:val="42"/>
                <w:rtl w:val="0"/>
              </w:rPr>
              <w:t xml:space="preserve">(  )</w:t>
            </w:r>
            <w:r w:rsidDel="00000000" w:rsidR="00000000" w:rsidRPr="00000000">
              <w:rPr>
                <w:rtl w:val="0"/>
              </w:rPr>
            </w:r>
          </w:p>
        </w:tc>
      </w:tr>
      <w:tr>
        <w:trPr>
          <w:cantSplit w:val="0"/>
          <w:trHeight w:val="1228.71093750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120" w:before="120" w:lineRule="auto"/>
              <w:ind w:left="0" w:firstLine="0"/>
              <w:jc w:val="both"/>
              <w:rPr/>
            </w:pPr>
            <w:r w:rsidDel="00000000" w:rsidR="00000000" w:rsidRPr="00000000">
              <w:rPr>
                <w:rtl w:val="0"/>
              </w:rPr>
              <w:t xml:space="preserve">N°1  docente formatore per un corso di coding dedicato alle </w:t>
            </w:r>
            <w:r w:rsidDel="00000000" w:rsidR="00000000" w:rsidRPr="00000000">
              <w:rPr>
                <w:b w:val="1"/>
                <w:rtl w:val="0"/>
              </w:rPr>
              <w:t xml:space="preserve">classi prime della scuola secondaria di primo grado</w:t>
            </w:r>
            <w:r w:rsidDel="00000000" w:rsidR="00000000" w:rsidRPr="00000000">
              <w:rPr>
                <w:rtl w:val="0"/>
              </w:rPr>
              <w:t xml:space="preserve"> per la durata  totale fino ad un massimo di 30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sz w:val="24"/>
                <w:szCs w:val="24"/>
              </w:rPr>
            </w:pPr>
            <w:r w:rsidDel="00000000" w:rsidR="00000000" w:rsidRPr="00000000">
              <w:rPr>
                <w:sz w:val="42"/>
                <w:szCs w:val="42"/>
                <w:rtl w:val="0"/>
              </w:rPr>
              <w:t xml:space="preserve">(  )</w:t>
            </w:r>
            <w:r w:rsidDel="00000000" w:rsidR="00000000" w:rsidRPr="00000000">
              <w:rPr>
                <w:rtl w:val="0"/>
              </w:rPr>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after="120" w:before="120" w:lineRule="auto"/>
              <w:ind w:left="0" w:firstLine="0"/>
              <w:jc w:val="both"/>
              <w:rPr>
                <w:sz w:val="24"/>
                <w:szCs w:val="24"/>
              </w:rPr>
            </w:pPr>
            <w:r w:rsidDel="00000000" w:rsidR="00000000" w:rsidRPr="00000000">
              <w:rPr>
                <w:sz w:val="20"/>
                <w:szCs w:val="20"/>
                <w:rtl w:val="0"/>
              </w:rPr>
              <w:t xml:space="preserve">n.3 docenti formatori per il corso di tecnologia (making, tinkering, robotica) dedicato alle classi </w:t>
            </w:r>
            <w:r w:rsidDel="00000000" w:rsidR="00000000" w:rsidRPr="00000000">
              <w:rPr>
                <w:b w:val="1"/>
                <w:sz w:val="20"/>
                <w:szCs w:val="20"/>
                <w:rtl w:val="0"/>
              </w:rPr>
              <w:t xml:space="preserve">prime, seconde e terze della scuola primaria</w:t>
            </w:r>
            <w:r w:rsidDel="00000000" w:rsidR="00000000" w:rsidRPr="00000000">
              <w:rPr>
                <w:sz w:val="20"/>
                <w:szCs w:val="20"/>
                <w:rtl w:val="0"/>
              </w:rPr>
              <w:t xml:space="preserve"> per la durata totale fino ad un massimo di 30 ore.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sz w:val="24"/>
                <w:szCs w:val="24"/>
              </w:rPr>
            </w:pPr>
            <w:r w:rsidDel="00000000" w:rsidR="00000000" w:rsidRPr="00000000">
              <w:rPr>
                <w:sz w:val="42"/>
                <w:szCs w:val="42"/>
                <w:rtl w:val="0"/>
              </w:rPr>
              <w:t xml:space="preserve">(  )</w:t>
            </w:r>
            <w:r w:rsidDel="00000000" w:rsidR="00000000" w:rsidRPr="00000000">
              <w:rPr>
                <w:rtl w:val="0"/>
              </w:rPr>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120" w:before="120" w:lineRule="auto"/>
              <w:ind w:left="0" w:firstLine="0"/>
              <w:jc w:val="both"/>
              <w:rPr>
                <w:sz w:val="20"/>
                <w:szCs w:val="20"/>
              </w:rPr>
            </w:pPr>
            <w:r w:rsidDel="00000000" w:rsidR="00000000" w:rsidRPr="00000000">
              <w:rPr>
                <w:sz w:val="20"/>
                <w:szCs w:val="20"/>
                <w:rtl w:val="0"/>
              </w:rPr>
              <w:t xml:space="preserve">N°2 docenti formatori per un corso di robotica con lego spike dedicato </w:t>
            </w:r>
            <w:r w:rsidDel="00000000" w:rsidR="00000000" w:rsidRPr="00000000">
              <w:rPr>
                <w:b w:val="1"/>
                <w:sz w:val="20"/>
                <w:szCs w:val="20"/>
                <w:rtl w:val="0"/>
              </w:rPr>
              <w:t xml:space="preserve">alle classi prime e seconde della scuola secondaria di primo grado</w:t>
            </w:r>
            <w:r w:rsidDel="00000000" w:rsidR="00000000" w:rsidRPr="00000000">
              <w:rPr>
                <w:sz w:val="20"/>
                <w:szCs w:val="20"/>
                <w:rtl w:val="0"/>
              </w:rPr>
              <w:t xml:space="preserve"> per la durata  totale fino ad un massimo  di 50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sz w:val="24"/>
                <w:szCs w:val="24"/>
              </w:rPr>
            </w:pPr>
            <w:r w:rsidDel="00000000" w:rsidR="00000000" w:rsidRPr="00000000">
              <w:rPr>
                <w:sz w:val="42"/>
                <w:szCs w:val="42"/>
                <w:rtl w:val="0"/>
              </w:rPr>
              <w:t xml:space="preserve">(  )</w:t>
            </w:r>
            <w:r w:rsidDel="00000000" w:rsidR="00000000" w:rsidRPr="00000000">
              <w:rPr>
                <w:rtl w:val="0"/>
              </w:rPr>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120" w:before="120" w:lineRule="auto"/>
              <w:ind w:left="0" w:firstLine="0"/>
              <w:jc w:val="both"/>
              <w:rPr>
                <w:sz w:val="20"/>
                <w:szCs w:val="20"/>
              </w:rPr>
            </w:pPr>
            <w:r w:rsidDel="00000000" w:rsidR="00000000" w:rsidRPr="00000000">
              <w:rPr>
                <w:rtl w:val="0"/>
              </w:rPr>
              <w:t xml:space="preserve">N°1 docenti formatori per un corso di videomaker dedicato alle</w:t>
            </w:r>
            <w:r w:rsidDel="00000000" w:rsidR="00000000" w:rsidRPr="00000000">
              <w:rPr>
                <w:b w:val="1"/>
                <w:rtl w:val="0"/>
              </w:rPr>
              <w:t xml:space="preserve"> classi seconde e terze della scuola secondaria di primo grado</w:t>
            </w:r>
            <w:r w:rsidDel="00000000" w:rsidR="00000000" w:rsidRPr="00000000">
              <w:rPr>
                <w:rtl w:val="0"/>
              </w:rPr>
              <w:t xml:space="preserve"> per la durata  totale fino ad un massimo di 30 ore.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sz w:val="24"/>
                <w:szCs w:val="24"/>
              </w:rPr>
            </w:pPr>
            <w:r w:rsidDel="00000000" w:rsidR="00000000" w:rsidRPr="00000000">
              <w:rPr>
                <w:sz w:val="42"/>
                <w:szCs w:val="42"/>
                <w:rtl w:val="0"/>
              </w:rPr>
              <w:t xml:space="preserve">(  )</w:t>
            </w:r>
            <w:r w:rsidDel="00000000" w:rsidR="00000000" w:rsidRPr="00000000">
              <w:rPr>
                <w:rtl w:val="0"/>
              </w:rPr>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after="120" w:before="120" w:lineRule="auto"/>
              <w:ind w:left="0" w:firstLine="0"/>
              <w:jc w:val="both"/>
              <w:rPr>
                <w:sz w:val="20"/>
                <w:szCs w:val="20"/>
              </w:rPr>
            </w:pPr>
            <w:r w:rsidDel="00000000" w:rsidR="00000000" w:rsidRPr="00000000">
              <w:rPr>
                <w:sz w:val="20"/>
                <w:szCs w:val="20"/>
                <w:rtl w:val="0"/>
              </w:rPr>
              <w:t xml:space="preserve">N°3 docenti formatori per un corso di podcasting dedicato alle </w:t>
            </w:r>
            <w:r w:rsidDel="00000000" w:rsidR="00000000" w:rsidRPr="00000000">
              <w:rPr>
                <w:b w:val="1"/>
                <w:sz w:val="20"/>
                <w:szCs w:val="20"/>
                <w:rtl w:val="0"/>
              </w:rPr>
              <w:t xml:space="preserve">classi seconde e terze della scuola secondaria di primo grado</w:t>
            </w:r>
            <w:r w:rsidDel="00000000" w:rsidR="00000000" w:rsidRPr="00000000">
              <w:rPr>
                <w:sz w:val="20"/>
                <w:szCs w:val="20"/>
                <w:rtl w:val="0"/>
              </w:rPr>
              <w:t xml:space="preserve"> per la durata totale fino ad un massimo  totale fino ad un massimo  di 30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sz w:val="24"/>
                <w:szCs w:val="24"/>
              </w:rPr>
            </w:pPr>
            <w:r w:rsidDel="00000000" w:rsidR="00000000" w:rsidRPr="00000000">
              <w:rPr>
                <w:sz w:val="42"/>
                <w:szCs w:val="42"/>
                <w:rtl w:val="0"/>
              </w:rPr>
              <w:t xml:space="preserve">(  )</w:t>
            </w:r>
            <w:r w:rsidDel="00000000" w:rsidR="00000000" w:rsidRPr="00000000">
              <w:rPr>
                <w:rtl w:val="0"/>
              </w:rPr>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120" w:before="120" w:lineRule="auto"/>
              <w:ind w:left="0" w:firstLine="0"/>
              <w:jc w:val="both"/>
              <w:rPr>
                <w:sz w:val="16"/>
                <w:szCs w:val="16"/>
              </w:rPr>
            </w:pPr>
            <w:r w:rsidDel="00000000" w:rsidR="00000000" w:rsidRPr="00000000">
              <w:rPr>
                <w:sz w:val="20"/>
                <w:szCs w:val="20"/>
                <w:rtl w:val="0"/>
              </w:rPr>
              <w:t xml:space="preserve">N°2 docente formatore per un corso di realtà immersiva (CoSpaceEDU) dedicato </w:t>
            </w:r>
            <w:r w:rsidDel="00000000" w:rsidR="00000000" w:rsidRPr="00000000">
              <w:rPr>
                <w:b w:val="1"/>
                <w:sz w:val="20"/>
                <w:szCs w:val="20"/>
                <w:rtl w:val="0"/>
              </w:rPr>
              <w:t xml:space="preserve">alle classi terze della scuola secondaria di primo grado</w:t>
            </w:r>
            <w:r w:rsidDel="00000000" w:rsidR="00000000" w:rsidRPr="00000000">
              <w:rPr>
                <w:sz w:val="20"/>
                <w:szCs w:val="20"/>
                <w:rtl w:val="0"/>
              </w:rPr>
              <w:t xml:space="preserve"> per la durata  totale fino ad un massimo  di 20 ore.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sz w:val="24"/>
                <w:szCs w:val="24"/>
              </w:rPr>
            </w:pPr>
            <w:r w:rsidDel="00000000" w:rsidR="00000000" w:rsidRPr="00000000">
              <w:rPr>
                <w:sz w:val="42"/>
                <w:szCs w:val="42"/>
                <w:rtl w:val="0"/>
              </w:rPr>
              <w:t xml:space="preserve">(  )</w:t>
            </w:r>
            <w:r w:rsidDel="00000000" w:rsidR="00000000" w:rsidRPr="00000000">
              <w:rPr>
                <w:rtl w:val="0"/>
              </w:rPr>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120" w:before="120" w:lineRule="auto"/>
              <w:ind w:left="0" w:firstLine="0"/>
              <w:jc w:val="both"/>
              <w:rPr>
                <w:sz w:val="16"/>
                <w:szCs w:val="16"/>
              </w:rPr>
            </w:pPr>
            <w:r w:rsidDel="00000000" w:rsidR="00000000" w:rsidRPr="00000000">
              <w:rPr>
                <w:sz w:val="20"/>
                <w:szCs w:val="20"/>
                <w:rtl w:val="0"/>
              </w:rPr>
              <w:t xml:space="preserve">N°1 docente formatore per un corso di utilizzo dell’A.I. nell’apprendimento dedicato </w:t>
            </w:r>
            <w:r w:rsidDel="00000000" w:rsidR="00000000" w:rsidRPr="00000000">
              <w:rPr>
                <w:b w:val="1"/>
                <w:sz w:val="20"/>
                <w:szCs w:val="20"/>
                <w:rtl w:val="0"/>
              </w:rPr>
              <w:t xml:space="preserve">alle classi terze della scuola secondaria di primo grado </w:t>
            </w:r>
            <w:r w:rsidDel="00000000" w:rsidR="00000000" w:rsidRPr="00000000">
              <w:rPr>
                <w:sz w:val="20"/>
                <w:szCs w:val="20"/>
                <w:rtl w:val="0"/>
              </w:rPr>
              <w:t xml:space="preserve">per la durata  totale fino ad un massimo di 10 ore.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sz w:val="24"/>
                <w:szCs w:val="24"/>
              </w:rPr>
            </w:pPr>
            <w:r w:rsidDel="00000000" w:rsidR="00000000" w:rsidRPr="00000000">
              <w:rPr>
                <w:sz w:val="42"/>
                <w:szCs w:val="42"/>
                <w:rtl w:val="0"/>
              </w:rPr>
              <w:t xml:space="preserve">(  )</w:t>
            </w:r>
            <w:r w:rsidDel="00000000" w:rsidR="00000000" w:rsidRPr="00000000">
              <w:rPr>
                <w:rtl w:val="0"/>
              </w:rPr>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120" w:before="120" w:lineRule="auto"/>
              <w:ind w:left="0" w:firstLine="0"/>
              <w:jc w:val="both"/>
              <w:rPr>
                <w:sz w:val="16"/>
                <w:szCs w:val="16"/>
              </w:rPr>
            </w:pPr>
            <w:r w:rsidDel="00000000" w:rsidR="00000000" w:rsidRPr="00000000">
              <w:rPr>
                <w:sz w:val="20"/>
                <w:szCs w:val="20"/>
                <w:rtl w:val="0"/>
              </w:rPr>
              <w:t xml:space="preserve">N°1 docente formatore per un corso di gioco da tavolo dedicato </w:t>
            </w:r>
            <w:r w:rsidDel="00000000" w:rsidR="00000000" w:rsidRPr="00000000">
              <w:rPr>
                <w:b w:val="1"/>
                <w:sz w:val="20"/>
                <w:szCs w:val="20"/>
                <w:rtl w:val="0"/>
              </w:rPr>
              <w:t xml:space="preserve">alle classi seconde della scuola secondaria di primo grado</w:t>
            </w:r>
            <w:r w:rsidDel="00000000" w:rsidR="00000000" w:rsidRPr="00000000">
              <w:rPr>
                <w:sz w:val="20"/>
                <w:szCs w:val="20"/>
                <w:rtl w:val="0"/>
              </w:rPr>
              <w:t xml:space="preserve"> per la durata  totale fino ad un massimo di 30 ore.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sz w:val="24"/>
                <w:szCs w:val="24"/>
              </w:rPr>
            </w:pPr>
            <w:r w:rsidDel="00000000" w:rsidR="00000000" w:rsidRPr="00000000">
              <w:rPr>
                <w:sz w:val="42"/>
                <w:szCs w:val="42"/>
                <w:rtl w:val="0"/>
              </w:rPr>
              <w:t xml:space="preserve">(  )</w:t>
            </w:r>
            <w:r w:rsidDel="00000000" w:rsidR="00000000" w:rsidRPr="00000000">
              <w:rPr>
                <w:rtl w:val="0"/>
              </w:rPr>
            </w:r>
          </w:p>
        </w:tc>
      </w:tr>
      <w:tr>
        <w:trPr>
          <w:cantSplit w:val="0"/>
          <w:trHeight w:val="6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1"/>
              <w:spacing w:after="120" w:before="120" w:lineRule="auto"/>
              <w:jc w:val="both"/>
              <w:rPr>
                <w:b w:val="1"/>
                <w:i w:val="1"/>
                <w:sz w:val="20"/>
                <w:szCs w:val="20"/>
              </w:rPr>
            </w:pPr>
            <w:r w:rsidDel="00000000" w:rsidR="00000000" w:rsidRPr="00000000">
              <w:rPr>
                <w:b w:val="1"/>
                <w:i w:val="1"/>
                <w:sz w:val="20"/>
                <w:szCs w:val="20"/>
                <w:rtl w:val="0"/>
              </w:rPr>
              <w:t xml:space="preserve">PER LA SOTTOSEZIONE PERCORSI DI FORMAZIONE PER IL POTENZIAMENTO DELLE COMPETENZE LINGUISTICHE DEGLI STUDENTI </w:t>
            </w:r>
          </w:p>
          <w:p w:rsidR="00000000" w:rsidDel="00000000" w:rsidP="00000000" w:rsidRDefault="00000000" w:rsidRPr="00000000" w14:paraId="0000002C">
            <w:pPr>
              <w:widowControl w:val="1"/>
              <w:spacing w:after="120" w:before="120" w:lineRule="auto"/>
              <w:jc w:val="both"/>
              <w:rPr>
                <w:b w:val="1"/>
                <w:i w:val="1"/>
                <w:sz w:val="20"/>
                <w:szCs w:val="20"/>
              </w:rPr>
            </w:pPr>
            <w:r w:rsidDel="00000000" w:rsidR="00000000" w:rsidRPr="00000000">
              <w:rPr>
                <w:b w:val="1"/>
                <w:i w:val="1"/>
                <w:sz w:val="20"/>
                <w:szCs w:val="20"/>
                <w:rtl w:val="0"/>
              </w:rPr>
              <w:t xml:space="preserve">Modulo_1 Comp.Linguistiche studenti:Percorsi di formazione per il potenziamento delle competenze linguistiche degli studentI</w:t>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1"/>
              <w:numPr>
                <w:ilvl w:val="0"/>
                <w:numId w:val="1"/>
              </w:numPr>
              <w:spacing w:after="120" w:before="120" w:lineRule="auto"/>
              <w:ind w:left="720" w:hanging="360"/>
              <w:jc w:val="both"/>
              <w:rPr>
                <w:sz w:val="20"/>
                <w:szCs w:val="20"/>
              </w:rPr>
            </w:pPr>
            <w:r w:rsidDel="00000000" w:rsidR="00000000" w:rsidRPr="00000000">
              <w:rPr>
                <w:sz w:val="20"/>
                <w:szCs w:val="20"/>
                <w:rtl w:val="0"/>
              </w:rPr>
              <w:t xml:space="preserve">N° 1 docenti per il potenziamento delle competenze linguistiche degli studenti per le classi quinte della scuola primaria. Il corso avrà durata di 70 ore e si svolgerà in orario curricolare.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0" w:line="240" w:lineRule="auto"/>
              <w:rPr>
                <w:sz w:val="42"/>
                <w:szCs w:val="42"/>
              </w:rPr>
            </w:pPr>
            <w:r w:rsidDel="00000000" w:rsidR="00000000" w:rsidRPr="00000000">
              <w:rPr>
                <w:sz w:val="42"/>
                <w:szCs w:val="42"/>
                <w:rtl w:val="0"/>
              </w:rPr>
              <w:t xml:space="preserve">(  )</w:t>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1"/>
              <w:numPr>
                <w:ilvl w:val="0"/>
                <w:numId w:val="1"/>
              </w:numPr>
              <w:spacing w:after="120" w:before="120" w:lineRule="auto"/>
              <w:ind w:left="720" w:hanging="360"/>
              <w:jc w:val="both"/>
              <w:rPr>
                <w:sz w:val="20"/>
                <w:szCs w:val="20"/>
              </w:rPr>
            </w:pPr>
            <w:r w:rsidDel="00000000" w:rsidR="00000000" w:rsidRPr="00000000">
              <w:rPr>
                <w:sz w:val="20"/>
                <w:szCs w:val="20"/>
                <w:rtl w:val="0"/>
              </w:rPr>
              <w:t xml:space="preserve">N° 1 docenti per il potenziamento delle competenze linguistiche degli studenti </w:t>
            </w:r>
            <w:r w:rsidDel="00000000" w:rsidR="00000000" w:rsidRPr="00000000">
              <w:rPr>
                <w:b w:val="1"/>
                <w:sz w:val="20"/>
                <w:szCs w:val="20"/>
                <w:rtl w:val="0"/>
              </w:rPr>
              <w:t xml:space="preserve">delle classi terze della scuola secondaria di primo grado</w:t>
            </w:r>
            <w:r w:rsidDel="00000000" w:rsidR="00000000" w:rsidRPr="00000000">
              <w:rPr>
                <w:sz w:val="20"/>
                <w:szCs w:val="20"/>
                <w:rtl w:val="0"/>
              </w:rPr>
              <w:t xml:space="preserve"> per la durata di 110 ore ciascuno da svolgersi in orario curricolare ed extra-curricolare.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line="240" w:lineRule="auto"/>
              <w:rPr>
                <w:sz w:val="42"/>
                <w:szCs w:val="42"/>
              </w:rPr>
            </w:pPr>
            <w:r w:rsidDel="00000000" w:rsidR="00000000" w:rsidRPr="00000000">
              <w:rPr>
                <w:sz w:val="42"/>
                <w:szCs w:val="42"/>
                <w:rtl w:val="0"/>
              </w:rPr>
              <w:t xml:space="preserve">(  )</w:t>
            </w:r>
          </w:p>
        </w:tc>
      </w:tr>
      <w:tr>
        <w:trPr>
          <w:cantSplit w:val="0"/>
          <w:trHeight w:val="6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1"/>
              <w:spacing w:after="120" w:before="120" w:lineRule="auto"/>
              <w:jc w:val="both"/>
              <w:rPr>
                <w:b w:val="1"/>
                <w:sz w:val="20"/>
                <w:szCs w:val="20"/>
              </w:rPr>
            </w:pPr>
            <w:r w:rsidDel="00000000" w:rsidR="00000000" w:rsidRPr="00000000">
              <w:rPr>
                <w:b w:val="1"/>
                <w:sz w:val="20"/>
                <w:szCs w:val="20"/>
                <w:rtl w:val="0"/>
              </w:rPr>
              <w:t xml:space="preserve">PER LA SOTTOSEZIONE PERCORSI DI TUTORAGGIO PER L’ORIENTAMENTO AGLI STUDI E CARRIERE STEM, ANCHE CON IL COINVOLGIMENTO DELLE FAMIGLIE</w:t>
            </w:r>
          </w:p>
          <w:p w:rsidR="00000000" w:rsidDel="00000000" w:rsidP="00000000" w:rsidRDefault="00000000" w:rsidRPr="00000000" w14:paraId="00000033">
            <w:pPr>
              <w:widowControl w:val="1"/>
              <w:spacing w:after="120" w:before="120" w:lineRule="auto"/>
              <w:jc w:val="both"/>
              <w:rPr>
                <w:b w:val="1"/>
                <w:sz w:val="16"/>
                <w:szCs w:val="16"/>
              </w:rPr>
            </w:pPr>
            <w:r w:rsidDel="00000000" w:rsidR="00000000" w:rsidRPr="00000000">
              <w:rPr>
                <w:b w:val="1"/>
                <w:sz w:val="20"/>
                <w:szCs w:val="20"/>
                <w:rtl w:val="0"/>
              </w:rPr>
              <w:t xml:space="preserve"> Criteri di selezione MENTOR PER IL MODULO 2  STEM</w:t>
            </w:r>
            <w:r w:rsidDel="00000000" w:rsidR="00000000" w:rsidRPr="00000000">
              <w:rPr>
                <w:rtl w:val="0"/>
              </w:rPr>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1"/>
              <w:spacing w:after="120" w:before="120" w:lineRule="auto"/>
              <w:ind w:left="0" w:firstLine="0"/>
              <w:jc w:val="both"/>
              <w:rPr>
                <w:sz w:val="24"/>
                <w:szCs w:val="24"/>
              </w:rPr>
            </w:pPr>
            <w:r w:rsidDel="00000000" w:rsidR="00000000" w:rsidRPr="00000000">
              <w:rPr>
                <w:sz w:val="20"/>
                <w:szCs w:val="20"/>
                <w:rtl w:val="0"/>
              </w:rPr>
              <w:t xml:space="preserve">N° 1 mentor  percorso della durata di 30 ore che coinvolgerà le classi seconde della scuola secondaria di primo grado verrà svolto in orario curricolare con l’obiettivo di favorire negli studenti scelte consapevoli per il loro futuro. Si prevede di realizzare un autentico percorso formativo che utilizzi lo strumento del focus group (tecnica non standardizzata di rilevazione dell’informazione). Sono previsti momenti di restituzione personalizzata prima agli studenti e successivamente ai genitori e agli insegnanti.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after="0" w:line="240" w:lineRule="auto"/>
              <w:rPr>
                <w:sz w:val="42"/>
                <w:szCs w:val="42"/>
              </w:rPr>
            </w:pPr>
            <w:r w:rsidDel="00000000" w:rsidR="00000000" w:rsidRPr="00000000">
              <w:rPr>
                <w:sz w:val="42"/>
                <w:szCs w:val="42"/>
                <w:rtl w:val="0"/>
              </w:rPr>
              <w:t xml:space="preserve">(  )</w:t>
            </w:r>
          </w:p>
        </w:tc>
      </w:tr>
      <w:tr>
        <w:trPr>
          <w:cantSplit w:val="0"/>
          <w:trHeight w:val="83.828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1"/>
              <w:spacing w:after="120" w:before="120" w:lineRule="auto"/>
              <w:ind w:left="0" w:firstLine="0"/>
              <w:jc w:val="both"/>
              <w:rPr/>
            </w:pPr>
            <w:r w:rsidDel="00000000" w:rsidR="00000000" w:rsidRPr="00000000">
              <w:rPr>
                <w:rtl w:val="0"/>
              </w:rPr>
              <w:t xml:space="preserve">N° 1 mentor  per percorso della durata di 30 ore che coinvolga le classi prime e le classi terze.</w:t>
            </w:r>
          </w:p>
          <w:p w:rsidR="00000000" w:rsidDel="00000000" w:rsidP="00000000" w:rsidRDefault="00000000" w:rsidRPr="00000000" w14:paraId="00000038">
            <w:pPr>
              <w:widowControl w:val="1"/>
              <w:spacing w:after="120" w:before="120" w:lineRule="auto"/>
              <w:ind w:left="720" w:hanging="36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line="240" w:lineRule="auto"/>
              <w:rPr>
                <w:sz w:val="42"/>
                <w:szCs w:val="42"/>
              </w:rPr>
            </w:pPr>
            <w:r w:rsidDel="00000000" w:rsidR="00000000" w:rsidRPr="00000000">
              <w:rPr>
                <w:sz w:val="42"/>
                <w:szCs w:val="42"/>
                <w:rtl w:val="0"/>
              </w:rPr>
              <w:t xml:space="preserve">(  )</w:t>
            </w:r>
          </w:p>
        </w:tc>
      </w:tr>
    </w:tbl>
    <w:p w:rsidR="00000000" w:rsidDel="00000000" w:rsidP="00000000" w:rsidRDefault="00000000" w:rsidRPr="00000000" w14:paraId="0000003A">
      <w:pPr>
        <w:spacing w:line="264" w:lineRule="auto"/>
        <w:ind w:left="0" w:firstLine="0"/>
        <w:jc w:val="both"/>
        <w:rPr>
          <w:color w:val="333300"/>
        </w:rPr>
      </w:pPr>
      <w:r w:rsidDel="00000000" w:rsidR="00000000" w:rsidRPr="00000000">
        <w:rPr>
          <w:rtl w:val="0"/>
        </w:rPr>
      </w:r>
    </w:p>
    <w:p w:rsidR="00000000" w:rsidDel="00000000" w:rsidP="00000000" w:rsidRDefault="00000000" w:rsidRPr="00000000" w14:paraId="0000003B">
      <w:pPr>
        <w:spacing w:line="264" w:lineRule="auto"/>
        <w:ind w:left="0" w:firstLine="0"/>
        <w:jc w:val="both"/>
        <w:rPr>
          <w:color w:val="333300"/>
        </w:rPr>
      </w:pPr>
      <w:r w:rsidDel="00000000" w:rsidR="00000000" w:rsidRPr="00000000">
        <w:rPr>
          <w:rtl w:val="0"/>
        </w:rPr>
      </w:r>
    </w:p>
    <w:p w:rsidR="00000000" w:rsidDel="00000000" w:rsidP="00000000" w:rsidRDefault="00000000" w:rsidRPr="00000000" w14:paraId="0000003C">
      <w:pPr>
        <w:spacing w:line="264"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333300"/>
          <w:rtl w:val="0"/>
        </w:rPr>
        <w:t xml:space="preserve">Il/La Sottoscritto/a, </w:t>
      </w:r>
      <w:r w:rsidDel="00000000" w:rsidR="00000000" w:rsidRPr="00000000">
        <w:rPr>
          <w:rFonts w:ascii="Calibri" w:cs="Calibri" w:eastAsia="Calibri" w:hAnsi="Calibri"/>
          <w:color w:val="000000"/>
          <w:rtl w:val="0"/>
        </w:rPr>
        <w:t xml:space="preserve">consapevole della responsabilità penale e della decadenza da eventuali benefici, </w:t>
      </w:r>
      <w:r w:rsidDel="00000000" w:rsidR="00000000" w:rsidRPr="00000000">
        <w:rPr>
          <w:rFonts w:ascii="Calibri" w:cs="Calibri" w:eastAsia="Calibri" w:hAnsi="Calibri"/>
          <w:b w:val="1"/>
          <w:color w:val="000000"/>
          <w:u w:val="single"/>
          <w:rtl w:val="0"/>
        </w:rPr>
        <w:t xml:space="preserve">dichiara</w:t>
      </w:r>
      <w:r w:rsidDel="00000000" w:rsidR="00000000" w:rsidRPr="00000000">
        <w:rPr>
          <w:rFonts w:ascii="Calibri" w:cs="Calibri" w:eastAsia="Calibri" w:hAnsi="Calibri"/>
          <w:color w:val="000000"/>
          <w:rtl w:val="0"/>
        </w:rPr>
        <w:t xml:space="preserve"> (barrare):</w:t>
      </w:r>
    </w:p>
    <w:p w:rsidR="00000000" w:rsidDel="00000000" w:rsidP="00000000" w:rsidRDefault="00000000" w:rsidRPr="00000000" w14:paraId="0000003D">
      <w:pPr>
        <w:widowControl w:val="0"/>
        <w:numPr>
          <w:ilvl w:val="0"/>
          <w:numId w:val="2"/>
        </w:numPr>
        <w:tabs>
          <w:tab w:val="left" w:leader="none" w:pos="284"/>
        </w:tabs>
        <w:spacing w:after="0" w:line="264" w:lineRule="auto"/>
        <w:ind w:left="567" w:right="0" w:hanging="425"/>
        <w:rPr>
          <w:color w:val="000000"/>
        </w:rPr>
      </w:pPr>
      <w:r w:rsidDel="00000000" w:rsidR="00000000" w:rsidRPr="00000000">
        <w:rPr>
          <w:rFonts w:ascii="Calibri" w:cs="Calibri" w:eastAsia="Calibri" w:hAnsi="Calibri"/>
          <w:color w:val="000000"/>
          <w:rtl w:val="0"/>
        </w:rPr>
        <w:t xml:space="preserve">di aver preso visione del bando per la selezione in oggetto</w:t>
      </w:r>
    </w:p>
    <w:p w:rsidR="00000000" w:rsidDel="00000000" w:rsidP="00000000" w:rsidRDefault="00000000" w:rsidRPr="00000000" w14:paraId="0000003E">
      <w:pPr>
        <w:widowControl w:val="0"/>
        <w:numPr>
          <w:ilvl w:val="0"/>
          <w:numId w:val="2"/>
        </w:numPr>
        <w:tabs>
          <w:tab w:val="left" w:leader="none" w:pos="567"/>
        </w:tabs>
        <w:spacing w:after="0" w:line="264" w:lineRule="auto"/>
        <w:ind w:left="567" w:right="0" w:hanging="425"/>
        <w:jc w:val="both"/>
        <w:rPr>
          <w:color w:val="000000"/>
        </w:rPr>
      </w:pPr>
      <w:r w:rsidDel="00000000" w:rsidR="00000000" w:rsidRPr="00000000">
        <w:rPr>
          <w:rFonts w:ascii="Calibri" w:cs="Calibri" w:eastAsia="Calibri" w:hAnsi="Calibri"/>
          <w:color w:val="000000"/>
          <w:rtl w:val="0"/>
        </w:rPr>
        <w:t xml:space="preserve">di poter essere ammesso alla </w:t>
      </w:r>
      <w:r w:rsidDel="00000000" w:rsidR="00000000" w:rsidRPr="00000000">
        <w:rPr>
          <w:rFonts w:ascii="Calibri" w:cs="Calibri" w:eastAsia="Calibri" w:hAnsi="Calibri"/>
          <w:rtl w:val="0"/>
        </w:rPr>
        <w:t xml:space="preserve">selezione in quanto Docente in servizio per l’A.S. 2023/24 di codesta Istituzione Scolastica</w:t>
      </w:r>
      <w:r w:rsidDel="00000000" w:rsidR="00000000" w:rsidRPr="00000000">
        <w:rPr>
          <w:rtl w:val="0"/>
        </w:rPr>
      </w:r>
    </w:p>
    <w:p w:rsidR="00000000" w:rsidDel="00000000" w:rsidP="00000000" w:rsidRDefault="00000000" w:rsidRPr="00000000" w14:paraId="0000003F">
      <w:pPr>
        <w:spacing w:after="280" w:before="280" w:lineRule="auto"/>
        <w:rPr/>
      </w:pPr>
      <w:r w:rsidDel="00000000" w:rsidR="00000000" w:rsidRPr="00000000">
        <w:rPr>
          <w:rtl w:val="0"/>
        </w:rPr>
        <w:t xml:space="preserve">Data____________________                                                          Firma______________________________ </w:t>
      </w:r>
    </w:p>
    <w:p w:rsidR="00000000" w:rsidDel="00000000" w:rsidP="00000000" w:rsidRDefault="00000000" w:rsidRPr="00000000" w14:paraId="00000040">
      <w:pPr>
        <w:spacing w:after="120" w:before="120" w:lineRule="auto"/>
        <w:jc w:val="both"/>
        <w:rPr>
          <w:b w:val="1"/>
        </w:rPr>
      </w:pPr>
      <w:r w:rsidDel="00000000" w:rsidR="00000000" w:rsidRPr="00000000">
        <w:rPr>
          <w:rtl w:val="0"/>
        </w:rPr>
      </w:r>
    </w:p>
    <w:p w:rsidR="00000000" w:rsidDel="00000000" w:rsidP="00000000" w:rsidRDefault="00000000" w:rsidRPr="00000000" w14:paraId="00000041">
      <w:pPr>
        <w:spacing w:after="120" w:before="120" w:lineRule="auto"/>
        <w:jc w:val="both"/>
        <w:rPr>
          <w:b w:val="1"/>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2021" w:left="1134" w:right="1134" w:header="2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1 all’Avviso - Istanza di partecipazione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121158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121158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2" name="image2.png"/>
          <a:graphic>
            <a:graphicData uri="http://schemas.openxmlformats.org/drawingml/2006/picture">
              <pic:pic>
                <pic:nvPicPr>
                  <pic:cNvPr descr="FUTURA – LA SCUOLA PER L'ITALIA DI DOMANI" id="0" name="image2.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360"/>
      </w:pPr>
      <w:rPr>
        <w:rFonts w:ascii="Arial" w:cs="Arial" w:eastAsia="Arial" w:hAnsi="Arial"/>
        <w:b w:val="1"/>
        <w:sz w:val="36"/>
        <w:szCs w:val="36"/>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Calibri" w:cs="Calibri" w:eastAsia="Calibri" w:hAnsi="Calibri"/>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Calibri" w:cs="Calibri" w:eastAsia="Calibri" w:hAnsi="Calibri"/>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Calibri" w:cs="Calibri" w:eastAsia="Calibri" w:hAnsi="Calibri"/>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Calibri" w:cs="Calibri" w:eastAsia="Calibri" w:hAnsi="Calibri"/>
      <w:b w:val="0"/>
      <w:i w:val="0"/>
      <w:smallCaps w:val="0"/>
      <w:strike w:val="0"/>
      <w:color w:val="17365d"/>
      <w:sz w:val="52"/>
      <w:szCs w:val="5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1"/>
      <w:smallCaps w:val="0"/>
      <w:strike w:val="0"/>
      <w:color w:val="4f81bd"/>
      <w:sz w:val="24"/>
      <w:szCs w:val="24"/>
      <w:u w:val="none"/>
      <w:shd w:fill="auto" w:val="clear"/>
      <w:vertAlign w:val="baseline"/>
    </w:rPr>
  </w:style>
  <w:style w:type="table" w:styleId="Table1">
    <w:basedOn w:val="TableNormal"/>
    <w:pPr>
      <w:widowControl w:val="0"/>
    </w:pPr>
    <w:rPr>
      <w:sz w:val="22"/>
      <w:szCs w:val="22"/>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