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CC3E" w14:textId="77777777" w:rsidR="00640AAC" w:rsidRPr="008E1FA2" w:rsidRDefault="00CF03BA" w:rsidP="00640AAC">
      <w:pPr>
        <w:spacing w:before="267"/>
        <w:ind w:left="2"/>
        <w:rPr>
          <w:rFonts w:ascii="Times New Roman" w:hAnsi="Times New Roman"/>
          <w:sz w:val="24"/>
          <w:szCs w:val="24"/>
        </w:rPr>
      </w:pPr>
      <w:r w:rsidRPr="001E0D09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</w:t>
      </w:r>
      <w:proofErr w:type="gramStart"/>
      <w:r w:rsidRPr="001E0D09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D: </w:t>
      </w:r>
      <w:r w:rsidR="00561303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 </w:t>
      </w:r>
      <w:r w:rsidRPr="00561303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</w:t>
      </w:r>
      <w:proofErr w:type="gramEnd"/>
      <w:r w:rsidRPr="00561303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 notizie esperto </w:t>
      </w:r>
      <w:r w:rsidR="001E0D09" w:rsidRPr="00561303">
        <w:rPr>
          <w:rFonts w:ascii="Times New Roman" w:hAnsi="Times New Roman"/>
          <w:b/>
          <w:bCs/>
          <w:i/>
          <w:iCs/>
          <w:sz w:val="24"/>
          <w:szCs w:val="24"/>
        </w:rPr>
        <w:t>AVVISO INTEGRATO RIVOLTO A FIGURE PROFESSIONALI ESPERTI, INTERNE O ESTERNE, IN COLLABORAZIONE PLURIMA O COME LAVORO AUTONOMO/PRESTAZIONE OCCASIONALE,</w:t>
      </w:r>
      <w:r w:rsidR="001E0D09" w:rsidRPr="00561303">
        <w:rPr>
          <w:rFonts w:ascii="Times New Roman" w:hAnsi="Times New Roman"/>
          <w:i/>
          <w:iCs/>
          <w:sz w:val="24"/>
          <w:szCs w:val="24"/>
        </w:rPr>
        <w:t xml:space="preserve"> PER LO SVOLGIMENTO DI PERCORSI POMERIDIANI NON COINCIDENTI CON L’ORARIO DI SERVIZIO, DA CONTRATTUALIZZARE AI SENSI DELL’ART. 45 DEL CCNL </w:t>
      </w:r>
      <w:r w:rsidR="00640AAC" w:rsidRPr="008E1FA2">
        <w:rPr>
          <w:rFonts w:ascii="Times New Roman" w:hAnsi="Times New Roman"/>
          <w:sz w:val="24"/>
          <w:szCs w:val="24"/>
        </w:rPr>
        <w:t>Fondi Strutturali Europei – Programma Nazionale “Scuola e competenze” 2021-2027 – Priorità 01 – Scuola e</w:t>
      </w:r>
      <w:r w:rsidR="00640AAC" w:rsidRPr="008E1FA2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competenze</w:t>
      </w:r>
      <w:r w:rsidR="00640AAC" w:rsidRPr="008E1FA2">
        <w:rPr>
          <w:rFonts w:ascii="Times New Roman" w:hAnsi="Times New Roman"/>
          <w:spacing w:val="64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–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Fondo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Sociale</w:t>
      </w:r>
      <w:r w:rsidR="00640AAC" w:rsidRPr="008E1FA2">
        <w:rPr>
          <w:rFonts w:ascii="Times New Roman" w:hAnsi="Times New Roman"/>
          <w:spacing w:val="64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Europeo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Plus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(FSE+)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–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Obiettivo</w:t>
      </w:r>
      <w:r w:rsidR="00640AAC">
        <w:rPr>
          <w:rFonts w:ascii="Times New Roman" w:hAnsi="Times New Roman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Specifico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ESO4.5,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Azione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ESO4.5.A2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–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Sotto-azione</w:t>
      </w:r>
      <w:r w:rsidR="00640AAC" w:rsidRPr="008E1FA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ESO4.5.A2b</w:t>
      </w:r>
      <w:r w:rsidR="00640AAC" w:rsidRPr="008E1FA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–</w:t>
      </w:r>
      <w:r w:rsidR="00640AAC" w:rsidRPr="008E1FA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Interventi</w:t>
      </w:r>
      <w:r w:rsidR="00640AAC" w:rsidRPr="008E1FA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di cui</w:t>
      </w:r>
      <w:r w:rsidR="00640AAC" w:rsidRPr="008E1FA2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al</w:t>
      </w:r>
      <w:r w:rsidR="00640AAC" w:rsidRPr="008E1FA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decreto</w:t>
      </w:r>
      <w:r w:rsidR="00640AAC" w:rsidRPr="008E1FA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del</w:t>
      </w:r>
      <w:r w:rsidR="00640AAC" w:rsidRPr="008E1FA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Ministro</w:t>
      </w:r>
      <w:r w:rsidR="00640AAC" w:rsidRPr="008E1FA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dell’istruzione</w:t>
      </w:r>
      <w:r w:rsidR="00640AAC" w:rsidRPr="008E1FA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e</w:t>
      </w:r>
      <w:r w:rsidR="00640AAC" w:rsidRPr="008E1FA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del</w:t>
      </w:r>
      <w:r w:rsidR="00640AAC" w:rsidRPr="008E1FA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merito</w:t>
      </w:r>
      <w:r w:rsidR="00640AAC" w:rsidRPr="008E1FA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del 6 marzo ,</w:t>
      </w:r>
      <w:r w:rsidR="00640AAC" w:rsidRPr="008E1FA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n. 38</w:t>
      </w:r>
      <w:r w:rsidR="00640AAC" w:rsidRPr="008E1FA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–</w:t>
      </w:r>
      <w:r w:rsidR="00640AAC" w:rsidRPr="008E1FA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40AAC" w:rsidRPr="008E1FA2">
        <w:rPr>
          <w:rFonts w:ascii="Times New Roman" w:hAnsi="Times New Roman"/>
          <w:sz w:val="24"/>
          <w:szCs w:val="24"/>
        </w:rPr>
        <w:t>Avviso Pubblico 95165 del 24/04/2026 – FORMAZIONE DOCENTI</w:t>
      </w:r>
    </w:p>
    <w:p w14:paraId="11E82FE2" w14:textId="77777777" w:rsidR="00640AAC" w:rsidRPr="008E1FA2" w:rsidRDefault="00640AAC" w:rsidP="00640AAC">
      <w:pPr>
        <w:spacing w:before="268"/>
        <w:ind w:left="141" w:right="6791" w:hanging="140"/>
        <w:rPr>
          <w:rFonts w:ascii="Times New Roman" w:hAnsi="Times New Roman"/>
          <w:b/>
          <w:sz w:val="24"/>
          <w:szCs w:val="24"/>
        </w:rPr>
      </w:pPr>
      <w:r w:rsidRPr="008E1FA2">
        <w:rPr>
          <w:rFonts w:ascii="Times New Roman" w:hAnsi="Times New Roman"/>
          <w:b/>
          <w:sz w:val="24"/>
          <w:szCs w:val="24"/>
        </w:rPr>
        <w:t>Titolo</w:t>
      </w:r>
      <w:r w:rsidRPr="008E1FA2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E1FA2">
        <w:rPr>
          <w:rFonts w:ascii="Times New Roman" w:hAnsi="Times New Roman"/>
          <w:b/>
          <w:sz w:val="24"/>
          <w:szCs w:val="24"/>
        </w:rPr>
        <w:t>progetto:</w:t>
      </w:r>
      <w:r w:rsidRPr="00134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GESTIONE DELLA COMPLESSITA’ DEL GRUPPO CLASSE</w:t>
      </w:r>
    </w:p>
    <w:p w14:paraId="13819DE9" w14:textId="77777777" w:rsidR="00640AAC" w:rsidRPr="008E1FA2" w:rsidRDefault="00640AAC" w:rsidP="00640AAC">
      <w:pPr>
        <w:spacing w:before="268"/>
        <w:ind w:left="141" w:right="6791" w:hanging="140"/>
        <w:rPr>
          <w:rFonts w:ascii="Times New Roman" w:hAnsi="Times New Roman"/>
          <w:i/>
          <w:sz w:val="24"/>
          <w:szCs w:val="24"/>
        </w:rPr>
      </w:pPr>
      <w:r w:rsidRPr="008E1FA2">
        <w:rPr>
          <w:rFonts w:ascii="Times New Roman" w:hAnsi="Times New Roman"/>
          <w:b/>
          <w:sz w:val="24"/>
          <w:szCs w:val="24"/>
        </w:rPr>
        <w:t xml:space="preserve">CUP: </w:t>
      </w:r>
      <w:r w:rsidRPr="008E1FA2">
        <w:rPr>
          <w:rFonts w:ascii="Times New Roman" w:hAnsi="Times New Roman"/>
          <w:i/>
          <w:sz w:val="24"/>
          <w:szCs w:val="24"/>
        </w:rPr>
        <w:t>E84D26002110007”</w:t>
      </w:r>
    </w:p>
    <w:p w14:paraId="6E93BEF2" w14:textId="77777777" w:rsidR="00640AAC" w:rsidRPr="008E1FA2" w:rsidRDefault="00640AAC" w:rsidP="00640AAC">
      <w:pPr>
        <w:spacing w:before="1"/>
        <w:ind w:left="102"/>
        <w:rPr>
          <w:rFonts w:ascii="Times New Roman" w:hAnsi="Times New Roman"/>
          <w:sz w:val="24"/>
          <w:szCs w:val="24"/>
        </w:rPr>
      </w:pPr>
      <w:r w:rsidRPr="008E1FA2">
        <w:rPr>
          <w:rFonts w:ascii="Times New Roman" w:hAnsi="Times New Roman"/>
          <w:b/>
          <w:sz w:val="24"/>
          <w:szCs w:val="24"/>
        </w:rPr>
        <w:t>CODICE</w:t>
      </w:r>
      <w:r w:rsidRPr="008E1FA2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proofErr w:type="gramStart"/>
      <w:r w:rsidRPr="008E1FA2">
        <w:rPr>
          <w:rFonts w:ascii="Times New Roman" w:hAnsi="Times New Roman"/>
          <w:b/>
          <w:sz w:val="24"/>
          <w:szCs w:val="24"/>
        </w:rPr>
        <w:t>PROGETTO</w:t>
      </w:r>
      <w:r w:rsidRPr="008E1F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E1FA2">
        <w:rPr>
          <w:rFonts w:ascii="Times New Roman" w:hAnsi="Times New Roman"/>
          <w:sz w:val="24"/>
          <w:szCs w:val="24"/>
        </w:rPr>
        <w:t>:</w:t>
      </w:r>
      <w:proofErr w:type="gramEnd"/>
      <w:r w:rsidRPr="008E1FA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E1FA2">
        <w:rPr>
          <w:rFonts w:ascii="Times New Roman" w:hAnsi="Times New Roman"/>
          <w:sz w:val="24"/>
          <w:szCs w:val="24"/>
        </w:rPr>
        <w:t>ESO4.</w:t>
      </w:r>
      <w:proofErr w:type="gramStart"/>
      <w:r w:rsidRPr="008E1FA2">
        <w:rPr>
          <w:rFonts w:ascii="Times New Roman" w:hAnsi="Times New Roman"/>
          <w:sz w:val="24"/>
          <w:szCs w:val="24"/>
        </w:rPr>
        <w:t>6.A4.A</w:t>
      </w:r>
      <w:proofErr w:type="gramEnd"/>
      <w:r w:rsidRPr="008E1FA2">
        <w:rPr>
          <w:rFonts w:ascii="Times New Roman" w:hAnsi="Times New Roman"/>
          <w:sz w:val="24"/>
          <w:szCs w:val="24"/>
        </w:rPr>
        <w:t>—FSEPN-EM -2026-797</w:t>
      </w:r>
    </w:p>
    <w:p w14:paraId="5A5AAD4E" w14:textId="351138CF" w:rsidR="000C2464" w:rsidRPr="00561303" w:rsidRDefault="000C2464" w:rsidP="00640AAC">
      <w:pPr>
        <w:tabs>
          <w:tab w:val="left" w:pos="1733"/>
        </w:tabs>
        <w:ind w:righ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B76F29" w14:textId="77777777" w:rsidR="00CF03BA" w:rsidRPr="001E0D09" w:rsidRDefault="00CF03BA" w:rsidP="000C2464">
      <w:pPr>
        <w:tabs>
          <w:tab w:val="left" w:pos="1733"/>
        </w:tabs>
        <w:autoSpaceDE w:val="0"/>
        <w:ind w:left="0" w:right="284"/>
        <w:jc w:val="both"/>
        <w:rPr>
          <w:rFonts w:eastAsia="Arial" w:cs="Arial"/>
          <w:b/>
          <w:bCs/>
          <w:i/>
          <w:iCs/>
          <w:kern w:val="3"/>
        </w:rPr>
      </w:pPr>
    </w:p>
    <w:p w14:paraId="0F307255" w14:textId="77777777" w:rsidR="0077588B" w:rsidRPr="001E0D09" w:rsidRDefault="0077588B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p w14:paraId="509ED2B6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14:paraId="780673EB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14:paraId="2A99FC7A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14:paraId="7077A2C5" w14:textId="77777777"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14:paraId="38AC403A" w14:textId="77777777"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14:paraId="4328B0D6" w14:textId="77777777"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14:paraId="0B14CB53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14:paraId="0540F184" w14:textId="77777777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F0DE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3397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Lgs. 165/01 è necessaria l’autorizzazione preventiva dell’Ente di appartenenza per il conferimento dell’incarico.</w:t>
            </w:r>
          </w:p>
        </w:tc>
      </w:tr>
      <w:tr w:rsidR="00CF03BA" w:rsidRPr="0058653D" w14:paraId="2F17A848" w14:textId="77777777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F746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14:paraId="2683F340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14:paraId="399F9751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14:paraId="5D91579E" w14:textId="77777777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CB01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B144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14:paraId="6545D984" w14:textId="77777777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210A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51E8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14:paraId="41DD89B8" w14:textId="77777777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8B8C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5798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44FA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EDBB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00A4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6806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CDB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ACC2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6817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1D7C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03CC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9C92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14:paraId="6AF93B45" w14:textId="77777777"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14:paraId="5B1EAA87" w14:textId="77777777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C7B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B46E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C5C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14:paraId="61292C30" w14:textId="77777777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D63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8EEF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654F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14:paraId="039118E4" w14:textId="77777777"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14:paraId="2DAE8461" w14:textId="77777777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8212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E2ED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77A4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14:paraId="085A3292" w14:textId="77777777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40C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D27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6C2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14:paraId="3043E840" w14:textId="77777777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BE12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14:paraId="0C526068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1B2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32F6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14:paraId="7F8A92A6" w14:textId="77777777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B3C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623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7CB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14:paraId="0228F048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14:paraId="374996D5" w14:textId="77777777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A4F0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8086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14:paraId="1D2C306A" w14:textId="77777777"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14:paraId="4C7FB655" w14:textId="77777777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0D7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0AF3D94A" w14:textId="77777777"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14:paraId="47E3A8CD" w14:textId="77777777"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14:paraId="03CF8DCD" w14:textId="77777777"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5A82B1F2" w14:textId="77777777"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14:paraId="518AEBB1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D4D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FB6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5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14:paraId="6F04687F" w14:textId="77777777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C04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B7D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14:paraId="2BB36969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CA59" w14:textId="77777777"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5B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24CE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14:paraId="26E49EF8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14:paraId="48E6B6EC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A867" w14:textId="77777777"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474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D3D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14:paraId="6C67103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14:paraId="49EBE30F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4F94" w14:textId="77777777"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C46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2D0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14:paraId="4B6DAF5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14:paraId="24EE5D23" w14:textId="77777777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A377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77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14:paraId="4A564B9A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D0B1" w14:textId="77777777"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135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69F8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14:paraId="2DB315C1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14:paraId="56FF100B" w14:textId="77777777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3F84" w14:textId="77777777"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8C5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845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14:paraId="59777637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14:paraId="12175DB3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14:paraId="25725E7E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ÿ di avere svolto la prestazione in nome e conto della Ditta </w:t>
      </w:r>
      <w:proofErr w:type="gramStart"/>
      <w:r w:rsidRPr="0058653D">
        <w:rPr>
          <w:rFonts w:ascii="Times New Roman" w:eastAsia="Arial" w:hAnsi="Times New Roman"/>
          <w:kern w:val="3"/>
          <w:sz w:val="24"/>
          <w:szCs w:val="24"/>
        </w:rPr>
        <w:t>sotto indicata</w:t>
      </w:r>
      <w:proofErr w:type="gramEnd"/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alla quale dovrà essere corrisposto il compenso. Ragione Sociale: ______________________________________________</w:t>
      </w:r>
    </w:p>
    <w:p w14:paraId="2F9FBFAC" w14:textId="77777777"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14:paraId="26EC5FD1" w14:textId="77777777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F04B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39AD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14:paraId="40989A9C" w14:textId="77777777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90B8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ABB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14:paraId="1E267DC0" w14:textId="77777777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241F" w14:textId="77777777"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14:paraId="7ABA5B72" w14:textId="77777777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E2FA" w14:textId="77777777"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14:paraId="5A532151" w14:textId="77777777"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14:paraId="16EF9F9D" w14:textId="77777777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18D6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lastRenderedPageBreak/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14:paraId="01CB03A9" w14:textId="77777777"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14:paraId="21AA3AC5" w14:textId="77777777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11A8" w14:textId="77777777"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14:paraId="1A9D4ECB" w14:textId="77777777"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14:paraId="048F808B" w14:textId="77777777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7034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460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F4F4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102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9382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D40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14:paraId="3C9EA193" w14:textId="77777777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001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DAB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35D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062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AA3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C15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4F6B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9EC6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92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839D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208F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F7F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E62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04D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5556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A49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720C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28D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FBA6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0205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572E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3FA0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B4A4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D76A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BD3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1023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FAE9" w14:textId="77777777"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14:paraId="2CA95194" w14:textId="77777777"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14:paraId="76AB780C" w14:textId="77777777"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14:paraId="2B296A08" w14:textId="77777777"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14:paraId="6ED5908B" w14:textId="77777777"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14:paraId="121703F5" w14:textId="77777777"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14:paraId="17FF915E" w14:textId="77777777"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14:paraId="427881F0" w14:textId="77777777"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14:paraId="241DB645" w14:textId="77777777"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2E645FE" w14:textId="77777777"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469396036">
    <w:abstractNumId w:val="6"/>
  </w:num>
  <w:num w:numId="2" w16cid:durableId="1834560974">
    <w:abstractNumId w:val="1"/>
  </w:num>
  <w:num w:numId="3" w16cid:durableId="703822487">
    <w:abstractNumId w:val="7"/>
  </w:num>
  <w:num w:numId="4" w16cid:durableId="2105373586">
    <w:abstractNumId w:val="0"/>
  </w:num>
  <w:num w:numId="5" w16cid:durableId="539511116">
    <w:abstractNumId w:val="3"/>
  </w:num>
  <w:num w:numId="6" w16cid:durableId="786192347">
    <w:abstractNumId w:val="2"/>
  </w:num>
  <w:num w:numId="7" w16cid:durableId="1613397038">
    <w:abstractNumId w:val="4"/>
  </w:num>
  <w:num w:numId="8" w16cid:durableId="131868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A"/>
    <w:rsid w:val="000C2464"/>
    <w:rsid w:val="001B43BB"/>
    <w:rsid w:val="001E0D09"/>
    <w:rsid w:val="00335B68"/>
    <w:rsid w:val="003E20D2"/>
    <w:rsid w:val="00561303"/>
    <w:rsid w:val="00575DEB"/>
    <w:rsid w:val="005F7C30"/>
    <w:rsid w:val="00603F1E"/>
    <w:rsid w:val="00640AAC"/>
    <w:rsid w:val="0077588B"/>
    <w:rsid w:val="007F660B"/>
    <w:rsid w:val="00896827"/>
    <w:rsid w:val="00CF03B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B4EF"/>
  <w15:docId w15:val="{EC010CCD-75E2-4B0C-83F7-E3FA7E0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quap.it/public/articoli/allegati/1/circolare_numero_12_del_01_02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2026-06-22T10:22:00Z</dcterms:created>
  <dcterms:modified xsi:type="dcterms:W3CDTF">2026-07-02T08:45:00Z</dcterms:modified>
</cp:coreProperties>
</file>