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AC" w:rsidRDefault="00397CAC">
      <w:pPr>
        <w:spacing w:before="120" w:after="120"/>
        <w:rPr>
          <w:sz w:val="22"/>
          <w:szCs w:val="22"/>
        </w:rPr>
      </w:pPr>
    </w:p>
    <w:tbl>
      <w:tblPr>
        <w:tblpPr w:leftFromText="180" w:rightFromText="180" w:vertAnchor="text" w:horzAnchor="margin" w:tblpY="117"/>
        <w:tblW w:w="9624" w:type="dxa"/>
        <w:tblCellMar>
          <w:left w:w="70" w:type="dxa"/>
          <w:right w:w="70" w:type="dxa"/>
        </w:tblCellMar>
        <w:tblLook w:val="0000"/>
      </w:tblPr>
      <w:tblGrid>
        <w:gridCol w:w="9624"/>
      </w:tblGrid>
      <w:tr w:rsidR="00397CAC">
        <w:tc>
          <w:tcPr>
            <w:tcW w:w="9624" w:type="dxa"/>
            <w:tcBorders>
              <w:top w:val="double" w:sz="4" w:space="0" w:color="000000"/>
              <w:left w:val="double" w:sz="4" w:space="0" w:color="000000"/>
              <w:bottom w:val="double" w:sz="4" w:space="0" w:color="000000"/>
              <w:right w:val="double" w:sz="4" w:space="0" w:color="000000"/>
            </w:tcBorders>
            <w:shd w:val="clear" w:color="auto" w:fill="auto"/>
          </w:tcPr>
          <w:p w:rsidR="00397CAC" w:rsidRDefault="00AE7042">
            <w:pPr>
              <w:spacing w:before="120" w:after="240"/>
              <w:jc w:val="center"/>
              <w:rPr>
                <w:rFonts w:ascii="Calibri" w:hAnsi="Calibri"/>
              </w:rPr>
            </w:pPr>
            <w:r>
              <w:rPr>
                <w:rFonts w:ascii="Calibri" w:hAnsi="Calibri" w:cstheme="minorHAnsi"/>
                <w:b/>
                <w:bCs/>
                <w:lang w:val="it-IT"/>
              </w:rPr>
              <w:t xml:space="preserve">OGGETTO: </w:t>
            </w:r>
            <w:r>
              <w:rPr>
                <w:rFonts w:ascii="Calibri" w:hAnsi="Calibri" w:cstheme="minorHAnsi"/>
                <w:b/>
                <w:bCs/>
                <w:w w:val="90"/>
                <w:sz w:val="22"/>
                <w:szCs w:val="22"/>
                <w:lang w:val="it-IT"/>
              </w:rPr>
              <w:t xml:space="preserve">Piano Nazionale di Ripresa e Resilienza - Missione 4 – Istruzione e Ricerca - Componente 1 – </w:t>
            </w:r>
            <w:r>
              <w:rPr>
                <w:rFonts w:ascii="Calibri" w:hAnsi="Calibri" w:cstheme="minorHAnsi"/>
                <w:b/>
                <w:bCs/>
                <w:color w:val="000000"/>
                <w:w w:val="90"/>
                <w:sz w:val="22"/>
                <w:szCs w:val="22"/>
                <w:lang w:val="it-IT"/>
              </w:rPr>
              <w:t>Potenziamento dell’offerta dei servizi di istruzione: dagli asili nido alle Università Investimento 2.1: Didattica digitale integrata e formazione alla transizione digitale del personale scolastico - Formazione del personale scolastico per la transizione digitale nelle scuole statali (D.M. 66/2023)</w:t>
            </w:r>
            <w:r>
              <w:rPr>
                <w:rFonts w:ascii="Calibri" w:hAnsi="Calibri" w:cstheme="minorHAnsi"/>
                <w:b/>
                <w:bCs/>
                <w:w w:val="90"/>
                <w:sz w:val="22"/>
                <w:szCs w:val="22"/>
                <w:lang w:val="it-IT"/>
              </w:rPr>
              <w:t xml:space="preserve">  finanziato dall’Unione Europea - </w:t>
            </w:r>
            <w:proofErr w:type="spellStart"/>
            <w:r>
              <w:rPr>
                <w:rFonts w:ascii="Calibri" w:hAnsi="Calibri" w:cstheme="minorHAnsi"/>
                <w:b/>
                <w:bCs/>
                <w:w w:val="90"/>
                <w:sz w:val="22"/>
                <w:szCs w:val="22"/>
                <w:lang w:val="it-IT"/>
              </w:rPr>
              <w:t>Next</w:t>
            </w:r>
            <w:proofErr w:type="spellEnd"/>
            <w:r>
              <w:rPr>
                <w:rFonts w:ascii="Calibri" w:hAnsi="Calibri" w:cstheme="minorHAnsi"/>
                <w:b/>
                <w:bCs/>
                <w:w w:val="90"/>
                <w:sz w:val="22"/>
                <w:szCs w:val="22"/>
                <w:lang w:val="it-IT"/>
              </w:rPr>
              <w:t xml:space="preserve"> Generation EU</w:t>
            </w:r>
          </w:p>
          <w:p w:rsidR="00397CAC" w:rsidRDefault="00397CAC">
            <w:pPr>
              <w:jc w:val="both"/>
              <w:rPr>
                <w:rFonts w:ascii="Calibri" w:hAnsi="Calibri" w:cstheme="minorHAnsi"/>
                <w:b/>
                <w:bCs/>
                <w:w w:val="90"/>
                <w:sz w:val="22"/>
              </w:rPr>
            </w:pPr>
          </w:p>
          <w:p w:rsidR="00397CAC" w:rsidRDefault="00AE7042">
            <w:pPr>
              <w:jc w:val="center"/>
              <w:rPr>
                <w:rFonts w:ascii="Calibri" w:hAnsi="Calibri"/>
              </w:rPr>
            </w:pPr>
            <w:r>
              <w:rPr>
                <w:rFonts w:ascii="Calibri" w:hAnsi="Calibri" w:cstheme="minorHAnsi"/>
                <w:b/>
                <w:bCs/>
                <w:color w:val="000000"/>
                <w:w w:val="90"/>
                <w:sz w:val="22"/>
                <w:szCs w:val="22"/>
              </w:rPr>
              <w:t>CNP:</w:t>
            </w:r>
            <w:bookmarkStart w:id="0" w:name="__DdeLink__282_1014171279"/>
            <w:r>
              <w:rPr>
                <w:rFonts w:ascii="Calibri" w:hAnsi="Calibri" w:cstheme="minorHAnsi"/>
                <w:b/>
                <w:bCs/>
                <w:color w:val="000000"/>
                <w:w w:val="90"/>
                <w:sz w:val="22"/>
                <w:szCs w:val="22"/>
              </w:rPr>
              <w:t xml:space="preserve">M4C1I2.1-2023-1222-P-37949 </w:t>
            </w:r>
            <w:bookmarkEnd w:id="0"/>
          </w:p>
          <w:p w:rsidR="00397CAC" w:rsidRDefault="00AE7042">
            <w:pPr>
              <w:spacing w:before="120" w:after="240"/>
              <w:jc w:val="center"/>
              <w:rPr>
                <w:rFonts w:ascii="Calibri" w:hAnsi="Calibri"/>
              </w:rPr>
            </w:pPr>
            <w:r>
              <w:rPr>
                <w:rFonts w:ascii="Calibri" w:hAnsi="Calibri" w:cstheme="minorHAnsi"/>
                <w:b/>
                <w:bCs/>
                <w:color w:val="000000"/>
                <w:w w:val="90"/>
                <w:sz w:val="22"/>
                <w:szCs w:val="22"/>
                <w:lang w:val="it-IT"/>
              </w:rPr>
              <w:t>CUP: D84D23004630006</w:t>
            </w:r>
          </w:p>
          <w:p w:rsidR="00397CAC" w:rsidRDefault="00AE7042">
            <w:pPr>
              <w:suppressAutoHyphens/>
              <w:spacing w:before="144" w:after="144"/>
              <w:jc w:val="center"/>
              <w:rPr>
                <w:rFonts w:ascii="Calibri" w:hAnsi="Calibri"/>
              </w:rPr>
            </w:pPr>
            <w:r>
              <w:rPr>
                <w:rFonts w:ascii="Calibri" w:hAnsi="Calibri" w:cstheme="minorHAnsi"/>
                <w:b/>
                <w:bCs/>
                <w:sz w:val="22"/>
                <w:szCs w:val="22"/>
                <w:u w:val="single"/>
                <w:lang w:val="it-IT"/>
              </w:rPr>
              <w:t xml:space="preserve">   DICHIARAZIONE </w:t>
            </w:r>
            <w:proofErr w:type="spellStart"/>
            <w:r>
              <w:rPr>
                <w:rFonts w:ascii="Calibri" w:hAnsi="Calibri" w:cstheme="minorHAnsi"/>
                <w:b/>
                <w:bCs/>
                <w:sz w:val="22"/>
                <w:szCs w:val="22"/>
                <w:u w:val="single"/>
                <w:lang w:val="it-IT"/>
              </w:rPr>
              <w:t>DI</w:t>
            </w:r>
            <w:proofErr w:type="spellEnd"/>
            <w:r>
              <w:rPr>
                <w:rFonts w:ascii="Calibri" w:hAnsi="Calibri" w:cstheme="minorHAnsi"/>
                <w:b/>
                <w:bCs/>
                <w:sz w:val="22"/>
                <w:szCs w:val="22"/>
                <w:u w:val="single"/>
                <w:lang w:val="it-IT"/>
              </w:rPr>
              <w:t xml:space="preserve"> INESISTENZA </w:t>
            </w:r>
            <w:proofErr w:type="spellStart"/>
            <w:r>
              <w:rPr>
                <w:rFonts w:ascii="Calibri" w:hAnsi="Calibri" w:cstheme="minorHAnsi"/>
                <w:b/>
                <w:bCs/>
                <w:sz w:val="22"/>
                <w:szCs w:val="22"/>
                <w:u w:val="single"/>
                <w:lang w:val="it-IT"/>
              </w:rPr>
              <w:t>DI</w:t>
            </w:r>
            <w:proofErr w:type="spellEnd"/>
            <w:r>
              <w:rPr>
                <w:rFonts w:ascii="Calibri" w:hAnsi="Calibri" w:cstheme="minorHAnsi"/>
                <w:b/>
                <w:bCs/>
                <w:sz w:val="22"/>
                <w:szCs w:val="22"/>
                <w:u w:val="single"/>
                <w:lang w:val="it-IT"/>
              </w:rPr>
              <w:t xml:space="preserve"> CAUSE </w:t>
            </w:r>
            <w:proofErr w:type="spellStart"/>
            <w:r>
              <w:rPr>
                <w:rFonts w:ascii="Calibri" w:hAnsi="Calibri" w:cstheme="minorHAnsi"/>
                <w:b/>
                <w:bCs/>
                <w:sz w:val="22"/>
                <w:szCs w:val="22"/>
                <w:u w:val="single"/>
                <w:lang w:val="it-IT"/>
              </w:rPr>
              <w:t>DI</w:t>
            </w:r>
            <w:proofErr w:type="spellEnd"/>
            <w:r>
              <w:rPr>
                <w:rFonts w:ascii="Calibri" w:hAnsi="Calibri" w:cstheme="minorHAnsi"/>
                <w:b/>
                <w:bCs/>
                <w:sz w:val="22"/>
                <w:szCs w:val="22"/>
                <w:u w:val="single"/>
                <w:lang w:val="it-IT"/>
              </w:rPr>
              <w:t xml:space="preserve"> INCOMPATIBILITA’, </w:t>
            </w:r>
            <w:proofErr w:type="spellStart"/>
            <w:r>
              <w:rPr>
                <w:rFonts w:ascii="Calibri" w:hAnsi="Calibri" w:cstheme="minorHAnsi"/>
                <w:b/>
                <w:bCs/>
                <w:sz w:val="22"/>
                <w:szCs w:val="22"/>
                <w:u w:val="single"/>
                <w:lang w:val="it-IT"/>
              </w:rPr>
              <w:t>DI</w:t>
            </w:r>
            <w:proofErr w:type="spellEnd"/>
            <w:r>
              <w:rPr>
                <w:rFonts w:ascii="Calibri" w:hAnsi="Calibri" w:cstheme="minorHAnsi"/>
                <w:b/>
                <w:bCs/>
                <w:sz w:val="22"/>
                <w:szCs w:val="22"/>
                <w:u w:val="single"/>
                <w:lang w:val="it-IT"/>
              </w:rPr>
              <w:t xml:space="preserve"> CONFLITTO </w:t>
            </w:r>
            <w:proofErr w:type="spellStart"/>
            <w:r>
              <w:rPr>
                <w:rFonts w:ascii="Calibri" w:hAnsi="Calibri" w:cstheme="minorHAnsi"/>
                <w:b/>
                <w:bCs/>
                <w:sz w:val="22"/>
                <w:szCs w:val="22"/>
                <w:u w:val="single"/>
                <w:lang w:val="it-IT"/>
              </w:rPr>
              <w:t>DI</w:t>
            </w:r>
            <w:proofErr w:type="spellEnd"/>
            <w:r>
              <w:rPr>
                <w:rFonts w:ascii="Calibri" w:hAnsi="Calibri" w:cstheme="minorHAnsi"/>
                <w:b/>
                <w:bCs/>
                <w:sz w:val="22"/>
                <w:szCs w:val="22"/>
                <w:u w:val="single"/>
                <w:lang w:val="it-IT"/>
              </w:rPr>
              <w:t xml:space="preserve"> INTERESSI E </w:t>
            </w:r>
            <w:proofErr w:type="spellStart"/>
            <w:r>
              <w:rPr>
                <w:rFonts w:ascii="Calibri" w:hAnsi="Calibri" w:cstheme="minorHAnsi"/>
                <w:b/>
                <w:bCs/>
                <w:sz w:val="22"/>
                <w:szCs w:val="22"/>
                <w:u w:val="single"/>
                <w:lang w:val="it-IT"/>
              </w:rPr>
              <w:t>DI</w:t>
            </w:r>
            <w:proofErr w:type="spellEnd"/>
            <w:r>
              <w:rPr>
                <w:rFonts w:ascii="Calibri" w:hAnsi="Calibri" w:cstheme="minorHAnsi"/>
                <w:b/>
                <w:bCs/>
                <w:sz w:val="22"/>
                <w:szCs w:val="22"/>
                <w:u w:val="single"/>
                <w:lang w:val="it-IT"/>
              </w:rPr>
              <w:t xml:space="preserve"> ASTENSIONE</w:t>
            </w:r>
          </w:p>
          <w:p w:rsidR="00397CAC" w:rsidRDefault="00AE7042">
            <w:pPr>
              <w:suppressAutoHyphens/>
              <w:spacing w:before="120" w:after="120"/>
              <w:contextualSpacing/>
              <w:jc w:val="center"/>
              <w:rPr>
                <w:rFonts w:asciiTheme="minorHAnsi" w:hAnsiTheme="minorHAnsi" w:cstheme="minorHAnsi"/>
                <w:b/>
                <w:sz w:val="22"/>
                <w:lang w:val="it-IT" w:eastAsia="it-IT"/>
              </w:rPr>
            </w:pPr>
            <w:r>
              <w:rPr>
                <w:rFonts w:asciiTheme="minorHAnsi" w:hAnsiTheme="minorHAnsi" w:cstheme="minorHAnsi"/>
                <w:b/>
                <w:sz w:val="22"/>
                <w:szCs w:val="22"/>
                <w:lang w:val="it-IT" w:eastAsia="it-IT"/>
              </w:rPr>
              <w:t xml:space="preserve">(resa nelle forme di cui agli artt. 46 e 47 del </w:t>
            </w:r>
            <w:proofErr w:type="spellStart"/>
            <w:r>
              <w:rPr>
                <w:rFonts w:asciiTheme="minorHAnsi" w:hAnsiTheme="minorHAnsi" w:cstheme="minorHAnsi"/>
                <w:b/>
                <w:sz w:val="22"/>
                <w:szCs w:val="22"/>
                <w:lang w:val="it-IT" w:eastAsia="it-IT"/>
              </w:rPr>
              <w:t>d.P.R.</w:t>
            </w:r>
            <w:proofErr w:type="spellEnd"/>
            <w:r>
              <w:rPr>
                <w:rFonts w:asciiTheme="minorHAnsi" w:hAnsiTheme="minorHAnsi" w:cstheme="minorHAnsi"/>
                <w:b/>
                <w:sz w:val="22"/>
                <w:szCs w:val="22"/>
                <w:lang w:val="it-IT" w:eastAsia="it-IT"/>
              </w:rPr>
              <w:t xml:space="preserve"> n. 445 del 28 dicembre 2000)</w:t>
            </w:r>
          </w:p>
          <w:p w:rsidR="00397CAC" w:rsidRDefault="00397CAC">
            <w:pPr>
              <w:suppressAutoHyphens/>
              <w:spacing w:before="120" w:after="120"/>
              <w:jc w:val="center"/>
              <w:rPr>
                <w:b/>
                <w:bCs/>
                <w:sz w:val="22"/>
                <w:lang w:val="it-IT"/>
              </w:rPr>
            </w:pPr>
          </w:p>
        </w:tc>
      </w:tr>
    </w:tbl>
    <w:p w:rsidR="00397CAC" w:rsidRDefault="00397CAC">
      <w:pPr>
        <w:spacing w:before="120" w:after="120"/>
        <w:jc w:val="both"/>
        <w:rPr>
          <w:sz w:val="22"/>
          <w:szCs w:val="22"/>
          <w:lang w:val="it-IT"/>
        </w:rPr>
      </w:pPr>
    </w:p>
    <w:p w:rsidR="00397CAC" w:rsidRDefault="00AE7042">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Il/La sottoscritto/a __________________________</w:t>
      </w:r>
      <w:bookmarkStart w:id="1" w:name="_Hlk101543056"/>
      <w:r>
        <w:rPr>
          <w:rFonts w:asciiTheme="minorHAnsi" w:hAnsiTheme="minorHAnsi" w:cstheme="minorHAnsi"/>
          <w:b/>
          <w:sz w:val="22"/>
          <w:szCs w:val="22"/>
          <w:lang w:val="it-IT"/>
        </w:rPr>
        <w:t>___________</w:t>
      </w:r>
      <w:bookmarkEnd w:id="1"/>
      <w:r>
        <w:rPr>
          <w:rFonts w:asciiTheme="minorHAnsi" w:hAnsiTheme="minorHAnsi" w:cstheme="minorHAnsi"/>
          <w:b/>
          <w:sz w:val="22"/>
          <w:szCs w:val="22"/>
          <w:lang w:val="it-IT"/>
        </w:rPr>
        <w:t xml:space="preserve"> nato/a a _______________ il_________________</w:t>
      </w:r>
      <w:bookmarkStart w:id="2" w:name="_Hlk96611450"/>
      <w:r>
        <w:rPr>
          <w:rFonts w:asciiTheme="minorHAnsi" w:hAnsiTheme="minorHAnsi" w:cstheme="minorHAnsi"/>
          <w:b/>
          <w:sz w:val="22"/>
          <w:szCs w:val="22"/>
          <w:lang w:val="it-IT"/>
        </w:rPr>
        <w:t xml:space="preserve"> residente a______________________ Provincia di ___________________</w:t>
      </w:r>
      <w:bookmarkStart w:id="3" w:name="_Hlk76717201"/>
      <w:bookmarkEnd w:id="2"/>
      <w:r>
        <w:rPr>
          <w:rFonts w:asciiTheme="minorHAnsi" w:hAnsiTheme="minorHAnsi" w:cstheme="minorHAnsi"/>
          <w:b/>
          <w:sz w:val="22"/>
          <w:szCs w:val="22"/>
          <w:lang w:val="it-IT"/>
        </w:rPr>
        <w:t xml:space="preserve"> Via/Piazza _______________________________</w:t>
      </w:r>
      <w:bookmarkStart w:id="4" w:name="_Hlk101543162"/>
      <w:r>
        <w:rPr>
          <w:rFonts w:asciiTheme="minorHAnsi" w:hAnsiTheme="minorHAnsi" w:cstheme="minorHAnsi"/>
          <w:b/>
          <w:sz w:val="22"/>
          <w:szCs w:val="22"/>
          <w:lang w:val="it-IT"/>
        </w:rPr>
        <w:t>_</w:t>
      </w:r>
      <w:bookmarkStart w:id="5" w:name="_Hlk101543132"/>
      <w:r>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n. _________</w:t>
      </w:r>
      <w:bookmarkEnd w:id="3"/>
      <w:r>
        <w:rPr>
          <w:rFonts w:asciiTheme="minorHAnsi" w:hAnsiTheme="minorHAnsi" w:cstheme="minorHAnsi"/>
          <w:b/>
          <w:sz w:val="22"/>
          <w:szCs w:val="22"/>
          <w:lang w:val="it-IT"/>
        </w:rPr>
        <w:t xml:space="preserve"> Codice Fiscale ______________________________, in qualità di _________________________________________ </w:t>
      </w:r>
    </w:p>
    <w:p w:rsidR="00397CAC" w:rsidRDefault="00397CAC">
      <w:pPr>
        <w:pStyle w:val="ListParagraph1"/>
        <w:spacing w:before="120" w:after="120" w:line="276" w:lineRule="auto"/>
        <w:ind w:left="0"/>
        <w:rPr>
          <w:rFonts w:asciiTheme="minorHAnsi" w:hAnsiTheme="minorHAnsi" w:cstheme="minorHAnsi"/>
          <w:sz w:val="22"/>
          <w:szCs w:val="22"/>
        </w:rPr>
      </w:pPr>
    </w:p>
    <w:p w:rsidR="00397CAC" w:rsidRDefault="00AE7042">
      <w:pPr>
        <w:spacing w:before="120" w:after="120"/>
        <w:ind w:right="-1"/>
        <w:jc w:val="both"/>
      </w:pPr>
      <w:r>
        <w:rPr>
          <w:rFonts w:asciiTheme="minorHAnsi" w:eastAsia="Calibri" w:hAnsiTheme="minorHAnsi" w:cstheme="minorHAnsi"/>
          <w:sz w:val="22"/>
          <w:szCs w:val="22"/>
          <w:lang w:val="it-IT"/>
        </w:rPr>
        <w:t>in relazione all</w:t>
      </w:r>
      <w:r>
        <w:rPr>
          <w:rFonts w:asciiTheme="minorHAnsi" w:hAnsiTheme="minorHAnsi" w:cstheme="minorHAnsi"/>
          <w:sz w:val="22"/>
          <w:szCs w:val="22"/>
          <w:lang w:val="it-IT"/>
        </w:rPr>
        <w:t xml:space="preserve">’incarico di </w:t>
      </w:r>
      <w:r w:rsidR="0054633C">
        <w:rPr>
          <w:rFonts w:asciiTheme="minorHAnsi" w:hAnsiTheme="minorHAnsi" w:cstheme="minorHAnsi"/>
          <w:sz w:val="22"/>
          <w:szCs w:val="22"/>
          <w:lang w:val="it-IT"/>
        </w:rPr>
        <w:t>tutor</w:t>
      </w:r>
      <w:r>
        <w:rPr>
          <w:rFonts w:asciiTheme="minorHAnsi" w:hAnsiTheme="minorHAnsi" w:cstheme="minorHAnsi"/>
          <w:sz w:val="22"/>
          <w:szCs w:val="22"/>
          <w:lang w:val="it-IT"/>
        </w:rPr>
        <w:t xml:space="preserve"> avente ad oggetto formazione del personale in materia di </w:t>
      </w:r>
      <w:r w:rsidR="0072347A">
        <w:rPr>
          <w:rFonts w:asciiTheme="minorHAnsi" w:hAnsiTheme="minorHAnsi" w:cstheme="minorHAnsi"/>
          <w:sz w:val="22"/>
          <w:szCs w:val="22"/>
          <w:lang w:val="it-IT"/>
        </w:rPr>
        <w:t xml:space="preserve">Cyber bullismo e </w:t>
      </w:r>
      <w:proofErr w:type="spellStart"/>
      <w:r w:rsidR="0072347A">
        <w:rPr>
          <w:rFonts w:asciiTheme="minorHAnsi" w:hAnsiTheme="minorHAnsi" w:cstheme="minorHAnsi"/>
          <w:sz w:val="22"/>
          <w:szCs w:val="22"/>
          <w:lang w:val="it-IT"/>
        </w:rPr>
        <w:t>digital</w:t>
      </w:r>
      <w:proofErr w:type="spellEnd"/>
      <w:r w:rsidR="0072347A">
        <w:rPr>
          <w:rFonts w:asciiTheme="minorHAnsi" w:hAnsiTheme="minorHAnsi" w:cstheme="minorHAnsi"/>
          <w:sz w:val="22"/>
          <w:szCs w:val="22"/>
          <w:lang w:val="it-IT"/>
        </w:rPr>
        <w:t xml:space="preserve"> Debate, </w:t>
      </w:r>
      <w:r>
        <w:rPr>
          <w:rFonts w:asciiTheme="minorHAnsi" w:hAnsiTheme="minorHAnsi" w:cstheme="minorHAnsi"/>
          <w:sz w:val="22"/>
          <w:szCs w:val="22"/>
          <w:lang w:val="it-IT"/>
        </w:rPr>
        <w:t xml:space="preserve">nell’ambito del progetto </w:t>
      </w:r>
      <w:proofErr w:type="spellStart"/>
      <w:r>
        <w:rPr>
          <w:rFonts w:asciiTheme="minorHAnsi" w:hAnsiTheme="minorHAnsi" w:cstheme="minorHAnsi"/>
          <w:i/>
          <w:iCs/>
          <w:sz w:val="22"/>
          <w:szCs w:val="22"/>
          <w:lang w:val="it-IT"/>
        </w:rPr>
        <w:t>Get</w:t>
      </w:r>
      <w:proofErr w:type="spellEnd"/>
      <w:r>
        <w:rPr>
          <w:rFonts w:asciiTheme="minorHAnsi" w:hAnsiTheme="minorHAnsi" w:cstheme="minorHAnsi"/>
          <w:i/>
          <w:iCs/>
          <w:sz w:val="22"/>
          <w:szCs w:val="22"/>
          <w:lang w:val="it-IT"/>
        </w:rPr>
        <w:t xml:space="preserve"> </w:t>
      </w:r>
      <w:proofErr w:type="spellStart"/>
      <w:r>
        <w:rPr>
          <w:rFonts w:asciiTheme="minorHAnsi" w:hAnsiTheme="minorHAnsi" w:cstheme="minorHAnsi"/>
          <w:i/>
          <w:iCs/>
          <w:sz w:val="22"/>
          <w:szCs w:val="22"/>
          <w:lang w:val="it-IT"/>
        </w:rPr>
        <w:t>your</w:t>
      </w:r>
      <w:proofErr w:type="spellEnd"/>
      <w:r>
        <w:rPr>
          <w:rFonts w:asciiTheme="minorHAnsi" w:hAnsiTheme="minorHAnsi" w:cstheme="minorHAnsi"/>
          <w:i/>
          <w:iCs/>
          <w:sz w:val="22"/>
          <w:szCs w:val="22"/>
          <w:lang w:val="it-IT"/>
        </w:rPr>
        <w:t xml:space="preserve"> </w:t>
      </w:r>
      <w:proofErr w:type="spellStart"/>
      <w:r>
        <w:rPr>
          <w:rFonts w:asciiTheme="minorHAnsi" w:hAnsiTheme="minorHAnsi" w:cstheme="minorHAnsi"/>
          <w:i/>
          <w:iCs/>
          <w:sz w:val="22"/>
          <w:szCs w:val="22"/>
          <w:lang w:val="it-IT"/>
        </w:rPr>
        <w:t>kicks</w:t>
      </w:r>
      <w:proofErr w:type="spellEnd"/>
      <w:r>
        <w:rPr>
          <w:rFonts w:asciiTheme="minorHAnsi" w:hAnsiTheme="minorHAnsi" w:cstheme="minorHAnsi"/>
          <w:i/>
          <w:iCs/>
          <w:sz w:val="22"/>
          <w:szCs w:val="22"/>
          <w:lang w:val="it-IT"/>
        </w:rPr>
        <w:t xml:space="preserve"> on DM 66: proposte formative sulla strada dell’innovazione</w:t>
      </w:r>
      <w:r>
        <w:rPr>
          <w:rFonts w:asciiTheme="minorHAnsi" w:hAnsiTheme="minorHAnsi" w:cstheme="minorHAnsi"/>
          <w:sz w:val="22"/>
          <w:szCs w:val="22"/>
          <w:lang w:val="it-IT"/>
        </w:rPr>
        <w:t xml:space="preserve"> con codice CNCP: </w:t>
      </w:r>
      <w:r>
        <w:rPr>
          <w:rFonts w:ascii="Calibri" w:hAnsi="Calibri" w:cstheme="minorHAnsi"/>
          <w:color w:val="000000"/>
          <w:w w:val="90"/>
          <w:sz w:val="22"/>
          <w:szCs w:val="22"/>
          <w:lang w:val="it-IT"/>
        </w:rPr>
        <w:t xml:space="preserve">M4C1I2.1-2023-1222-P-37949  - </w:t>
      </w:r>
      <w:r>
        <w:rPr>
          <w:rFonts w:asciiTheme="minorHAnsi" w:hAnsiTheme="minorHAnsi" w:cstheme="minorHAnsi"/>
          <w:sz w:val="22"/>
          <w:szCs w:val="22"/>
          <w:lang w:val="it-IT"/>
        </w:rPr>
        <w:t>CUP</w:t>
      </w:r>
      <w:r>
        <w:rPr>
          <w:rFonts w:ascii="Calibri" w:hAnsi="Calibri" w:cstheme="minorHAnsi"/>
          <w:color w:val="000000"/>
          <w:w w:val="90"/>
          <w:sz w:val="22"/>
          <w:szCs w:val="22"/>
          <w:lang w:val="it-IT"/>
        </w:rPr>
        <w:t xml:space="preserve"> D84D23004630006</w:t>
      </w:r>
    </w:p>
    <w:p w:rsidR="00397CAC" w:rsidRDefault="00AE7042">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Theme="minorHAnsi" w:hAnsiTheme="minorHAnsi" w:cstheme="minorHAnsi"/>
          <w:b/>
          <w:sz w:val="22"/>
          <w:szCs w:val="22"/>
          <w:lang w:val="it-IT"/>
        </w:rPr>
        <w:t>d.P.R.</w:t>
      </w:r>
      <w:proofErr w:type="spellEnd"/>
      <w:r>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Pr>
          <w:rFonts w:asciiTheme="minorHAnsi" w:hAnsiTheme="minorHAnsi" w:cstheme="minorHAnsi"/>
          <w:b/>
          <w:sz w:val="22"/>
          <w:szCs w:val="22"/>
          <w:lang w:val="it-IT"/>
        </w:rPr>
        <w:t>d.P.R.</w:t>
      </w:r>
      <w:proofErr w:type="spellEnd"/>
      <w:r>
        <w:rPr>
          <w:rFonts w:asciiTheme="minorHAnsi" w:hAnsiTheme="minorHAnsi" w:cstheme="minorHAnsi"/>
          <w:b/>
          <w:sz w:val="22"/>
          <w:szCs w:val="22"/>
          <w:lang w:val="it-IT"/>
        </w:rPr>
        <w:t xml:space="preserve"> n. 445 del 28 dicembre 2000,</w:t>
      </w:r>
    </w:p>
    <w:p w:rsidR="00397CAC" w:rsidRDefault="00AE7042">
      <w:pPr>
        <w:spacing w:before="120" w:after="120"/>
        <w:jc w:val="center"/>
        <w:outlineLvl w:val="0"/>
      </w:pPr>
      <w:r>
        <w:rPr>
          <w:rFonts w:asciiTheme="minorHAnsi" w:hAnsiTheme="minorHAnsi" w:cstheme="minorHAnsi"/>
          <w:b/>
          <w:sz w:val="22"/>
          <w:szCs w:val="22"/>
          <w:lang w:val="it-IT"/>
        </w:rPr>
        <w:t>DICHIARA</w:t>
      </w:r>
    </w:p>
    <w:p w:rsidR="00397CAC" w:rsidRDefault="00AE7042">
      <w:pPr>
        <w:pStyle w:val="Comma"/>
        <w:numPr>
          <w:ilvl w:val="0"/>
          <w:numId w:val="2"/>
        </w:numPr>
        <w:spacing w:before="120" w:after="120" w:line="276" w:lineRule="auto"/>
        <w:ind w:left="709"/>
      </w:pPr>
      <w:r>
        <w:rPr>
          <w:rFonts w:cstheme="minorHAnsi"/>
        </w:rPr>
        <w:t xml:space="preserve">di non trovarsi in situazione di incompatibilità, ai sensi di quanto previsto dal d.lgs. n. 39/2013 e dall’art. 53, del d.lgs. n. 165/2001; </w:t>
      </w:r>
    </w:p>
    <w:p w:rsidR="00397CAC" w:rsidRDefault="00AE7042">
      <w:pPr>
        <w:pStyle w:val="Comma"/>
        <w:spacing w:before="120" w:after="120" w:line="276" w:lineRule="auto"/>
        <w:ind w:left="709"/>
      </w:pPr>
      <w:r>
        <w:rPr>
          <w:rFonts w:cstheme="minorHAnsi"/>
        </w:rPr>
        <w:t>ovvero, nel caso in cui sussistano situazioni di incompatibilità, che le stesse sono le seguenti:_________________________________________________________________________;</w:t>
      </w:r>
    </w:p>
    <w:p w:rsidR="00397CAC" w:rsidRDefault="00AE7042">
      <w:pPr>
        <w:pStyle w:val="Comma"/>
        <w:numPr>
          <w:ilvl w:val="0"/>
          <w:numId w:val="2"/>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rsidR="00397CAC" w:rsidRDefault="00AE7042">
      <w:pPr>
        <w:pStyle w:val="Comma"/>
        <w:numPr>
          <w:ilvl w:val="0"/>
          <w:numId w:val="2"/>
        </w:numPr>
        <w:spacing w:before="120" w:after="120" w:line="276" w:lineRule="auto"/>
        <w:ind w:left="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397CAC" w:rsidRDefault="00AE7042">
      <w:pPr>
        <w:pStyle w:val="Comma"/>
        <w:numPr>
          <w:ilvl w:val="0"/>
          <w:numId w:val="2"/>
        </w:numPr>
        <w:spacing w:before="120" w:after="120" w:line="276" w:lineRule="auto"/>
        <w:ind w:left="709"/>
        <w:rPr>
          <w:rFonts w:cstheme="minorHAnsi"/>
        </w:rPr>
      </w:pPr>
      <w:r>
        <w:rPr>
          <w:rFonts w:cstheme="minorHAnsi"/>
        </w:rPr>
        <w:lastRenderedPageBreak/>
        <w:t>di aver preso piena cognizione del D.M. 26 aprile 2022, n. 105, recante il Codice di Comportamento dei dipendenti del Ministero dell’istruzione e del merito;</w:t>
      </w:r>
    </w:p>
    <w:p w:rsidR="00397CAC" w:rsidRDefault="00AE7042">
      <w:pPr>
        <w:pStyle w:val="Comma"/>
        <w:numPr>
          <w:ilvl w:val="0"/>
          <w:numId w:val="2"/>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rsidR="00397CAC" w:rsidRDefault="00AE7042">
      <w:pPr>
        <w:pStyle w:val="Comma"/>
        <w:numPr>
          <w:ilvl w:val="0"/>
          <w:numId w:val="2"/>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rsidR="00397CAC" w:rsidRDefault="00AE7042">
      <w:pPr>
        <w:pStyle w:val="Comma"/>
        <w:numPr>
          <w:ilvl w:val="0"/>
          <w:numId w:val="2"/>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97CAC" w:rsidRDefault="00397CAC">
      <w:pPr>
        <w:pStyle w:val="Comma"/>
        <w:spacing w:before="120" w:after="120" w:line="276" w:lineRule="auto"/>
        <w:ind w:left="709"/>
        <w:rPr>
          <w:rFonts w:cstheme="minorHAnsi"/>
        </w:rPr>
      </w:pPr>
    </w:p>
    <w:p w:rsidR="00397CAC" w:rsidRDefault="00AE7042">
      <w:pPr>
        <w:pStyle w:val="Corpodeltesto21"/>
        <w:spacing w:before="120" w:after="120"/>
      </w:pPr>
      <w:r>
        <w:rPr>
          <w:rFonts w:asciiTheme="minorHAnsi" w:hAnsiTheme="minorHAnsi" w:cstheme="minorHAnsi"/>
          <w:sz w:val="22"/>
          <w:szCs w:val="22"/>
        </w:rPr>
        <w:t xml:space="preserve">Reggio Emilia, lì </w:t>
      </w:r>
      <w:proofErr w:type="spellStart"/>
      <w:r>
        <w:rPr>
          <w:rFonts w:asciiTheme="minorHAnsi" w:hAnsiTheme="minorHAnsi" w:cstheme="minorHAnsi"/>
          <w:sz w:val="22"/>
          <w:szCs w:val="22"/>
        </w:rPr>
        <w:t>………………………………</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397CAC" w:rsidRDefault="00AE7042">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6"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rsidR="00397CAC" w:rsidRDefault="00AE7042">
      <w:pPr>
        <w:spacing w:before="120" w:after="120"/>
        <w:ind w:left="4956"/>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                      ____________________________</w:t>
      </w:r>
      <w:bookmarkEnd w:id="6"/>
    </w:p>
    <w:p w:rsidR="00397CAC" w:rsidRDefault="00397CAC">
      <w:pPr>
        <w:spacing w:before="120" w:after="120"/>
        <w:jc w:val="both"/>
        <w:outlineLvl w:val="0"/>
        <w:rPr>
          <w:rFonts w:asciiTheme="minorHAnsi" w:hAnsiTheme="minorHAnsi" w:cstheme="minorHAnsi"/>
          <w:b/>
          <w:sz w:val="22"/>
          <w:szCs w:val="22"/>
          <w:u w:val="single"/>
          <w:lang w:val="it-IT"/>
        </w:rPr>
      </w:pPr>
    </w:p>
    <w:p w:rsidR="00397CAC" w:rsidRDefault="00AE7042">
      <w:pPr>
        <w:spacing w:before="120" w:after="120"/>
        <w:jc w:val="both"/>
        <w:outlineLvl w:val="0"/>
        <w:rPr>
          <w:rFonts w:asciiTheme="minorHAnsi" w:hAnsiTheme="minorHAnsi" w:cstheme="minorHAnsi"/>
          <w:sz w:val="22"/>
          <w:szCs w:val="22"/>
          <w:lang w:val="it-IT"/>
        </w:rPr>
      </w:pPr>
      <w:r>
        <w:rPr>
          <w:rFonts w:asciiTheme="minorHAnsi" w:hAnsiTheme="minorHAnsi" w:cstheme="minorHAnsi"/>
          <w:b/>
          <w:sz w:val="22"/>
          <w:szCs w:val="22"/>
          <w:u w:val="single"/>
          <w:lang w:val="it-IT"/>
        </w:rPr>
        <w:t>Allegato</w:t>
      </w:r>
      <w:r>
        <w:rPr>
          <w:rFonts w:asciiTheme="minorHAnsi" w:hAnsiTheme="minorHAnsi" w:cstheme="minorHAnsi"/>
          <w:sz w:val="22"/>
          <w:szCs w:val="22"/>
          <w:lang w:val="it-IT"/>
        </w:rPr>
        <w:t>:</w:t>
      </w:r>
    </w:p>
    <w:p w:rsidR="00397CAC" w:rsidRDefault="00AE7042">
      <w:pPr>
        <w:numPr>
          <w:ilvl w:val="0"/>
          <w:numId w:val="1"/>
        </w:numPr>
        <w:tabs>
          <w:tab w:val="left"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copia firmata del documento di identità del sottoscrittore, in corso di validità.</w:t>
      </w:r>
    </w:p>
    <w:p w:rsidR="00397CAC" w:rsidRDefault="00397CAC">
      <w:pPr>
        <w:rPr>
          <w:rFonts w:asciiTheme="minorHAnsi" w:hAnsiTheme="minorHAnsi" w:cstheme="minorHAnsi"/>
          <w:sz w:val="22"/>
          <w:szCs w:val="22"/>
          <w:lang w:val="it-IT"/>
        </w:rPr>
      </w:pPr>
    </w:p>
    <w:p w:rsidR="00397CAC" w:rsidRDefault="00397CAC">
      <w:pPr>
        <w:rPr>
          <w:rFonts w:asciiTheme="minorHAnsi" w:hAnsiTheme="minorHAnsi" w:cstheme="minorHAnsi"/>
          <w:sz w:val="22"/>
          <w:szCs w:val="22"/>
          <w:lang w:val="it-IT"/>
        </w:rPr>
      </w:pPr>
    </w:p>
    <w:p w:rsidR="00397CAC" w:rsidRDefault="00397CAC"/>
    <w:sectPr w:rsidR="00397CAC" w:rsidSect="00397CAC">
      <w:headerReference w:type="default" r:id="rId8"/>
      <w:footerReference w:type="default" r:id="rId9"/>
      <w:pgSz w:w="11906" w:h="16838"/>
      <w:pgMar w:top="1417" w:right="1134" w:bottom="1134" w:left="1134" w:header="426" w:footer="29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DAA" w:rsidRDefault="00585DAA" w:rsidP="00397CAC">
      <w:r>
        <w:separator/>
      </w:r>
    </w:p>
  </w:endnote>
  <w:endnote w:type="continuationSeparator" w:id="0">
    <w:p w:rsidR="00585DAA" w:rsidRDefault="00585DAA" w:rsidP="00397CA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577371"/>
      <w:docPartObj>
        <w:docPartGallery w:val="Page Numbers (Bottom of Page)"/>
        <w:docPartUnique/>
      </w:docPartObj>
    </w:sdtPr>
    <w:sdtContent>
      <w:p w:rsidR="00397CAC" w:rsidRDefault="00476270">
        <w:pPr>
          <w:pStyle w:val="Footer"/>
          <w:jc w:val="center"/>
        </w:pPr>
        <w:r>
          <w:rPr>
            <w:sz w:val="20"/>
            <w:szCs w:val="20"/>
          </w:rPr>
          <w:fldChar w:fldCharType="begin"/>
        </w:r>
        <w:r w:rsidR="00AE7042">
          <w:rPr>
            <w:noProof/>
            <w:sz w:val="20"/>
            <w:szCs w:val="20"/>
            <w:lang w:val="it-IT" w:eastAsia="it-IT"/>
          </w:rPr>
          <w:drawing>
            <wp:anchor distT="0" distB="0" distL="0" distR="0" simplePos="0" relativeHeight="3" behindDoc="1" locked="0" layoutInCell="1" allowOverlap="1">
              <wp:simplePos x="0" y="0"/>
              <wp:positionH relativeFrom="column">
                <wp:posOffset>-287655</wp:posOffset>
              </wp:positionH>
              <wp:positionV relativeFrom="paragraph">
                <wp:posOffset>217170</wp:posOffset>
              </wp:positionV>
              <wp:extent cx="6744335" cy="282575"/>
              <wp:effectExtent l="0" t="0" r="0" b="0"/>
              <wp:wrapNone/>
              <wp:docPr id="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noChangeArrowheads="1"/>
                      </pic:cNvPicPr>
                    </pic:nvPicPr>
                    <pic:blipFill>
                      <a:blip r:embed="rId1"/>
                      <a:stretch>
                        <a:fillRect/>
                      </a:stretch>
                    </pic:blipFill>
                    <pic:spPr bwMode="auto">
                      <a:xfrm>
                        <a:off x="0" y="0"/>
                        <a:ext cx="6744335" cy="282575"/>
                      </a:xfrm>
                      <a:prstGeom prst="rect">
                        <a:avLst/>
                      </a:prstGeom>
                    </pic:spPr>
                  </pic:pic>
                </a:graphicData>
              </a:graphic>
            </wp:anchor>
          </w:drawing>
        </w:r>
        <w:r w:rsidR="00AE7042">
          <w:rPr>
            <w:sz w:val="20"/>
            <w:szCs w:val="20"/>
          </w:rPr>
          <w:instrText>PAGE</w:instrText>
        </w:r>
        <w:r>
          <w:rPr>
            <w:sz w:val="20"/>
            <w:szCs w:val="20"/>
          </w:rPr>
          <w:fldChar w:fldCharType="separate"/>
        </w:r>
        <w:r w:rsidR="00AE7042">
          <w:rPr>
            <w:sz w:val="20"/>
            <w:szCs w:val="20"/>
          </w:rPr>
          <w:t>2</w:t>
        </w:r>
        <w:r>
          <w:rPr>
            <w:sz w:val="20"/>
            <w:szCs w:val="20"/>
          </w:rPr>
          <w:fldChar w:fldCharType="end"/>
        </w:r>
      </w:p>
      <w:p w:rsidR="00397CAC" w:rsidRDefault="00397CAC">
        <w:pPr>
          <w:pStyle w:val="Footer"/>
          <w:jc w:val="center"/>
          <w:rPr>
            <w:sz w:val="20"/>
            <w:szCs w:val="20"/>
          </w:rPr>
        </w:pPr>
      </w:p>
      <w:p w:rsidR="00397CAC" w:rsidRDefault="00476270">
        <w:pPr>
          <w:pStyle w:val="Footer"/>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DAA" w:rsidRDefault="00585DAA" w:rsidP="00397CAC">
      <w:r>
        <w:separator/>
      </w:r>
    </w:p>
  </w:footnote>
  <w:footnote w:type="continuationSeparator" w:id="0">
    <w:p w:rsidR="00585DAA" w:rsidRDefault="00585DAA" w:rsidP="00397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CAC" w:rsidRDefault="00397CAC">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32FC7"/>
    <w:multiLevelType w:val="multilevel"/>
    <w:tmpl w:val="52725478"/>
    <w:lvl w:ilvl="0">
      <w:start w:val="1"/>
      <w:numFmt w:val="bullet"/>
      <w:lvlText w:val=""/>
      <w:lvlJc w:val="left"/>
      <w:pPr>
        <w:ind w:left="0" w:firstLine="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674E5618"/>
    <w:multiLevelType w:val="multilevel"/>
    <w:tmpl w:val="2BC0B4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19D6E1E"/>
    <w:multiLevelType w:val="multilevel"/>
    <w:tmpl w:val="66F43306"/>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footnotePr>
    <w:footnote w:id="-1"/>
    <w:footnote w:id="0"/>
  </w:footnotePr>
  <w:endnotePr>
    <w:endnote w:id="-1"/>
    <w:endnote w:id="0"/>
  </w:endnotePr>
  <w:compat/>
  <w:rsids>
    <w:rsidRoot w:val="00397CAC"/>
    <w:rsid w:val="00397CAC"/>
    <w:rsid w:val="00476270"/>
    <w:rsid w:val="0054633C"/>
    <w:rsid w:val="00585DAA"/>
    <w:rsid w:val="0072347A"/>
    <w:rsid w:val="00AE70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link w:val="Heading1Char"/>
    <w:qFormat/>
    <w:rsid w:val="002C0B2B"/>
    <w:pPr>
      <w:keepNext/>
      <w:tabs>
        <w:tab w:val="left" w:pos="4395"/>
      </w:tabs>
      <w:jc w:val="both"/>
      <w:textAlignment w:val="baseline"/>
      <w:outlineLvl w:val="0"/>
    </w:pPr>
    <w:rPr>
      <w:szCs w:val="20"/>
      <w:lang w:eastAsia="it-IT"/>
    </w:rPr>
  </w:style>
  <w:style w:type="character" w:customStyle="1" w:styleId="HeaderChar">
    <w:name w:val="Header Char"/>
    <w:basedOn w:val="Carpredefinitoparagrafo"/>
    <w:link w:val="Header"/>
    <w:uiPriority w:val="99"/>
    <w:qFormat/>
    <w:rsid w:val="002C0B2B"/>
  </w:style>
  <w:style w:type="character" w:customStyle="1" w:styleId="FooterChar">
    <w:name w:val="Footer Char"/>
    <w:basedOn w:val="Carpredefinitoparagrafo"/>
    <w:link w:val="Footer"/>
    <w:uiPriority w:val="99"/>
    <w:qFormat/>
    <w:rsid w:val="002C0B2B"/>
  </w:style>
  <w:style w:type="character" w:customStyle="1" w:styleId="Heading1Char">
    <w:name w:val="Heading 1 Char"/>
    <w:basedOn w:val="Carpredefinitoparagrafo"/>
    <w:link w:val="Heading1"/>
    <w:qFormat/>
    <w:rsid w:val="002C0B2B"/>
    <w:rPr>
      <w:rFonts w:ascii="Times New Roman" w:eastAsia="Times New Roman" w:hAnsi="Times New Roman" w:cs="Times New Roman"/>
      <w:sz w:val="24"/>
      <w:szCs w:val="20"/>
      <w:lang w:eastAsia="it-IT"/>
    </w:rPr>
  </w:style>
  <w:style w:type="character" w:customStyle="1" w:styleId="CollegamentoInternet">
    <w:name w:val="Collegamento Internet"/>
    <w:basedOn w:val="Carpredefinitoparagrafo"/>
    <w:uiPriority w:val="99"/>
    <w:semiHidden/>
    <w:unhideWhenUsed/>
    <w:rsid w:val="00381DF9"/>
    <w:rPr>
      <w:color w:val="0000FF"/>
      <w:u w:val="single"/>
    </w:rPr>
  </w:style>
  <w:style w:type="character" w:customStyle="1" w:styleId="provvnumcomma">
    <w:name w:val="provv_numcomma"/>
    <w:basedOn w:val="Carpredefinitoparagrafo"/>
    <w:qFormat/>
    <w:rsid w:val="00381DF9"/>
  </w:style>
  <w:style w:type="character" w:customStyle="1" w:styleId="linkneltesto">
    <w:name w:val="link_nel_testo"/>
    <w:basedOn w:val="Carpredefinitoparagrafo"/>
    <w:qFormat/>
    <w:rsid w:val="003525FD"/>
    <w:rPr>
      <w:i/>
      <w:iCs/>
    </w:rPr>
  </w:style>
  <w:style w:type="character" w:customStyle="1" w:styleId="TestocommentoCarattere">
    <w:name w:val="Testo commento Carattere"/>
    <w:basedOn w:val="Carpredefinitoparagrafo"/>
    <w:link w:val="Testocommento"/>
    <w:uiPriority w:val="99"/>
    <w:semiHidden/>
    <w:qFormat/>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qFormat/>
    <w:rsid w:val="00F01558"/>
    <w:rPr>
      <w:sz w:val="16"/>
      <w:szCs w:val="16"/>
    </w:rPr>
  </w:style>
  <w:style w:type="character" w:customStyle="1" w:styleId="CorpodeltestoCarattere">
    <w:name w:val="Corpo del testo Carattere"/>
    <w:basedOn w:val="Carpredefinitoparagrafo"/>
    <w:link w:val="Corpodeltesto"/>
    <w:uiPriority w:val="1"/>
    <w:qFormat/>
    <w:rsid w:val="005A3C41"/>
    <w:rPr>
      <w:rFonts w:ascii="Times New Roman" w:hAnsi="Times New Roman" w:cs="Times New Roman"/>
      <w:sz w:val="23"/>
      <w:szCs w:val="23"/>
    </w:rPr>
  </w:style>
  <w:style w:type="character" w:customStyle="1" w:styleId="CommaCarattere">
    <w:name w:val="Comma Carattere"/>
    <w:basedOn w:val="Carpredefinitoparagrafo"/>
    <w:link w:val="Comma"/>
    <w:qFormat/>
    <w:rsid w:val="00F6665D"/>
  </w:style>
  <w:style w:type="paragraph" w:styleId="Titolo">
    <w:name w:val="Title"/>
    <w:basedOn w:val="Normale"/>
    <w:next w:val="Corpodeltesto"/>
    <w:qFormat/>
    <w:rsid w:val="00397CAC"/>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uiPriority w:val="1"/>
    <w:qFormat/>
    <w:rsid w:val="005A3C41"/>
    <w:rPr>
      <w:rFonts w:eastAsiaTheme="minorHAnsi"/>
      <w:sz w:val="23"/>
      <w:szCs w:val="23"/>
      <w:lang w:val="it-IT"/>
    </w:rPr>
  </w:style>
  <w:style w:type="paragraph" w:styleId="Elenco">
    <w:name w:val="List"/>
    <w:basedOn w:val="Corpodeltesto"/>
    <w:rsid w:val="00397CAC"/>
    <w:rPr>
      <w:rFonts w:cs="Arial"/>
    </w:rPr>
  </w:style>
  <w:style w:type="paragraph" w:customStyle="1" w:styleId="Caption">
    <w:name w:val="Caption"/>
    <w:basedOn w:val="Normale"/>
    <w:qFormat/>
    <w:rsid w:val="00397CAC"/>
    <w:pPr>
      <w:suppressLineNumbers/>
      <w:spacing w:before="120" w:after="120"/>
    </w:pPr>
    <w:rPr>
      <w:rFonts w:cs="Arial"/>
      <w:i/>
      <w:iCs/>
    </w:rPr>
  </w:style>
  <w:style w:type="paragraph" w:customStyle="1" w:styleId="Indice">
    <w:name w:val="Indice"/>
    <w:basedOn w:val="Normale"/>
    <w:qFormat/>
    <w:rsid w:val="00397CAC"/>
    <w:pPr>
      <w:suppressLineNumbers/>
    </w:pPr>
    <w:rPr>
      <w:rFonts w:cs="Arial"/>
    </w:rPr>
  </w:style>
  <w:style w:type="paragraph" w:customStyle="1" w:styleId="Intestazioneepidipagina">
    <w:name w:val="Intestazione e piè di pagina"/>
    <w:basedOn w:val="Normale"/>
    <w:qFormat/>
    <w:rsid w:val="00397CAC"/>
  </w:style>
  <w:style w:type="paragraph" w:customStyle="1" w:styleId="Header">
    <w:name w:val="Header"/>
    <w:basedOn w:val="Normale"/>
    <w:link w:val="HeaderChar"/>
    <w:uiPriority w:val="99"/>
    <w:unhideWhenUsed/>
    <w:rsid w:val="002C0B2B"/>
    <w:pPr>
      <w:tabs>
        <w:tab w:val="center" w:pos="4819"/>
        <w:tab w:val="right" w:pos="9638"/>
      </w:tabs>
    </w:pPr>
  </w:style>
  <w:style w:type="paragraph" w:customStyle="1" w:styleId="Footer">
    <w:name w:val="Footer"/>
    <w:basedOn w:val="Normale"/>
    <w:link w:val="FooterChar"/>
    <w:uiPriority w:val="99"/>
    <w:unhideWhenUsed/>
    <w:rsid w:val="002C0B2B"/>
    <w:pPr>
      <w:tabs>
        <w:tab w:val="center" w:pos="4819"/>
        <w:tab w:val="right" w:pos="9638"/>
      </w:tabs>
    </w:pPr>
  </w:style>
  <w:style w:type="paragraph" w:styleId="Paragrafoelenco">
    <w:name w:val="List Paragraph"/>
    <w:basedOn w:val="Normale"/>
    <w:uiPriority w:val="34"/>
    <w:qFormat/>
    <w:rsid w:val="009678E9"/>
    <w:pPr>
      <w:ind w:left="720"/>
      <w:contextualSpacing/>
    </w:pPr>
  </w:style>
  <w:style w:type="paragraph" w:customStyle="1" w:styleId="provvr0">
    <w:name w:val="provv_r0"/>
    <w:basedOn w:val="Normale"/>
    <w:qFormat/>
    <w:rsid w:val="00381DF9"/>
    <w:pPr>
      <w:spacing w:beforeAutospacing="1" w:afterAutospacing="1"/>
      <w:jc w:val="both"/>
    </w:pPr>
    <w:rPr>
      <w:lang w:val="it-IT" w:eastAsia="it-IT"/>
    </w:rPr>
  </w:style>
  <w:style w:type="paragraph" w:styleId="Testocommento">
    <w:name w:val="annotation text"/>
    <w:basedOn w:val="Normale"/>
    <w:link w:val="TestocommentoCarattere"/>
    <w:uiPriority w:val="99"/>
    <w:semiHidden/>
    <w:qFormat/>
    <w:rsid w:val="00F01558"/>
    <w:rPr>
      <w:rFonts w:eastAsia="Calibri"/>
      <w:sz w:val="20"/>
      <w:szCs w:val="20"/>
      <w:lang w:val="it-IT" w:eastAsia="it-IT"/>
    </w:rPr>
  </w:style>
  <w:style w:type="paragraph" w:customStyle="1" w:styleId="Corpodeltesto21">
    <w:name w:val="Corpo del testo 21"/>
    <w:basedOn w:val="Normale"/>
    <w:qFormat/>
    <w:rsid w:val="00F01558"/>
    <w:pPr>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F6665D"/>
    <w:pPr>
      <w:spacing w:after="240"/>
      <w:jc w:val="both"/>
    </w:pPr>
    <w:rPr>
      <w:rFonts w:asciiTheme="minorHAnsi" w:eastAsiaTheme="minorHAnsi" w:hAnsiTheme="minorHAnsi" w:cstheme="minorBidi"/>
      <w:sz w:val="22"/>
      <w:szCs w:val="22"/>
      <w:lang w:val="it-IT"/>
    </w:rPr>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uiPriority w:val="99"/>
    <w:semiHidden/>
    <w:qFormat/>
    <w:rsid w:val="004A3BDC"/>
    <w:rPr>
      <w:rFonts w:ascii="Times New Roman" w:eastAsia="Times New Roman" w:hAnsi="Times New Roman" w:cs="Times New Roman"/>
      <w:sz w:val="24"/>
      <w:szCs w:val="24"/>
      <w:lang w:val="en-US"/>
    </w:rPr>
  </w:style>
  <w:style w:type="table" w:styleId="Grigliatabella">
    <w:name w:val="Table Grid"/>
    <w:basedOn w:val="Tabellanormale"/>
    <w:rsid w:val="00927DA6"/>
    <w:rPr>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90A6-E08B-43C2-9717-0F02763F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SEG06</dc:creator>
  <cp:lastModifiedBy>SEG06</cp:lastModifiedBy>
  <cp:revision>3</cp:revision>
  <dcterms:created xsi:type="dcterms:W3CDTF">2025-07-04T16:05:00Z</dcterms:created>
  <dcterms:modified xsi:type="dcterms:W3CDTF">2025-07-28T06:52:00Z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