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9B" w:rsidRDefault="0015389B">
      <w:pPr>
        <w:spacing w:after="200"/>
        <w:mirrorIndents/>
        <w:rPr>
          <w:rFonts w:ascii="Arial" w:eastAsiaTheme="minorEastAsia" w:hAnsi="Arial"/>
          <w:sz w:val="18"/>
          <w:szCs w:val="18"/>
        </w:rPr>
      </w:pPr>
    </w:p>
    <w:tbl>
      <w:tblPr>
        <w:tblW w:w="9885" w:type="dxa"/>
        <w:tblInd w:w="-15" w:type="dxa"/>
        <w:tblLook w:val="04A0"/>
      </w:tblPr>
      <w:tblGrid>
        <w:gridCol w:w="3801"/>
        <w:gridCol w:w="1188"/>
        <w:gridCol w:w="1362"/>
        <w:gridCol w:w="1925"/>
        <w:gridCol w:w="1609"/>
      </w:tblGrid>
      <w:tr w:rsidR="0015389B">
        <w:trPr>
          <w:trHeight w:val="699"/>
        </w:trPr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9B" w:rsidRDefault="00B706A1">
            <w:pPr>
              <w:jc w:val="center"/>
              <w:rPr>
                <w:rFonts w:hint="eastAsia"/>
                <w:b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ALLEGATO B: 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GRIGLIA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DI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</w:rPr>
              <w:t xml:space="preserve"> VALUTAZIONE DEI TITOLI PER ESPERTO per MENTORING</w:t>
            </w:r>
          </w:p>
        </w:tc>
      </w:tr>
      <w:tr w:rsidR="0015389B"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9B" w:rsidRDefault="00B706A1">
            <w:pPr>
              <w:snapToGri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  <w:u w:val="single"/>
              </w:rPr>
              <w:t>Criteri di ammissione: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  <w:p w:rsidR="0015389B" w:rsidRDefault="00B706A1" w:rsidP="00B706A1">
            <w:pPr>
              <w:pStyle w:val="Paragrafoelenco"/>
              <w:ind w:left="72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essere docente interno per tutta la durata dell’incarico </w:t>
            </w:r>
          </w:p>
        </w:tc>
      </w:tr>
      <w:tr w:rsidR="0015389B">
        <w:tc>
          <w:tcPr>
            <w:tcW w:w="6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b/>
                <w:sz w:val="20"/>
                <w:szCs w:val="20"/>
              </w:rPr>
            </w:pPr>
          </w:p>
          <w:p w:rsidR="0015389B" w:rsidRDefault="00B706A1">
            <w:pPr>
              <w:snapToGri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L' ISTRUZIONE, LA FORMAZIONE</w:t>
            </w:r>
          </w:p>
          <w:p w:rsidR="0015389B" w:rsidRDefault="00B706A1">
            <w:pPr>
              <w:snapToGri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NELLO SPECIFICO DIPARTIMENTO IN CUI SI </w:t>
            </w:r>
          </w:p>
          <w:p w:rsidR="0015389B" w:rsidRDefault="00B706A1">
            <w:pPr>
              <w:snapToGri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CONCORRE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89B" w:rsidRDefault="0015389B">
            <w:pPr>
              <w:jc w:val="center"/>
              <w:rPr>
                <w:rFonts w:hint="eastAsia"/>
                <w:b/>
              </w:rPr>
            </w:pPr>
          </w:p>
          <w:p w:rsidR="0015389B" w:rsidRDefault="00B706A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89B" w:rsidRDefault="00B706A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da compilare a cura della commissione/ds</w:t>
            </w:r>
          </w:p>
        </w:tc>
      </w:tr>
      <w:tr w:rsidR="0015389B">
        <w:tc>
          <w:tcPr>
            <w:tcW w:w="3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A1. LAUREA INERENTE AL RUOLO SPECIFICO </w:t>
            </w:r>
            <w:r>
              <w:rPr>
                <w:rFonts w:ascii="Calibri" w:hAnsi="Calibri"/>
                <w:sz w:val="20"/>
                <w:szCs w:val="20"/>
              </w:rPr>
              <w:t>(vecchio ordinamento o magistrale)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B706A1">
            <w:pPr>
              <w:snapToGri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Verrà valutata una sola laurea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PUNTI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15389B">
        <w:tc>
          <w:tcPr>
            <w:tcW w:w="3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B706A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15 110L</w:t>
            </w:r>
          </w:p>
          <w:p w:rsidR="0015389B" w:rsidRDefault="00B706A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13 110-108</w:t>
            </w:r>
          </w:p>
          <w:p w:rsidR="0015389B" w:rsidRDefault="00B706A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11 &lt;108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15389B">
        <w:trPr>
          <w:trHeight w:val="115"/>
        </w:trPr>
        <w:tc>
          <w:tcPr>
            <w:tcW w:w="38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A2. LAUREA INERENTE AL RUOLO SPECIFICO</w:t>
            </w:r>
          </w:p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(triennale, in alternativa al punto A1)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B706A1">
            <w:pPr>
              <w:snapToGri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Verrà valutata una sola laurea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15389B"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A3. DIPLOMA </w:t>
            </w:r>
            <w:r>
              <w:rPr>
                <w:rFonts w:ascii="Calibri" w:hAnsi="Calibri"/>
                <w:sz w:val="20"/>
                <w:szCs w:val="20"/>
              </w:rPr>
              <w:t>(in alternativa ai punti A1 e A2)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B706A1">
            <w:pPr>
              <w:snapToGri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Verrà valutato un solo diploma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15389B">
        <w:tc>
          <w:tcPr>
            <w:tcW w:w="3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B706A1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A4.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SPECIALIZZAZIONE</w:t>
            </w:r>
            <w:r>
              <w:rPr>
                <w:rFonts w:ascii="Calibri" w:hAnsi="Calibri"/>
                <w:sz w:val="20"/>
                <w:szCs w:val="20"/>
              </w:rPr>
              <w:t xml:space="preserve"> nella didattica per alunni con BES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B706A1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15389B">
        <w:tc>
          <w:tcPr>
            <w:tcW w:w="6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LE CERTIFICAZIONI OTTENUTE  </w:t>
            </w:r>
          </w:p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  <w:u w:val="single"/>
              </w:rPr>
              <w:t>NELLO SPECIFICO SETTORE IN CUI SI CONCORRE</w:t>
            </w:r>
          </w:p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ab/>
            </w:r>
            <w:r>
              <w:rPr>
                <w:rFonts w:ascii="Calibri" w:hAnsi="Calibri"/>
                <w:b/>
                <w:sz w:val="20"/>
                <w:szCs w:val="20"/>
              </w:rPr>
              <w:tab/>
            </w:r>
            <w:r>
              <w:rPr>
                <w:rFonts w:ascii="Calibri" w:hAnsi="Calibri"/>
                <w:b/>
                <w:sz w:val="20"/>
                <w:szCs w:val="20"/>
              </w:rPr>
              <w:tab/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15389B"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B1. COMPETENZE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I.C.T.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</w:rPr>
              <w:t xml:space="preserve"> CERTIFICATE riconosciute dal MIUR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Max 1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cert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B706A1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2 punti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15389B">
        <w:trPr>
          <w:trHeight w:val="623"/>
        </w:trPr>
        <w:tc>
          <w:tcPr>
            <w:tcW w:w="6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LE ESPERIENZE</w:t>
            </w:r>
          </w:p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  <w:u w:val="single"/>
              </w:rPr>
              <w:t>NELLO SPECIFICO SETTORE IN CUI SI CONCORRE</w:t>
            </w:r>
          </w:p>
          <w:p w:rsidR="0015389B" w:rsidRDefault="0015389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15389B"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C1. CONOSCENZE SPECIFICHE DELL'</w:t>
            </w:r>
          </w:p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ARGOMENTO (documentate attraverso incarichi di esperto in progetti ricadenti nei fondi europei presso scuole statali se inerenti alla formazione)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Max 10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 punti cad.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15389B"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C2. CONOSCENZE SPECIFICHE DELL'</w:t>
            </w:r>
          </w:p>
          <w:p w:rsidR="0015389B" w:rsidRDefault="00B706A1" w:rsidP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ARGOMENTO (documentate attraverso corsi di almeno 12 ore)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Max 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 punti cad.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15389B"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C3. CO</w:t>
            </w:r>
            <w:r w:rsidR="00294D08">
              <w:rPr>
                <w:rFonts w:ascii="Calibri" w:hAnsi="Calibri"/>
                <w:b/>
                <w:sz w:val="20"/>
                <w:szCs w:val="20"/>
              </w:rPr>
              <w:t>MPETENZE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SPECIFICHE DELL'</w:t>
            </w:r>
          </w:p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ARGOMENTO (documentate attraverso esperienze di esperto in tematiche inerenti all’argomento della selezione in aggiunta a quelli del punto C1)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Max 10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 punti cad.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15389B"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C4. CO</w:t>
            </w:r>
            <w:r w:rsidR="00294D08">
              <w:rPr>
                <w:rFonts w:ascii="Calibri" w:hAnsi="Calibri"/>
                <w:b/>
                <w:sz w:val="20"/>
                <w:szCs w:val="20"/>
              </w:rPr>
              <w:t>MPETENZE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SPECIFICHE DELL'</w:t>
            </w:r>
          </w:p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ARGOMENTO (documentate attraverso esperienze lavorative professionali inerenti all’oggetto dell’incarico)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Max 10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 punti cad.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15389B">
        <w:trPr>
          <w:trHeight w:val="616"/>
        </w:trPr>
        <w:tc>
          <w:tcPr>
            <w:tcW w:w="6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B706A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TOTALE MAX                                                               100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89B" w:rsidRDefault="0015389B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15389B" w:rsidRDefault="0015389B">
      <w:pPr>
        <w:spacing w:after="200"/>
        <w:mirrorIndents/>
        <w:rPr>
          <w:rFonts w:ascii="Arial" w:eastAsiaTheme="minorEastAsia" w:hAnsi="Arial"/>
          <w:sz w:val="18"/>
          <w:szCs w:val="18"/>
        </w:rPr>
      </w:pPr>
    </w:p>
    <w:p w:rsidR="0015389B" w:rsidRDefault="00B706A1">
      <w:pPr>
        <w:spacing w:after="200"/>
        <w:mirrorIndents/>
        <w:rPr>
          <w:rFonts w:ascii="Arial" w:eastAsiaTheme="minorEastAsia" w:hAnsi="Arial"/>
          <w:sz w:val="18"/>
          <w:szCs w:val="18"/>
        </w:rPr>
      </w:pPr>
      <w:r>
        <w:rPr>
          <w:rFonts w:ascii="Arial" w:eastAsiaTheme="minorEastAsia" w:hAnsi="Arial"/>
          <w:sz w:val="18"/>
          <w:szCs w:val="18"/>
        </w:rPr>
        <w:t>Data____________________________</w:t>
      </w:r>
      <w:r>
        <w:rPr>
          <w:rFonts w:ascii="Arial" w:eastAsiaTheme="minorEastAsia" w:hAnsi="Arial"/>
          <w:sz w:val="18"/>
          <w:szCs w:val="18"/>
        </w:rPr>
        <w:tab/>
      </w:r>
      <w:r>
        <w:rPr>
          <w:rFonts w:ascii="Arial" w:eastAsiaTheme="minorEastAsia" w:hAnsi="Arial"/>
          <w:sz w:val="18"/>
          <w:szCs w:val="18"/>
        </w:rPr>
        <w:tab/>
      </w:r>
      <w:r>
        <w:rPr>
          <w:rFonts w:ascii="Arial" w:eastAsiaTheme="minorEastAsia" w:hAnsi="Arial"/>
          <w:sz w:val="18"/>
          <w:szCs w:val="18"/>
        </w:rPr>
        <w:tab/>
      </w:r>
      <w:r>
        <w:rPr>
          <w:rFonts w:ascii="Arial" w:eastAsiaTheme="minorEastAsia" w:hAnsi="Arial"/>
          <w:sz w:val="18"/>
          <w:szCs w:val="18"/>
        </w:rPr>
        <w:tab/>
        <w:t>Firma___________________________________</w:t>
      </w:r>
    </w:p>
    <w:sectPr w:rsidR="0015389B" w:rsidSect="0015389B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F200E"/>
    <w:multiLevelType w:val="multilevel"/>
    <w:tmpl w:val="CD5005D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B20542D"/>
    <w:multiLevelType w:val="multilevel"/>
    <w:tmpl w:val="F0EE94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hyphenationZone w:val="283"/>
  <w:characterSpacingControl w:val="doNotCompress"/>
  <w:compat>
    <w:useFELayout/>
  </w:compat>
  <w:rsids>
    <w:rsidRoot w:val="0015389B"/>
    <w:rsid w:val="0015389B"/>
    <w:rsid w:val="002700FF"/>
    <w:rsid w:val="00294D08"/>
    <w:rsid w:val="00B03F6D"/>
    <w:rsid w:val="00B70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389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15389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15389B"/>
    <w:pPr>
      <w:spacing w:after="140" w:line="276" w:lineRule="auto"/>
    </w:pPr>
  </w:style>
  <w:style w:type="paragraph" w:styleId="Elenco">
    <w:name w:val="List"/>
    <w:basedOn w:val="Corpodeltesto"/>
    <w:rsid w:val="0015389B"/>
  </w:style>
  <w:style w:type="paragraph" w:customStyle="1" w:styleId="Caption">
    <w:name w:val="Caption"/>
    <w:basedOn w:val="Normale"/>
    <w:qFormat/>
    <w:rsid w:val="0015389B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15389B"/>
    <w:pPr>
      <w:suppressLineNumbers/>
    </w:pPr>
  </w:style>
  <w:style w:type="paragraph" w:styleId="Paragrafoelenco">
    <w:name w:val="List Paragraph"/>
    <w:basedOn w:val="Normale"/>
    <w:qFormat/>
    <w:rsid w:val="0015389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SEG06</dc:creator>
  <cp:lastModifiedBy>SEG06</cp:lastModifiedBy>
  <cp:revision>2</cp:revision>
  <dcterms:created xsi:type="dcterms:W3CDTF">2025-04-27T09:54:00Z</dcterms:created>
  <dcterms:modified xsi:type="dcterms:W3CDTF">2025-04-27T09:54:00Z</dcterms:modified>
  <dc:language>it-IT</dc:language>
</cp:coreProperties>
</file>