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9B" w:rsidRDefault="0015389B">
      <w:pPr>
        <w:spacing w:after="200"/>
        <w:mirrorIndents/>
        <w:rPr>
          <w:rFonts w:ascii="Arial" w:eastAsiaTheme="minorEastAsia" w:hAnsi="Arial"/>
          <w:sz w:val="18"/>
          <w:szCs w:val="18"/>
        </w:rPr>
      </w:pPr>
    </w:p>
    <w:tbl>
      <w:tblPr>
        <w:tblW w:w="9885" w:type="dxa"/>
        <w:tblInd w:w="-15" w:type="dxa"/>
        <w:tblLook w:val="04A0"/>
      </w:tblPr>
      <w:tblGrid>
        <w:gridCol w:w="3801"/>
        <w:gridCol w:w="1188"/>
        <w:gridCol w:w="1362"/>
        <w:gridCol w:w="1925"/>
        <w:gridCol w:w="1609"/>
      </w:tblGrid>
      <w:tr w:rsidR="0015389B">
        <w:trPr>
          <w:trHeight w:val="699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jc w:val="center"/>
              <w:rPr>
                <w:rFonts w:hint="eastAsia"/>
                <w:b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ALLEGATO B: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VALUTAZIONE DEI TITOLI PER ESPERTO per MENTORING</w:t>
            </w:r>
          </w:p>
        </w:tc>
      </w:tr>
      <w:tr w:rsidR="0015389B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15389B" w:rsidRDefault="00B706A1" w:rsidP="00B706A1">
            <w:pPr>
              <w:pStyle w:val="Paragrafoelenco"/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essere docente interno per tutta la durata dell’incarico </w:t>
            </w:r>
          </w:p>
        </w:tc>
      </w:tr>
      <w:tr w:rsidR="0015389B"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L' ISTRUZIONE, LA FORMAZIONE</w:t>
            </w:r>
          </w:p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NELLO SPECIFICO DIPARTIMENTO IN CUI SI </w:t>
            </w:r>
          </w:p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CONCORRE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15389B">
            <w:pPr>
              <w:jc w:val="center"/>
              <w:rPr>
                <w:rFonts w:hint="eastAsia"/>
                <w:b/>
              </w:rPr>
            </w:pPr>
          </w:p>
          <w:p w:rsidR="0015389B" w:rsidRDefault="00B706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9B" w:rsidRDefault="00B706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 compilare a cura della commissione/ds</w:t>
            </w:r>
          </w:p>
        </w:tc>
      </w:tr>
      <w:tr w:rsidR="0015389B"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A1. LAUREA INERENTE AL RUOLO SPECIFICO </w:t>
            </w:r>
            <w:r>
              <w:rPr>
                <w:rFonts w:ascii="Calibri" w:hAnsi="Calibri"/>
                <w:sz w:val="20"/>
                <w:szCs w:val="20"/>
              </w:rPr>
              <w:t>(vecchio ordinamento o magistrale)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PUNTI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15 110L</w:t>
            </w:r>
          </w:p>
          <w:p w:rsidR="0015389B" w:rsidRDefault="00B706A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13 110-108</w:t>
            </w:r>
          </w:p>
          <w:p w:rsidR="0015389B" w:rsidRDefault="00B706A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11 &lt;108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rPr>
          <w:trHeight w:val="115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A2. LAUREA INERENTE AL RUOLO SPECIFICO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(triennale, in alternativa al punto A1)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valutata una sola laurea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A3. DIPLOMA </w:t>
            </w:r>
            <w:r>
              <w:rPr>
                <w:rFonts w:ascii="Calibri" w:hAnsi="Calibri"/>
                <w:sz w:val="20"/>
                <w:szCs w:val="20"/>
              </w:rPr>
              <w:t>(in alternativa ai punti A1 e A2)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Verrà valutato un solo diploma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A4.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SPECIALIZZAZIONE</w:t>
            </w:r>
            <w:r>
              <w:rPr>
                <w:rFonts w:ascii="Calibri" w:hAnsi="Calibri"/>
                <w:sz w:val="20"/>
                <w:szCs w:val="20"/>
              </w:rPr>
              <w:t xml:space="preserve"> nella didattica per alunni con BES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LE CERTIFICAZIONI OTTENUTE  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B1. COMPETENZE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I.C.T.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CERTIFICATE riconosciute dal MIUR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Max 1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cert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2 punti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rPr>
          <w:trHeight w:val="623"/>
        </w:trPr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 ESPERIENZE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15389B" w:rsidRDefault="001538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C1. CONOSCENZE SPECIFICHE DELL'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C2. CONOSCENZE SPECIFICHE DELL'</w:t>
            </w:r>
          </w:p>
          <w:p w:rsidR="0015389B" w:rsidRDefault="00B706A1" w:rsidP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corsi di almeno 12 ore)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C3. CO</w:t>
            </w:r>
            <w:r w:rsidR="00294D08">
              <w:rPr>
                <w:rFonts w:ascii="Calibri" w:hAnsi="Calibri"/>
                <w:b/>
                <w:sz w:val="20"/>
                <w:szCs w:val="20"/>
              </w:rPr>
              <w:t>MPETENZE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SPECIFICHE DELL'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C4. CO</w:t>
            </w:r>
            <w:r w:rsidR="00294D08">
              <w:rPr>
                <w:rFonts w:ascii="Calibri" w:hAnsi="Calibri"/>
                <w:b/>
                <w:sz w:val="20"/>
                <w:szCs w:val="20"/>
              </w:rPr>
              <w:t>MPETENZE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SPECIFICHE DELL'</w:t>
            </w:r>
          </w:p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ARGOMENTO (documentate attraverso esperienze lavorative professionali inerenti all’oggetto dell’incarico)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Max 10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punti cad.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15389B">
        <w:trPr>
          <w:trHeight w:val="616"/>
        </w:trPr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B706A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89B" w:rsidRDefault="0015389B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5389B" w:rsidRDefault="0015389B">
      <w:pPr>
        <w:spacing w:after="200"/>
        <w:mirrorIndents/>
        <w:rPr>
          <w:rFonts w:ascii="Arial" w:eastAsiaTheme="minorEastAsia" w:hAnsi="Arial"/>
          <w:sz w:val="18"/>
          <w:szCs w:val="18"/>
        </w:rPr>
      </w:pPr>
    </w:p>
    <w:p w:rsidR="0015389B" w:rsidRDefault="00B706A1">
      <w:pPr>
        <w:spacing w:after="200"/>
        <w:mirrorIndents/>
        <w:rPr>
          <w:rFonts w:ascii="Arial" w:eastAsiaTheme="minorEastAsia" w:hAnsi="Arial"/>
          <w:sz w:val="18"/>
          <w:szCs w:val="18"/>
        </w:rPr>
      </w:pPr>
      <w:r>
        <w:rPr>
          <w:rFonts w:ascii="Arial" w:eastAsiaTheme="minorEastAsia" w:hAnsi="Arial"/>
          <w:sz w:val="18"/>
          <w:szCs w:val="18"/>
        </w:rPr>
        <w:t>Data____________________________</w:t>
      </w:r>
      <w:r>
        <w:rPr>
          <w:rFonts w:ascii="Arial" w:eastAsiaTheme="minorEastAsia" w:hAnsi="Arial"/>
          <w:sz w:val="18"/>
          <w:szCs w:val="18"/>
        </w:rPr>
        <w:tab/>
      </w:r>
      <w:r>
        <w:rPr>
          <w:rFonts w:ascii="Arial" w:eastAsiaTheme="minorEastAsia" w:hAnsi="Arial"/>
          <w:sz w:val="18"/>
          <w:szCs w:val="18"/>
        </w:rPr>
        <w:tab/>
      </w:r>
      <w:r>
        <w:rPr>
          <w:rFonts w:ascii="Arial" w:eastAsiaTheme="minorEastAsia" w:hAnsi="Arial"/>
          <w:sz w:val="18"/>
          <w:szCs w:val="18"/>
        </w:rPr>
        <w:tab/>
      </w:r>
      <w:r>
        <w:rPr>
          <w:rFonts w:ascii="Arial" w:eastAsiaTheme="minorEastAsia" w:hAnsi="Arial"/>
          <w:sz w:val="18"/>
          <w:szCs w:val="18"/>
        </w:rPr>
        <w:tab/>
        <w:t>Firma___________________________________</w:t>
      </w:r>
    </w:p>
    <w:sectPr w:rsidR="0015389B" w:rsidSect="0015389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200E"/>
    <w:multiLevelType w:val="multilevel"/>
    <w:tmpl w:val="CD5005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20542D"/>
    <w:multiLevelType w:val="multilevel"/>
    <w:tmpl w:val="F0EE9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>
    <w:useFELayout/>
  </w:compat>
  <w:rsids>
    <w:rsidRoot w:val="0015389B"/>
    <w:rsid w:val="0015389B"/>
    <w:rsid w:val="002700FF"/>
    <w:rsid w:val="00294D08"/>
    <w:rsid w:val="00B03F6D"/>
    <w:rsid w:val="00B7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15389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15389B"/>
    <w:pPr>
      <w:spacing w:after="140" w:line="276" w:lineRule="auto"/>
    </w:pPr>
  </w:style>
  <w:style w:type="paragraph" w:styleId="Elenco">
    <w:name w:val="List"/>
    <w:basedOn w:val="Corpodeltesto"/>
    <w:rsid w:val="0015389B"/>
  </w:style>
  <w:style w:type="paragraph" w:customStyle="1" w:styleId="Caption">
    <w:name w:val="Caption"/>
    <w:basedOn w:val="Normale"/>
    <w:qFormat/>
    <w:rsid w:val="0015389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15389B"/>
    <w:pPr>
      <w:suppressLineNumbers/>
    </w:pPr>
  </w:style>
  <w:style w:type="paragraph" w:styleId="Paragrafoelenco">
    <w:name w:val="List Paragraph"/>
    <w:basedOn w:val="Normale"/>
    <w:qFormat/>
    <w:rsid w:val="001538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2</cp:revision>
  <dcterms:created xsi:type="dcterms:W3CDTF">2025-04-27T09:54:00Z</dcterms:created>
  <dcterms:modified xsi:type="dcterms:W3CDTF">2025-04-27T09:54:00Z</dcterms:modified>
  <dc:language>it-IT</dc:language>
</cp:coreProperties>
</file>