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before="0" w:after="200"/>
        <w:jc w:val="left"/>
        <w:rPr>
          <w:rFonts w:ascii="Arial" w:hAnsi="Arial" w:cs="Arial"/>
          <w:sz w:val="18"/>
          <w:szCs w:val="18"/>
        </w:rPr>
      </w:pPr>
      <w:r>
        <w:rPr>
          <w:rFonts w:cs="Arial" w:ascii="Arial" w:hAnsi="Arial"/>
          <w:sz w:val="18"/>
          <w:szCs w:val="18"/>
        </w:rPr>
      </w:r>
    </w:p>
    <w:p>
      <w:pPr>
        <w:pStyle w:val="Normal"/>
        <w:bidi w:val="0"/>
        <w:jc w:val="both"/>
        <w:rPr/>
      </w:pPr>
      <w:r>
        <w:rPr/>
        <w:drawing>
          <wp:inline distT="0" distB="0" distL="0" distR="0">
            <wp:extent cx="6210300" cy="1101725"/>
            <wp:effectExtent l="0" t="0" r="0" b="0"/>
            <wp:docPr id="1"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243416793" descr="Immagine che contiene testo&#10;&#10;Descrizione generata automaticamente"/>
                    <pic:cNvPicPr>
                      <a:picLocks noChangeAspect="1" noChangeArrowheads="1"/>
                    </pic:cNvPicPr>
                  </pic:nvPicPr>
                  <pic:blipFill>
                    <a:blip r:embed="rId2"/>
                    <a:stretch>
                      <a:fillRect/>
                    </a:stretch>
                  </pic:blipFill>
                  <pic:spPr bwMode="auto">
                    <a:xfrm>
                      <a:off x="0" y="0"/>
                      <a:ext cx="6210300" cy="1101725"/>
                    </a:xfrm>
                    <a:prstGeom prst="rect">
                      <a:avLst/>
                    </a:prstGeom>
                  </pic:spPr>
                </pic:pic>
              </a:graphicData>
            </a:graphic>
          </wp:inline>
        </w:drawing>
      </w:r>
    </w:p>
    <w:p>
      <w:pPr>
        <w:pStyle w:val="Normal"/>
        <w:bidi w:val="0"/>
        <w:jc w:val="both"/>
        <w:rPr>
          <w:rFonts w:ascii="Corbel" w:hAnsi="Corbel" w:cs="Corbel"/>
          <w:color w:val="000000"/>
          <w:sz w:val="16"/>
          <w:szCs w:val="16"/>
        </w:rPr>
      </w:pPr>
      <w:r>
        <w:rPr>
          <w:rFonts w:cs="Corbel" w:ascii="Corbel" w:hAnsi="Corbel"/>
          <w:color w:val="000000"/>
          <w:sz w:val="16"/>
          <w:szCs w:val="16"/>
        </w:rPr>
        <w:t xml:space="preserve">                                                                                                                                </w:t>
      </w:r>
    </w:p>
    <w:p>
      <w:pPr>
        <w:pStyle w:val="Normal"/>
        <w:widowControl w:val="false"/>
        <w:tabs>
          <w:tab w:val="clear" w:pos="709"/>
          <w:tab w:val="left" w:pos="1733" w:leader="none"/>
        </w:tabs>
        <w:bidi w:val="0"/>
        <w:ind w:left="0" w:right="284" w:hanging="0"/>
        <w:jc w:val="left"/>
        <w:rPr>
          <w:rFonts w:ascii="Calibri" w:hAnsi="Calibri" w:eastAsia="Calibri" w:cs="Calibri"/>
          <w:b/>
          <w:b/>
          <w:i/>
          <w:i/>
          <w:iCs/>
          <w:sz w:val="22"/>
          <w:szCs w:val="22"/>
          <w:lang w:eastAsia="en-US"/>
        </w:rPr>
      </w:pPr>
      <w:r>
        <w:rPr>
          <w:rFonts w:eastAsia="Calibri" w:cs="Calibri" w:ascii="Calibri" w:hAnsi="Calibri"/>
          <w:b/>
          <w:i/>
          <w:iCs/>
          <w:sz w:val="22"/>
          <w:szCs w:val="22"/>
          <w:lang w:eastAsia="en-US"/>
        </w:rPr>
      </w:r>
    </w:p>
    <w:p>
      <w:pPr>
        <w:pStyle w:val="Normal"/>
        <w:widowControl w:val="false"/>
        <w:tabs>
          <w:tab w:val="clear" w:pos="709"/>
          <w:tab w:val="left" w:pos="1733" w:leader="none"/>
        </w:tabs>
        <w:bidi w:val="0"/>
        <w:ind w:left="0" w:right="284" w:hanging="0"/>
        <w:jc w:val="both"/>
        <w:rPr/>
      </w:pPr>
      <w:r>
        <w:rPr>
          <w:rFonts w:eastAsia="Calibri" w:cs="Calibri" w:ascii="Calibri" w:hAnsi="Calibri"/>
          <w:b/>
          <w:i/>
          <w:iCs/>
          <w:sz w:val="24"/>
          <w:szCs w:val="24"/>
          <w:lang w:eastAsia="en-US"/>
        </w:rPr>
        <w:t xml:space="preserve">OGGETTO: DICHIARAZIONE DI INSUSSISTENZA CAUSE OSTATIVE PER IL RUOLO DI ESPERTO A VALERE SUL </w:t>
      </w:r>
      <w:r>
        <w:rPr>
          <w:rFonts w:eastAsia="Calibri" w:cs="Calibri" w:ascii="Calibri" w:hAnsi="Calibri"/>
          <w:bCs/>
          <w:i/>
          <w:iCs/>
          <w:sz w:val="24"/>
          <w:szCs w:val="24"/>
          <w:lang w:eastAsia="en-US"/>
        </w:rPr>
        <w:t>Piano Nazionale Di Ripresa E Resilienza Missione 4: Istruzione E Ricerca Componente 1 – Potenziamento dell’offerta dei servizi di istruzione: dagli asili nido alle Università</w:t>
      </w:r>
    </w:p>
    <w:p>
      <w:pPr>
        <w:pStyle w:val="Normal"/>
        <w:widowControl w:val="false"/>
        <w:tabs>
          <w:tab w:val="clear" w:pos="709"/>
          <w:tab w:val="left" w:pos="1733" w:leader="none"/>
        </w:tabs>
        <w:bidi w:val="0"/>
        <w:ind w:left="0" w:right="284" w:hanging="0"/>
        <w:jc w:val="both"/>
        <w:rPr>
          <w:rFonts w:ascii="Calibri" w:hAnsi="Calibri" w:eastAsia="Calibri" w:cs="Calibri"/>
          <w:bCs/>
          <w:i/>
          <w:i/>
          <w:iCs/>
          <w:sz w:val="24"/>
          <w:szCs w:val="24"/>
          <w:lang w:eastAsia="en-US"/>
        </w:rPr>
      </w:pPr>
      <w:r>
        <w:rPr>
          <w:rFonts w:eastAsia="Calibri" w:cs="Calibri" w:ascii="Calibri" w:hAnsi="Calibri"/>
          <w:bCs/>
          <w:i/>
          <w:iCs/>
          <w:sz w:val="24"/>
          <w:szCs w:val="24"/>
          <w:lang w:eastAsia="en-US"/>
        </w:rPr>
        <w:t>Investimento 1.4: Intervento straordinario finalizzato alla riduzione dei divari territoriali nelle scuole secondarie di primo e di secondo grado e alla lotta alla dispersione scolastica</w:t>
      </w:r>
    </w:p>
    <w:p>
      <w:pPr>
        <w:pStyle w:val="Normal"/>
        <w:widowControl w:val="false"/>
        <w:tabs>
          <w:tab w:val="clear" w:pos="709"/>
          <w:tab w:val="left" w:pos="1733" w:leader="none"/>
        </w:tabs>
        <w:bidi w:val="0"/>
        <w:ind w:left="0" w:right="284" w:hanging="0"/>
        <w:jc w:val="both"/>
        <w:rPr/>
      </w:pPr>
      <w:r>
        <w:rPr>
          <w:rFonts w:eastAsia="Calibri" w:cs="Calibri" w:ascii="Calibri" w:hAnsi="Calibri"/>
          <w:bCs/>
          <w:i/>
          <w:iCs/>
          <w:sz w:val="24"/>
          <w:szCs w:val="24"/>
          <w:lang w:eastAsia="en-US"/>
        </w:rPr>
        <w:t xml:space="preserve">Interventi di tutoraggio e formazione per la riduzione dei divari negli apprendimenti e il contrasto alla dispersione scolastica (D.M. 2 febbraio 2024, n. 19) – </w:t>
      </w:r>
      <w:r>
        <w:rPr>
          <w:rFonts w:eastAsia="Calibri" w:cs="Calibri" w:ascii="Calibri" w:hAnsi="Calibri"/>
          <w:b/>
          <w:bCs/>
          <w:i/>
          <w:iCs/>
          <w:sz w:val="24"/>
          <w:szCs w:val="24"/>
          <w:lang w:eastAsia="en-US"/>
        </w:rPr>
        <w:t xml:space="preserve">Avviso prot. </w:t>
      </w:r>
      <w:r>
        <w:rPr>
          <w:rFonts w:eastAsia="NSimSun" w:cs="Arial" w:ascii="Arial" w:hAnsi="Arial"/>
          <w:b/>
          <w:bCs/>
          <w:i/>
          <w:iCs/>
          <w:color w:val="auto"/>
          <w:kern w:val="2"/>
          <w:sz w:val="24"/>
          <w:szCs w:val="24"/>
          <w:lang w:val="it-IT" w:eastAsia="zh-CN" w:bidi="hi-IN"/>
        </w:rPr>
        <w:t>13486</w:t>
      </w:r>
      <w:r>
        <w:rPr>
          <w:rFonts w:eastAsia="Calibri" w:cs="Arial" w:ascii="Arial" w:hAnsi="Arial"/>
          <w:b/>
          <w:bCs/>
          <w:i/>
          <w:iCs/>
          <w:sz w:val="24"/>
          <w:szCs w:val="24"/>
          <w:lang w:eastAsia="en-US"/>
        </w:rPr>
        <w:t xml:space="preserve"> del </w:t>
      </w:r>
      <w:r>
        <w:rPr>
          <w:rFonts w:eastAsia="NSimSun" w:cs="Arial" w:ascii="Arial" w:hAnsi="Arial"/>
          <w:b/>
          <w:bCs/>
          <w:i/>
          <w:iCs/>
          <w:color w:val="auto"/>
          <w:kern w:val="2"/>
          <w:sz w:val="24"/>
          <w:szCs w:val="24"/>
          <w:lang w:val="it-IT" w:eastAsia="zh-CN" w:bidi="hi-IN"/>
        </w:rPr>
        <w:t>30/12</w:t>
      </w:r>
      <w:r>
        <w:rPr>
          <w:rFonts w:eastAsia="Calibri" w:cs="Arial" w:ascii="Arial" w:hAnsi="Arial"/>
          <w:b/>
          <w:bCs/>
          <w:i/>
          <w:iCs/>
          <w:sz w:val="24"/>
          <w:szCs w:val="24"/>
          <w:lang w:eastAsia="en-US"/>
        </w:rPr>
        <w:t>/2024</w:t>
      </w:r>
    </w:p>
    <w:p>
      <w:pPr>
        <w:pStyle w:val="Normal"/>
        <w:bidi w:val="0"/>
        <w:jc w:val="both"/>
        <w:rPr>
          <w:rFonts w:ascii="Calibri" w:hAnsi="Calibri"/>
          <w:b/>
          <w:b/>
          <w:bCs/>
          <w:sz w:val="24"/>
          <w:szCs w:val="24"/>
        </w:rPr>
      </w:pPr>
      <w:r>
        <w:rPr>
          <w:rFonts w:ascii="Calibri" w:hAnsi="Calibri"/>
          <w:b/>
          <w:bCs/>
          <w:sz w:val="24"/>
          <w:szCs w:val="24"/>
        </w:rPr>
      </w:r>
    </w:p>
    <w:p>
      <w:pPr>
        <w:pStyle w:val="Normal"/>
        <w:bidi w:val="0"/>
        <w:jc w:val="left"/>
        <w:rPr>
          <w:sz w:val="24"/>
          <w:szCs w:val="24"/>
        </w:rPr>
      </w:pPr>
      <w:r>
        <w:rPr>
          <w:rFonts w:ascii="Calibri" w:hAnsi="Calibri"/>
          <w:b/>
          <w:bCs/>
          <w:sz w:val="24"/>
          <w:szCs w:val="24"/>
        </w:rPr>
        <w:t xml:space="preserve">CNP: </w:t>
      </w:r>
      <w:r>
        <w:rPr>
          <w:rFonts w:cs="Calibri" w:ascii="Calibri" w:hAnsi="Calibri"/>
          <w:b/>
          <w:bCs/>
          <w:i w:val="false"/>
          <w:iCs w:val="false"/>
          <w:caps w:val="false"/>
          <w:smallCaps w:val="false"/>
          <w:color w:val="000000"/>
          <w:spacing w:val="0"/>
          <w:w w:val="90"/>
          <w:sz w:val="24"/>
          <w:szCs w:val="24"/>
        </w:rPr>
        <w:t>M4C1I1.4-2024-1322-P-53783</w:t>
      </w:r>
    </w:p>
    <w:p>
      <w:pPr>
        <w:pStyle w:val="Normal"/>
        <w:widowControl w:val="false"/>
        <w:tabs>
          <w:tab w:val="clear" w:pos="709"/>
          <w:tab w:val="left" w:pos="1733" w:leader="none"/>
        </w:tabs>
        <w:bidi w:val="0"/>
        <w:spacing w:lineRule="auto" w:line="240" w:before="0" w:after="0"/>
        <w:ind w:left="0" w:right="284" w:hanging="0"/>
        <w:jc w:val="both"/>
        <w:rPr>
          <w:rFonts w:ascii="Calibri" w:hAnsi="Calibri"/>
          <w:sz w:val="24"/>
          <w:szCs w:val="24"/>
        </w:rPr>
      </w:pPr>
      <w:bookmarkStart w:id="0" w:name="__DdeLink__3487_7033880481"/>
      <w:r>
        <w:rPr>
          <w:rFonts w:eastAsia="Calibri" w:cs="Calibri" w:ascii="Calibri" w:hAnsi="Calibri"/>
          <w:b/>
          <w:bCs/>
          <w:i w:val="false"/>
          <w:iCs w:val="false"/>
          <w:caps w:val="false"/>
          <w:smallCaps w:val="false"/>
          <w:color w:val="000000"/>
          <w:spacing w:val="0"/>
          <w:w w:val="90"/>
          <w:sz w:val="24"/>
          <w:szCs w:val="24"/>
          <w:lang w:eastAsia="en-US"/>
        </w:rPr>
        <w:t>CUP: D84D21001210006</w:t>
      </w:r>
      <w:bookmarkEnd w:id="0"/>
      <w:r>
        <w:rPr>
          <w:rFonts w:eastAsia="Calibri" w:cs="Calibri" w:ascii="Calibri" w:hAnsi="Calibri"/>
          <w:b/>
          <w:bCs/>
          <w:i w:val="false"/>
          <w:iCs w:val="false"/>
          <w:caps w:val="false"/>
          <w:smallCaps w:val="false"/>
          <w:color w:val="000000"/>
          <w:spacing w:val="0"/>
          <w:w w:val="90"/>
          <w:sz w:val="24"/>
          <w:szCs w:val="24"/>
          <w:lang w:eastAsia="en-US"/>
        </w:rPr>
        <w:t xml:space="preserve"> </w:t>
      </w:r>
    </w:p>
    <w:p>
      <w:pPr>
        <w:pStyle w:val="Normal"/>
        <w:keepNext w:val="true"/>
        <w:keepLines/>
        <w:widowControl w:val="false"/>
        <w:numPr>
          <w:ilvl w:val="0"/>
          <w:numId w:val="0"/>
        </w:numPr>
        <w:bidi w:val="0"/>
        <w:jc w:val="center"/>
        <w:outlineLvl w:val="5"/>
        <w:rPr>
          <w:rFonts w:ascii="Calibri" w:hAnsi="Calibri" w:eastAsia="Arial" w:cs="Calibri"/>
          <w:b/>
          <w:b/>
          <w:bCs/>
          <w:sz w:val="24"/>
          <w:szCs w:val="24"/>
        </w:rPr>
      </w:pPr>
      <w:r>
        <w:rPr>
          <w:rFonts w:eastAsia="Arial" w:cs="Calibri" w:ascii="Calibri" w:hAnsi="Calibri"/>
          <w:b/>
          <w:bCs/>
          <w:sz w:val="24"/>
          <w:szCs w:val="24"/>
        </w:rPr>
      </w:r>
    </w:p>
    <w:p>
      <w:pPr>
        <w:pStyle w:val="Normal"/>
        <w:keepNext w:val="true"/>
        <w:keepLines/>
        <w:widowControl w:val="false"/>
        <w:numPr>
          <w:ilvl w:val="0"/>
          <w:numId w:val="0"/>
        </w:numPr>
        <w:bidi w:val="0"/>
        <w:jc w:val="left"/>
        <w:outlineLvl w:val="5"/>
        <w:rPr>
          <w:rFonts w:ascii="Calibri" w:hAnsi="Calibri"/>
          <w:sz w:val="24"/>
          <w:szCs w:val="24"/>
        </w:rPr>
      </w:pPr>
      <w:r>
        <w:rPr>
          <w:rFonts w:eastAsia="Arial" w:ascii="Calibri" w:hAnsi="Calibri"/>
          <w:b/>
          <w:bCs/>
          <w:sz w:val="24"/>
          <w:szCs w:val="24"/>
        </w:rPr>
        <w:t>Il sottoscritto __________________________________</w:t>
      </w:r>
      <w:r>
        <w:rPr>
          <w:rFonts w:ascii="Calibri" w:hAnsi="Calibri"/>
          <w:sz w:val="24"/>
          <w:szCs w:val="24"/>
        </w:rPr>
        <w:t xml:space="preserve"> </w:t>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t xml:space="preserve"> </w:t>
      </w:r>
      <w:r>
        <w:rPr>
          <w:rFonts w:eastAsia="Arial" w:ascii="Calibri" w:hAnsi="Calibri"/>
          <w:b/>
          <w:bCs/>
          <w:sz w:val="24"/>
          <w:szCs w:val="24"/>
        </w:rPr>
        <w:t>Nato a _______________ il______________ residente a_____________ Provincia di _________</w:t>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t xml:space="preserve"> </w:t>
      </w:r>
      <w:r>
        <w:rPr>
          <w:rFonts w:eastAsia="Arial" w:ascii="Calibri" w:hAnsi="Calibri"/>
          <w:b/>
          <w:bCs/>
          <w:sz w:val="24"/>
          <w:szCs w:val="24"/>
        </w:rPr>
        <w:t xml:space="preserve">Via________________________________________________ Codice Fiscale __________________ </w:t>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t>Partecipante alla selezione in qualità di ______________________________ nel progetto di cui in oggetto</w:t>
      </w:r>
    </w:p>
    <w:p>
      <w:pPr>
        <w:pStyle w:val="Normal"/>
        <w:keepNext w:val="true"/>
        <w:keepLines/>
        <w:widowControl w:val="false"/>
        <w:numPr>
          <w:ilvl w:val="0"/>
          <w:numId w:val="0"/>
        </w:numPr>
        <w:bidi w:val="0"/>
        <w:jc w:val="left"/>
        <w:outlineLvl w:val="5"/>
        <w:rPr>
          <w:rFonts w:ascii="Calibri" w:hAnsi="Calibri" w:eastAsia="Arial"/>
          <w:bCs/>
          <w:sz w:val="24"/>
          <w:szCs w:val="24"/>
        </w:rPr>
      </w:pPr>
      <w:r>
        <w:rPr>
          <w:rFonts w:eastAsia="Arial" w:ascii="Calibri" w:hAnsi="Calibri"/>
          <w:bCs/>
          <w:sz w:val="24"/>
          <w:szCs w:val="24"/>
        </w:rPr>
      </w:r>
    </w:p>
    <w:p>
      <w:pPr>
        <w:pStyle w:val="Normal"/>
        <w:numPr>
          <w:ilvl w:val="0"/>
          <w:numId w:val="0"/>
        </w:numPr>
        <w:bidi w:val="0"/>
        <w:spacing w:before="120" w:after="120"/>
        <w:jc w:val="center"/>
        <w:outlineLvl w:val="0"/>
        <w:rPr>
          <w:rFonts w:ascii="Calibri" w:hAnsi="Calibri" w:cs="Calibri"/>
          <w:b/>
          <w:b/>
          <w:sz w:val="24"/>
          <w:szCs w:val="24"/>
        </w:rPr>
      </w:pPr>
      <w:r>
        <w:rPr>
          <w:rFonts w:cs="Calibri" w:ascii="Calibri" w:hAnsi="Calibri"/>
          <w:b/>
          <w:sz w:val="24"/>
          <w:szCs w:val="24"/>
        </w:rPr>
        <w:t>DICHIARA</w:t>
      </w:r>
    </w:p>
    <w:p>
      <w:pPr>
        <w:pStyle w:val="Normal"/>
        <w:numPr>
          <w:ilvl w:val="0"/>
          <w:numId w:val="0"/>
        </w:numPr>
        <w:bidi w:val="0"/>
        <w:spacing w:before="120" w:after="120"/>
        <w:jc w:val="center"/>
        <w:outlineLvl w:val="0"/>
        <w:rPr>
          <w:rFonts w:ascii="Calibri" w:hAnsi="Calibri" w:cs="Calibri"/>
          <w:b/>
          <w:b/>
          <w:sz w:val="24"/>
          <w:szCs w:val="24"/>
        </w:rPr>
      </w:pPr>
      <w:r>
        <w:rPr>
          <w:rFonts w:cs="Calibri" w:ascii="Calibri" w:hAnsi="Calibri"/>
          <w:b/>
          <w:sz w:val="24"/>
          <w:szCs w:val="24"/>
        </w:rPr>
      </w:r>
    </w:p>
    <w:p>
      <w:pPr>
        <w:pStyle w:val="Normal"/>
        <w:bidi w:val="0"/>
        <w:spacing w:before="120" w:after="120"/>
        <w:jc w:val="both"/>
        <w:rPr>
          <w:rFonts w:ascii="Calibri" w:hAnsi="Calibri" w:cs="Calibri"/>
          <w:b/>
          <w:b/>
          <w:sz w:val="24"/>
          <w:szCs w:val="24"/>
        </w:rPr>
      </w:pPr>
      <w:r>
        <w:rPr>
          <w:rFonts w:cs="Calibri" w:ascii="Calibri" w:hAnsi="Calibri"/>
          <w:b/>
          <w:sz w:val="24"/>
          <w:szCs w:val="24"/>
        </w:rPr>
        <w:t>ai sensi dell’art. 75 del d.P.R. n. 445 del 28 dicembre 2000 consapevole degli artt. 46 e 47 del d.P.R. n. 445 del 28 dicembre 2000:</w:t>
      </w:r>
    </w:p>
    <w:p>
      <w:pPr>
        <w:pStyle w:val="Normal"/>
        <w:bidi w:val="0"/>
        <w:spacing w:before="120" w:after="120"/>
        <w:jc w:val="both"/>
        <w:rPr>
          <w:rFonts w:ascii="Calibri" w:hAnsi="Calibri" w:cs="Calibri"/>
          <w:b/>
          <w:b/>
          <w:sz w:val="24"/>
          <w:szCs w:val="24"/>
        </w:rPr>
      </w:pPr>
      <w:r>
        <w:rPr>
          <w:rFonts w:cs="Calibri" w:ascii="Calibri" w:hAnsi="Calibri"/>
          <w:b/>
          <w:sz w:val="24"/>
          <w:szCs w:val="24"/>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 xml:space="preserve">non trovarsi in situazione di incompatibilità, ai sensi di quanto previsto dal d.lgs. n. 39/2013 e dall’art. 53, del d.lgs. n. 165/2001; </w:t>
      </w:r>
    </w:p>
    <w:p>
      <w:pPr>
        <w:pStyle w:val="Normal"/>
        <w:bidi w:val="0"/>
        <w:spacing w:before="120" w:after="120"/>
        <w:ind w:left="720" w:right="0" w:hanging="0"/>
        <w:contextualSpacing/>
        <w:jc w:val="both"/>
        <w:rPr>
          <w:rFonts w:ascii="Calibri" w:hAnsi="Calibri" w:cs="Calibri"/>
          <w:sz w:val="24"/>
          <w:szCs w:val="24"/>
        </w:rPr>
      </w:pPr>
      <w:r>
        <w:rPr>
          <w:rFonts w:cs="Calibri" w:ascii="Calibri" w:hAnsi="Calibri"/>
          <w:sz w:val="24"/>
          <w:szCs w:val="24"/>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 xml:space="preserve">di non avere, direttamente o indirettamente, un interesse finanziario, economico o altro interesse personale nel procedimento in esame ai sensi e per gli effetti di quanto  </w:t>
      </w:r>
    </w:p>
    <w:p>
      <w:pPr>
        <w:pStyle w:val="Normal"/>
        <w:numPr>
          <w:ilvl w:val="0"/>
          <w:numId w:val="2"/>
        </w:numPr>
        <w:bidi w:val="0"/>
        <w:spacing w:before="120" w:after="120"/>
        <w:contextualSpacing/>
        <w:jc w:val="both"/>
        <w:rPr>
          <w:rFonts w:ascii="Calibri" w:hAnsi="Calibri" w:cs="Calibri"/>
          <w:sz w:val="24"/>
          <w:szCs w:val="24"/>
        </w:rPr>
      </w:pPr>
      <w:r>
        <w:rPr>
          <w:rFonts w:cs="Calibri" w:ascii="Calibri" w:hAnsi="Calibri"/>
          <w:sz w:val="24"/>
          <w:szCs w:val="24"/>
        </w:rPr>
        <w:t>non coinvolge interessi propri;</w:t>
      </w:r>
    </w:p>
    <w:p>
      <w:pPr>
        <w:pStyle w:val="Normal"/>
        <w:numPr>
          <w:ilvl w:val="0"/>
          <w:numId w:val="2"/>
        </w:numPr>
        <w:bidi w:val="0"/>
        <w:spacing w:before="120" w:after="120"/>
        <w:contextualSpacing/>
        <w:jc w:val="both"/>
        <w:rPr>
          <w:rFonts w:ascii="Calibri" w:hAnsi="Calibri" w:cs="Calibri"/>
          <w:sz w:val="24"/>
          <w:szCs w:val="24"/>
        </w:rPr>
      </w:pPr>
      <w:r>
        <w:rPr>
          <w:rFonts w:cs="Calibri" w:ascii="Calibri" w:hAnsi="Calibri"/>
          <w:sz w:val="24"/>
          <w:szCs w:val="24"/>
        </w:rPr>
        <w:t>non coinvolge interessi di parenti, affini entro il secondo grado, del coniuge o di conviventi, oppure di persone con le quali abbia rapporti di frequentazione abituale;</w:t>
      </w:r>
    </w:p>
    <w:p>
      <w:pPr>
        <w:pStyle w:val="Normal"/>
        <w:numPr>
          <w:ilvl w:val="0"/>
          <w:numId w:val="2"/>
        </w:numPr>
        <w:bidi w:val="0"/>
        <w:spacing w:before="120" w:after="120"/>
        <w:contextualSpacing/>
        <w:jc w:val="both"/>
        <w:rPr>
          <w:rFonts w:ascii="Calibri" w:hAnsi="Calibri" w:cs="Calibri"/>
          <w:sz w:val="24"/>
          <w:szCs w:val="24"/>
        </w:rPr>
      </w:pPr>
      <w:r>
        <w:rPr>
          <w:rFonts w:cs="Calibri" w:ascii="Calibri" w:hAnsi="Calibri"/>
          <w:sz w:val="24"/>
          <w:szCs w:val="24"/>
        </w:rPr>
        <w:t>non coinvolge interessi di soggetti od organizzazioni con cui egli o il coniuge abbia causa pendente o grave inimicizia o rapporti di credito o debito significativi;</w:t>
      </w:r>
    </w:p>
    <w:p>
      <w:pPr>
        <w:pStyle w:val="Normal"/>
        <w:numPr>
          <w:ilvl w:val="0"/>
          <w:numId w:val="2"/>
        </w:numPr>
        <w:bidi w:val="0"/>
        <w:spacing w:before="120" w:after="120"/>
        <w:contextualSpacing/>
        <w:jc w:val="both"/>
        <w:rPr>
          <w:rFonts w:ascii="Calibri" w:hAnsi="Calibri" w:cs="Calibri"/>
          <w:sz w:val="24"/>
          <w:szCs w:val="24"/>
        </w:rPr>
      </w:pPr>
      <w:r>
        <w:rPr>
          <w:rFonts w:cs="Calibri" w:ascii="Calibri" w:hAnsi="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Normal"/>
        <w:bidi w:val="0"/>
        <w:spacing w:before="120" w:after="120"/>
        <w:ind w:left="1068" w:right="0" w:hanging="0"/>
        <w:contextualSpacing/>
        <w:jc w:val="both"/>
        <w:rPr>
          <w:rFonts w:ascii="Calibri" w:hAnsi="Calibri" w:cs="Calibri"/>
          <w:sz w:val="24"/>
          <w:szCs w:val="24"/>
        </w:rPr>
      </w:pPr>
      <w:r>
        <w:rPr>
          <w:rFonts w:cs="Calibri" w:ascii="Calibri" w:hAnsi="Calibri"/>
          <w:sz w:val="24"/>
          <w:szCs w:val="24"/>
        </w:rPr>
      </w:r>
    </w:p>
    <w:p>
      <w:pPr>
        <w:pStyle w:val="Normal"/>
        <w:numPr>
          <w:ilvl w:val="0"/>
          <w:numId w:val="1"/>
        </w:numPr>
        <w:bidi w:val="0"/>
        <w:spacing w:lineRule="auto" w:line="276" w:before="0" w:after="120"/>
        <w:contextualSpacing/>
        <w:jc w:val="both"/>
        <w:rPr>
          <w:rFonts w:ascii="Calibri" w:hAnsi="Calibri" w:eastAsia="Calibri" w:cs="Calibri"/>
          <w:sz w:val="24"/>
          <w:szCs w:val="24"/>
        </w:rPr>
      </w:pPr>
      <w:r>
        <w:rPr>
          <w:rFonts w:eastAsia="Calibri" w:cs="Calibri" w:ascii="Calibri" w:hAnsi="Calibri"/>
          <w:sz w:val="24"/>
          <w:szCs w:val="24"/>
        </w:rPr>
        <w:t>che non sussistono diverse ragioni di opportunità che si frappongano al conferimento dell’incarico in questione;</w:t>
      </w:r>
    </w:p>
    <w:p>
      <w:pPr>
        <w:pStyle w:val="Normal"/>
        <w:bidi w:val="0"/>
        <w:spacing w:lineRule="auto" w:line="276" w:before="0" w:after="120"/>
        <w:ind w:left="720" w:right="0" w:hanging="0"/>
        <w:contextualSpacing/>
        <w:jc w:val="both"/>
        <w:rPr>
          <w:rFonts w:ascii="Calibri" w:hAnsi="Calibri" w:eastAsia="Calibri" w:cs="Calibri"/>
          <w:sz w:val="24"/>
          <w:szCs w:val="24"/>
        </w:rPr>
      </w:pPr>
      <w:r>
        <w:rPr>
          <w:rFonts w:eastAsia="Calibri" w:cs="Calibri" w:ascii="Calibri" w:hAnsi="Calibri"/>
          <w:sz w:val="24"/>
          <w:szCs w:val="24"/>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di aver preso piena cognizione del D.M. 26 aprile 2022, n. 105, recante il Codice di Comportamento dei dipendenti del Ministero dell’istruzione e del merito;</w:t>
      </w:r>
    </w:p>
    <w:p>
      <w:pPr>
        <w:pStyle w:val="Normal"/>
        <w:bidi w:val="0"/>
        <w:jc w:val="left"/>
        <w:rPr>
          <w:rFonts w:ascii="Calibri" w:hAnsi="Calibri" w:eastAsia="Calibri" w:cs="Calibri"/>
          <w:sz w:val="24"/>
          <w:szCs w:val="24"/>
          <w:lang w:eastAsia="en-US"/>
        </w:rPr>
      </w:pPr>
      <w:r>
        <w:rPr>
          <w:rFonts w:eastAsia="Calibri" w:cs="Calibri" w:ascii="Calibri" w:hAnsi="Calibri"/>
          <w:sz w:val="24"/>
          <w:szCs w:val="24"/>
          <w:lang w:eastAsia="en-US"/>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di impegnarsi a comunicare tempestivamente all’Istituzione scolastica eventuali variazioni che dovessero intervenire nel corso dello svolgimento dell’incarico;</w:t>
      </w:r>
    </w:p>
    <w:p>
      <w:pPr>
        <w:pStyle w:val="Normal"/>
        <w:bidi w:val="0"/>
        <w:spacing w:before="120" w:after="120"/>
        <w:ind w:left="720" w:right="0" w:hanging="0"/>
        <w:contextualSpacing/>
        <w:jc w:val="both"/>
        <w:rPr>
          <w:rFonts w:ascii="Calibri" w:hAnsi="Calibri" w:cs="Calibri"/>
          <w:sz w:val="24"/>
          <w:szCs w:val="24"/>
        </w:rPr>
      </w:pPr>
      <w:r>
        <w:rPr>
          <w:rFonts w:cs="Calibri" w:ascii="Calibri" w:hAnsi="Calibri"/>
          <w:sz w:val="24"/>
          <w:szCs w:val="24"/>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di impegnarsi altresì a comunicare all’Istituzione scolastica qualsiasi altra circostanza sopravvenuta di carattere ostativo rispetto all’espletamento dell’incarico;</w:t>
      </w:r>
    </w:p>
    <w:p>
      <w:pPr>
        <w:pStyle w:val="Normal"/>
        <w:bidi w:val="0"/>
        <w:spacing w:before="120" w:after="120"/>
        <w:ind w:left="720" w:right="0" w:hanging="0"/>
        <w:contextualSpacing/>
        <w:jc w:val="both"/>
        <w:rPr>
          <w:rFonts w:ascii="Calibri" w:hAnsi="Calibri" w:cs="Calibri"/>
          <w:sz w:val="24"/>
          <w:szCs w:val="24"/>
        </w:rPr>
      </w:pPr>
      <w:r>
        <w:rPr>
          <w:rFonts w:cs="Calibri" w:ascii="Calibri" w:hAnsi="Calibri"/>
          <w:sz w:val="24"/>
          <w:szCs w:val="24"/>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Normal"/>
        <w:bidi w:val="0"/>
        <w:jc w:val="left"/>
        <w:rPr>
          <w:rFonts w:ascii="Calibri" w:hAnsi="Calibri"/>
          <w:b/>
          <w:b/>
          <w:sz w:val="24"/>
          <w:szCs w:val="24"/>
        </w:rPr>
      </w:pPr>
      <w:r>
        <w:rPr>
          <w:rFonts w:ascii="Calibri" w:hAnsi="Calibri"/>
          <w:b/>
          <w:sz w:val="24"/>
          <w:szCs w:val="24"/>
        </w:rPr>
      </w:r>
    </w:p>
    <w:p>
      <w:pPr>
        <w:pStyle w:val="Normal"/>
        <w:bidi w:val="0"/>
        <w:spacing w:before="0" w:after="0"/>
        <w:contextualSpacing/>
        <w:jc w:val="left"/>
        <w:rPr>
          <w:rFonts w:ascii="Calibri" w:hAnsi="Calibri" w:cs="Calibri"/>
          <w:b/>
          <w:b/>
          <w:sz w:val="24"/>
          <w:szCs w:val="24"/>
        </w:rPr>
      </w:pPr>
      <w:r>
        <w:rPr>
          <w:rFonts w:cs="Calibri" w:ascii="Calibri" w:hAnsi="Calibri"/>
          <w:b/>
          <w:sz w:val="24"/>
          <w:szCs w:val="24"/>
        </w:rPr>
      </w:r>
    </w:p>
    <w:p>
      <w:pPr>
        <w:pStyle w:val="Normal"/>
        <w:bidi w:val="0"/>
        <w:spacing w:before="0" w:after="0"/>
        <w:contextualSpacing/>
        <w:jc w:val="left"/>
        <w:rPr>
          <w:rFonts w:ascii="Calibri" w:hAnsi="Calibri" w:cs="Calibri"/>
          <w:sz w:val="24"/>
          <w:szCs w:val="24"/>
        </w:rPr>
      </w:pPr>
      <w:r>
        <w:rPr>
          <w:rFonts w:cs="Calibri" w:ascii="Calibri" w:hAnsi="Calibri"/>
          <w:sz w:val="24"/>
          <w:szCs w:val="24"/>
        </w:rPr>
        <w:t>Luogo____________________ Data_______________</w:t>
      </w:r>
    </w:p>
    <w:p>
      <w:pPr>
        <w:pStyle w:val="Normal"/>
        <w:tabs>
          <w:tab w:val="clear" w:pos="709"/>
          <w:tab w:val="left" w:pos="6585" w:leader="none"/>
        </w:tabs>
        <w:bidi w:val="0"/>
        <w:jc w:val="left"/>
        <w:rPr>
          <w:rFonts w:ascii="Calibri" w:hAnsi="Calibri" w:eastAsia="Calibri" w:cs="Calibri"/>
          <w:sz w:val="24"/>
          <w:szCs w:val="24"/>
          <w:lang w:eastAsia="en-US"/>
        </w:rPr>
      </w:pPr>
      <w:r>
        <w:rPr>
          <w:rFonts w:eastAsia="Calibri" w:cs="Calibri" w:ascii="Calibri" w:hAnsi="Calibri"/>
          <w:sz w:val="24"/>
          <w:szCs w:val="24"/>
          <w:lang w:eastAsia="en-US"/>
        </w:rPr>
        <w:tab/>
      </w:r>
    </w:p>
    <w:p>
      <w:pPr>
        <w:pStyle w:val="Normal"/>
        <w:tabs>
          <w:tab w:val="clear" w:pos="709"/>
          <w:tab w:val="left" w:pos="6585" w:leader="none"/>
        </w:tabs>
        <w:bidi w:val="0"/>
        <w:jc w:val="left"/>
        <w:rPr>
          <w:rFonts w:ascii="Calibri" w:hAnsi="Calibri" w:eastAsia="Calibri" w:cs="Calibri"/>
          <w:sz w:val="24"/>
          <w:szCs w:val="24"/>
          <w:lang w:eastAsia="en-US"/>
        </w:rPr>
      </w:pPr>
      <w:r>
        <w:rPr>
          <w:rFonts w:eastAsia="Calibri" w:cs="Calibri" w:ascii="Calibri" w:hAnsi="Calibri"/>
          <w:sz w:val="24"/>
          <w:szCs w:val="24"/>
          <w:lang w:eastAsia="en-US"/>
        </w:rPr>
        <w:t xml:space="preserve">                                                                                                                               </w:t>
      </w:r>
      <w:r>
        <w:rPr>
          <w:rFonts w:eastAsia="Calibri" w:cs="Calibri" w:ascii="Calibri" w:hAnsi="Calibri"/>
          <w:sz w:val="24"/>
          <w:szCs w:val="24"/>
          <w:lang w:eastAsia="en-US"/>
        </w:rPr>
        <w:tab/>
        <w:t xml:space="preserve">        Firmato</w:t>
      </w:r>
    </w:p>
    <w:p>
      <w:pPr>
        <w:pStyle w:val="Normal"/>
        <w:tabs>
          <w:tab w:val="clear" w:pos="709"/>
          <w:tab w:val="left" w:pos="6585" w:leader="none"/>
        </w:tabs>
        <w:bidi w:val="0"/>
        <w:jc w:val="left"/>
        <w:rPr>
          <w:rFonts w:ascii="Calibri" w:hAnsi="Calibri" w:eastAsia="Calibri" w:cs="Calibri"/>
          <w:sz w:val="24"/>
          <w:szCs w:val="24"/>
          <w:lang w:eastAsia="en-US"/>
        </w:rPr>
      </w:pPr>
      <w:r>
        <w:rPr>
          <w:rFonts w:eastAsia="Calibri" w:cs="Calibri" w:ascii="Calibri" w:hAnsi="Calibri"/>
          <w:sz w:val="24"/>
          <w:szCs w:val="24"/>
          <w:lang w:eastAsia="en-US"/>
        </w:rPr>
      </w:r>
    </w:p>
    <w:p>
      <w:pPr>
        <w:pStyle w:val="Normal"/>
        <w:tabs>
          <w:tab w:val="clear" w:pos="709"/>
          <w:tab w:val="left" w:pos="6585" w:leader="none"/>
        </w:tabs>
        <w:bidi w:val="0"/>
        <w:jc w:val="left"/>
        <w:rPr>
          <w:rFonts w:ascii="Calibri" w:hAnsi="Calibri"/>
          <w:sz w:val="24"/>
          <w:szCs w:val="24"/>
        </w:rPr>
      </w:pPr>
      <w:r>
        <w:rPr>
          <w:rFonts w:eastAsia="Calibri" w:cs="Calibri" w:ascii="Calibri" w:hAnsi="Calibri"/>
          <w:sz w:val="24"/>
          <w:szCs w:val="24"/>
          <w:lang w:eastAsia="en-US"/>
        </w:rPr>
        <w:tab/>
        <w:tab/>
        <w:tab/>
        <w:t>______________________</w:t>
      </w:r>
    </w:p>
    <w:p>
      <w:pPr>
        <w:pStyle w:val="Normal"/>
        <w:bidi w:val="0"/>
        <w:jc w:val="left"/>
        <w:rPr>
          <w:rFonts w:ascii="Calibri" w:hAnsi="Calibri" w:eastAsia="Calibri" w:cs="Calibri"/>
          <w:sz w:val="24"/>
          <w:szCs w:val="24"/>
          <w:lang w:eastAsia="en-US"/>
        </w:rPr>
      </w:pPr>
      <w:r>
        <w:rPr>
          <w:rFonts w:eastAsia="Calibri" w:cs="Calibri" w:ascii="Calibri" w:hAnsi="Calibri"/>
          <w:sz w:val="24"/>
          <w:szCs w:val="24"/>
          <w:lang w:eastAsia="en-US"/>
        </w:rPr>
      </w:r>
    </w:p>
    <w:p>
      <w:pPr>
        <w:pStyle w:val="Normal"/>
        <w:bidi w:val="0"/>
        <w:spacing w:before="0" w:after="200"/>
        <w:contextualSpacing/>
        <w:jc w:val="left"/>
        <w:rPr>
          <w:rFonts w:ascii="Calibri" w:hAnsi="Calibri" w:eastAsia="Calibri"/>
          <w:i/>
          <w:i/>
          <w:sz w:val="24"/>
          <w:szCs w:val="24"/>
          <w:lang w:eastAsia="en-US"/>
        </w:rPr>
      </w:pPr>
      <w:r>
        <w:rPr>
          <w:rFonts w:eastAsia="Calibri" w:ascii="Calibri" w:hAnsi="Calibri"/>
          <w:i/>
          <w:sz w:val="24"/>
          <w:szCs w:val="24"/>
          <w:lang w:eastAsia="en-US"/>
        </w:rPr>
      </w:r>
    </w:p>
    <w:p>
      <w:pPr>
        <w:pStyle w:val="Normal"/>
        <w:bidi w:val="0"/>
        <w:spacing w:before="0" w:after="200"/>
        <w:jc w:val="left"/>
        <w:rPr/>
      </w:pPr>
      <w:r>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Corbel">
    <w:charset w:val="00"/>
    <w:family w:val="roman"/>
    <w:pitch w:val="variable"/>
  </w:font>
  <w:font w:name="Calibri">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1068" w:hanging="360"/>
      </w:pPr>
      <w:rPr>
        <w:rFonts w:ascii="Calibri" w:hAnsi="Calibri" w:cs="Calibri" w:hint="default"/>
        <w:sz w:val="24"/>
        <w:rFonts w:cs="Calibri"/>
      </w:rPr>
    </w:lvl>
    <w:lvl w:ilvl="1">
      <w:start w:val="1"/>
      <w:numFmt w:val="bullet"/>
      <w:lvlText w:val="o"/>
      <w:lvlJc w:val="left"/>
      <w:pPr>
        <w:ind w:left="1788" w:hanging="360"/>
      </w:pPr>
      <w:rPr>
        <w:rFonts w:ascii="Courier New" w:hAnsi="Courier New" w:cs="Courier New" w:hint="default"/>
        <w:rFonts w:cs="Courier New"/>
      </w:rPr>
    </w:lvl>
    <w:lvl w:ilvl="2">
      <w:start w:val="1"/>
      <w:numFmt w:val="bullet"/>
      <w:lvlText w:val=""/>
      <w:lvlJc w:val="left"/>
      <w:pPr>
        <w:ind w:left="2508" w:hanging="360"/>
      </w:pPr>
      <w:rPr>
        <w:rFonts w:ascii="Wingdings" w:hAnsi="Wingdings" w:cs="Wingdings" w:hint="default"/>
        <w:rFonts w:cs="Wingdings"/>
      </w:rPr>
    </w:lvl>
    <w:lvl w:ilvl="3">
      <w:start w:val="1"/>
      <w:numFmt w:val="bullet"/>
      <w:lvlText w:val=""/>
      <w:lvlJc w:val="left"/>
      <w:pPr>
        <w:ind w:left="3228" w:hanging="360"/>
      </w:pPr>
      <w:rPr>
        <w:rFonts w:ascii="Symbol" w:hAnsi="Symbol" w:cs="Symbol" w:hint="default"/>
        <w:rFonts w:cs="Symbol"/>
      </w:rPr>
    </w:lvl>
    <w:lvl w:ilvl="4">
      <w:start w:val="1"/>
      <w:numFmt w:val="bullet"/>
      <w:lvlText w:val="o"/>
      <w:lvlJc w:val="left"/>
      <w:pPr>
        <w:ind w:left="3948" w:hanging="360"/>
      </w:pPr>
      <w:rPr>
        <w:rFonts w:ascii="Courier New" w:hAnsi="Courier New" w:cs="Courier New" w:hint="default"/>
        <w:rFonts w:cs="Courier New"/>
      </w:rPr>
    </w:lvl>
    <w:lvl w:ilvl="5">
      <w:start w:val="1"/>
      <w:numFmt w:val="bullet"/>
      <w:lvlText w:val=""/>
      <w:lvlJc w:val="left"/>
      <w:pPr>
        <w:ind w:left="4668" w:hanging="360"/>
      </w:pPr>
      <w:rPr>
        <w:rFonts w:ascii="Wingdings" w:hAnsi="Wingdings" w:cs="Wingdings" w:hint="default"/>
        <w:rFonts w:cs="Wingdings"/>
      </w:rPr>
    </w:lvl>
    <w:lvl w:ilvl="6">
      <w:start w:val="1"/>
      <w:numFmt w:val="bullet"/>
      <w:lvlText w:val=""/>
      <w:lvlJc w:val="left"/>
      <w:pPr>
        <w:ind w:left="5388" w:hanging="360"/>
      </w:pPr>
      <w:rPr>
        <w:rFonts w:ascii="Symbol" w:hAnsi="Symbol" w:cs="Symbol" w:hint="default"/>
        <w:rFonts w:cs="Symbol"/>
      </w:rPr>
    </w:lvl>
    <w:lvl w:ilvl="7">
      <w:start w:val="1"/>
      <w:numFmt w:val="bullet"/>
      <w:lvlText w:val="o"/>
      <w:lvlJc w:val="left"/>
      <w:pPr>
        <w:ind w:left="6108" w:hanging="360"/>
      </w:pPr>
      <w:rPr>
        <w:rFonts w:ascii="Courier New" w:hAnsi="Courier New" w:cs="Courier New" w:hint="default"/>
        <w:rFonts w:cs="Courier New"/>
      </w:rPr>
    </w:lvl>
    <w:lvl w:ilvl="8">
      <w:start w:val="1"/>
      <w:numFmt w:val="bullet"/>
      <w:lvlText w:val=""/>
      <w:lvlJc w:val="left"/>
      <w:pPr>
        <w:ind w:left="6828"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it-IT"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SimSun" w:cs="Arial"/>
      <w:color w:val="auto"/>
      <w:kern w:val="2"/>
      <w:sz w:val="24"/>
      <w:szCs w:val="24"/>
      <w:lang w:val="it-IT" w:eastAsia="zh-CN" w:bidi="hi-IN"/>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LibreOffice/6.3.0.4$Windows_X86_64 LibreOffice_project/057fc023c990d676a43019934386b85b21a9ee99</Application>
  <Pages>2</Pages>
  <Words>448</Words>
  <Characters>2799</Characters>
  <CharactersWithSpaces>3489</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2024-11-18T15:14:14Z</dcterms:created>
  <dc:creator/>
  <dc:description/>
  <dc:language>it-IT</dc:language>
  <cp:lastModifiedBy/>
  <dcterms:modified xsi:type="dcterms:W3CDTF">2025-01-01T17:34:12Z</dcterms:modified>
  <cp:revision>4</cp:revision>
  <dc:subject/>
  <dc:title/>
</cp:coreProperties>
</file>