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ascii="Calibri" w:hAnsi="Calibri" w:cstheme="minorHAnsi"/>
          <w:sz w:val="22"/>
          <w:szCs w:val="22"/>
          <w:lang w:eastAsia="en-US"/>
        </w:rPr>
        <w:t>Al Dirigente Scolastico</w:t>
      </w:r>
    </w:p>
    <w:p>
      <w:pPr>
        <w:pStyle w:val="Normal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ascii="Calibri" w:hAnsi="Calibri" w:cstheme="minorHAnsi"/>
          <w:sz w:val="22"/>
          <w:szCs w:val="22"/>
          <w:lang w:eastAsia="en-US"/>
        </w:rPr>
        <w:t>Dell’IC Lepido Reggio Emilia</w:t>
      </w:r>
    </w:p>
    <w:tbl>
      <w:tblPr>
        <w:tblpPr w:bottomFromText="0" w:horzAnchor="margin" w:leftFromText="180" w:rightFromText="180" w:tblpX="0" w:tblpY="117" w:topFromText="0" w:vertAnchor="text"/>
        <w:tblW w:w="9624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left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OGGETTO: 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w w:val="90"/>
                <w:sz w:val="22"/>
                <w:szCs w:val="22"/>
              </w:rPr>
              <w:t>Piano Nazionale di Ripresa e Resilienza - Missione 4 – Istruzione e Ricerca - Componente 1 – Potenziamento dell’offerta dei servizi di istruzione: dagli asili nido alle Università - Investimento 3.1: Nuove competenze e nuovi linguaggi Azioni di potenziamento delle competenze STEM e multilinguistiche (D.M.65/2023) finanziato dall’Unione Europea - Next Generation EU – Intervento A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olor w:val="000000"/>
                <w:w w:val="90"/>
                <w:sz w:val="22"/>
                <w:szCs w:val="22"/>
              </w:rPr>
              <w:t>CNP: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w w:val="90"/>
                <w:sz w:val="22"/>
                <w:szCs w:val="22"/>
              </w:rPr>
              <w:t>M4C1I3.1-2023-1143-P-33593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w w:val="90"/>
                <w:sz w:val="22"/>
                <w:szCs w:val="22"/>
                <w:u w:val="none"/>
                <w:lang w:bidi="it-IT"/>
              </w:rPr>
              <w:t>CUP: D84D23003720006</w:t>
            </w:r>
          </w:p>
          <w:p>
            <w:pPr>
              <w:pStyle w:val="Normal"/>
              <w:spacing w:lineRule="auto" w:line="240" w:before="0" w:after="0"/>
              <w:jc w:val="center"/>
              <w:textAlignment w:val="auto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</w:rPr>
              <w:t>DOMANDA DI PARTECIPAZIONE</w:t>
            </w:r>
          </w:p>
          <w:p>
            <w:pPr>
              <w:pStyle w:val="Normal"/>
              <w:spacing w:lineRule="auto" w:line="276" w:before="120" w:after="120"/>
              <w:jc w:val="center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Procedura di selezione per il conferimento di incarichi individuali, avente ad oggetto</w:t>
            </w:r>
            <w:r>
              <w:rPr>
                <w:rFonts w:eastAsia="Times New Roman" w:cs="Calibri" w:ascii="Calibri" w:hAnsi="Calibri" w:cstheme="minorHAnsi"/>
                <w:b/>
                <w:bCs/>
                <w:i/>
                <w:iCs/>
                <w:sz w:val="20"/>
                <w:szCs w:val="20"/>
                <w:lang w:eastAsia="it-IT" w:bidi="it-IT"/>
              </w:rPr>
              <w:t xml:space="preserve"> ‘</w:t>
            </w:r>
            <w:r>
              <w:rPr>
                <w:rFonts w:eastAsia="Times New Roman" w:cs="Times New Roman" w:ascii="Calibri" w:hAnsi="Calibri"/>
                <w:b/>
                <w:bCs/>
                <w:i/>
                <w:iCs/>
                <w:color w:val="auto"/>
                <w:kern w:val="0"/>
                <w:sz w:val="22"/>
                <w:szCs w:val="22"/>
                <w:lang w:val="it-IT" w:eastAsia="en-US" w:bidi="ar-SA"/>
              </w:rPr>
              <w:t xml:space="preserve">Percorsi di orientamento e formazione per il potenziamento delle competenze STEM, digitali e di innovazione: </w:t>
            </w:r>
            <w:r>
              <w:rPr>
                <w:rFonts w:eastAsia="Times New Roman" w:cs="Times New Roman" w:ascii="Calibri" w:hAnsi="Calibri"/>
                <w:b/>
                <w:bCs/>
                <w:i/>
                <w:iCs/>
                <w:color w:val="auto"/>
                <w:kern w:val="0"/>
                <w:sz w:val="22"/>
                <w:szCs w:val="22"/>
                <w:lang w:val="it-IT" w:eastAsia="en-US" w:bidi="ar-SA"/>
              </w:rPr>
              <w:t>atelier delle scienze infanzia</w:t>
            </w:r>
            <w:r>
              <w:rPr>
                <w:rFonts w:eastAsia="Times New Roman" w:cs="Calibri" w:ascii="Calibri" w:hAnsi="Calibri" w:cstheme="minorHAnsi"/>
                <w:b/>
                <w:bCs/>
                <w:i/>
                <w:iCs/>
                <w:sz w:val="20"/>
                <w:szCs w:val="20"/>
                <w:lang w:eastAsia="it-IT" w:bidi="it-IT"/>
              </w:rPr>
              <w:t xml:space="preserve">’ </w:t>
            </w:r>
          </w:p>
        </w:tc>
      </w:tr>
    </w:tbl>
    <w:p>
      <w:pPr>
        <w:pStyle w:val="Normal"/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0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1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2" w:name="_Hlk76717201"/>
      <w:bookmarkEnd w:id="1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3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4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3"/>
      <w:bookmarkEnd w:id="4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</w:t>
      </w:r>
      <w:r>
        <w:rPr>
          <w:rFonts w:cs="Calibri" w:ascii="Calibri" w:hAnsi="Calibri" w:asciiTheme="minorHAnsi" w:cstheme="minorHAnsi" w:hAnsiTheme="minorHAnsi"/>
          <w:b/>
          <w:i/>
          <w:iCs/>
          <w:sz w:val="22"/>
          <w:szCs w:val="22"/>
        </w:rPr>
        <w:t xml:space="preserve">personale </w:t>
      </w:r>
      <w:r>
        <w:rPr>
          <w:rFonts w:cs="Calibri" w:ascii="Calibri" w:hAnsi="Calibri" w:asciiTheme="minorHAnsi" w:cstheme="minorHAnsi" w:hAnsiTheme="minorHAnsi"/>
          <w:b/>
          <w:i/>
          <w:iCs/>
          <w:sz w:val="22"/>
          <w:szCs w:val="22"/>
        </w:rPr>
        <w:t xml:space="preserve">docente </w:t>
      </w:r>
      <w:r>
        <w:rPr>
          <w:rFonts w:cs="Calibri" w:ascii="Calibri" w:hAnsi="Calibri" w:asciiTheme="minorHAnsi" w:cstheme="minorHAnsi" w:hAnsiTheme="minorHAnsi"/>
          <w:b/>
          <w:i/>
          <w:iCs/>
          <w:sz w:val="22"/>
          <w:szCs w:val="22"/>
        </w:rPr>
        <w:t>interno</w:t>
      </w:r>
    </w:p>
    <w:p>
      <w:pPr>
        <w:pStyle w:val="Normal"/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in riferimento all’art.</w:t>
      </w:r>
      <w:r>
        <w:rPr>
          <w:rFonts w:eastAsia="Times New Roman" w:cs="Calibri" w:ascii="Calibri" w:hAnsi="Calibri" w:asciiTheme="minorHAnsi" w:cstheme="minorHAnsi" w:hAnsiTheme="minorHAnsi"/>
          <w:color w:val="auto"/>
          <w:kern w:val="0"/>
          <w:sz w:val="22"/>
          <w:szCs w:val="22"/>
          <w:lang w:val="it-IT" w:eastAsia="it-IT" w:bidi="ar-SA"/>
        </w:rPr>
        <w:t>1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dell’Avviso prot.</w:t>
      </w:r>
      <w:r>
        <w:rPr>
          <w:rFonts w:eastAsia="Times New Roman" w:cs="Calibri" w:ascii="Calibri" w:hAnsi="Calibri" w:asciiTheme="minorHAnsi" w:cstheme="minorHAnsi" w:hAnsiTheme="minorHAnsi"/>
          <w:color w:val="auto"/>
          <w:kern w:val="0"/>
          <w:sz w:val="22"/>
          <w:szCs w:val="22"/>
          <w:lang w:val="it-IT" w:eastAsia="it-IT" w:bidi="ar-SA"/>
        </w:rPr>
        <w:t>654 del 22/01/2025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, di volersi candidare per la figura di (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segnare a fianco con x):</w:t>
      </w:r>
    </w:p>
    <w:tbl>
      <w:tblPr>
        <w:tblW w:w="10106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22"/>
        <w:gridCol w:w="1046"/>
        <w:gridCol w:w="2100"/>
        <w:gridCol w:w="1590"/>
        <w:gridCol w:w="1468"/>
        <w:gridCol w:w="1425"/>
        <w:gridCol w:w="959"/>
        <w:gridCol w:w="1094"/>
      </w:tblGrid>
      <w:tr>
        <w:trPr/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</w:tcPr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Figura richiesta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Titolo edizione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Destinatari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Periodo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Sede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6F9D4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Durata in ore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6F9D4" w:val="clear"/>
          </w:tcPr>
          <w:p>
            <w:pPr>
              <w:pStyle w:val="Contenutotabella"/>
              <w:jc w:val="left"/>
              <w:rPr>
                <w:highlight w:val="yellow"/>
              </w:rPr>
            </w:pPr>
            <w:r>
              <w:rPr>
                <w:rFonts w:eastAsia="Times New Roman" w:cs="Times New Roman"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highlight w:val="yellow"/>
                <w:u w:val="none"/>
                <w:lang w:val="it-IT" w:eastAsia="it-IT" w:bidi="ar-SA"/>
              </w:rPr>
              <w:t>Selezionare con</w:t>
            </w:r>
            <w:r>
              <w:rPr>
                <w:rFonts w:eastAsia="Times New Roman" w:cs="Times New Roman"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highlight w:val="yellow"/>
                <w:u w:val="none"/>
                <w:lang w:val="it-IT" w:eastAsia="it-IT" w:bidi="ar-SA"/>
              </w:rPr>
              <w:t xml:space="preserve"> ‘X’</w:t>
            </w:r>
          </w:p>
        </w:tc>
      </w:tr>
      <w:tr>
        <w:trPr/>
        <w:tc>
          <w:tcPr>
            <w:tcW w:w="42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 w:eastAsia="Times New Roman" w:cs="Times New Roman"/>
                <w:color w:val="auto"/>
                <w:kern w:val="0"/>
                <w:sz w:val="20"/>
                <w:szCs w:val="20"/>
                <w:lang w:val="it-IT" w:eastAsia="en-US" w:bidi="ar-SA"/>
              </w:rPr>
            </w:pPr>
            <w:r>
              <w:rPr>
                <w:rFonts w:eastAsia="Times New Roman" w:cs="Times New Roman" w:ascii="Calibri" w:hAnsi="Calibri"/>
                <w:color w:val="auto"/>
                <w:kern w:val="0"/>
                <w:sz w:val="20"/>
                <w:szCs w:val="20"/>
                <w:lang w:val="it-IT" w:eastAsia="en-US" w:bidi="ar-SA"/>
              </w:rPr>
              <w:t>1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/>
              <w:jc w:val="left"/>
              <w:rPr>
                <w:sz w:val="20"/>
                <w:szCs w:val="20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Tutor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Calibri" w:hAnsi="Calibri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Atelier delle scienze curriculare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/>
              <w:jc w:val="left"/>
              <w:rPr/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Alunni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 xml:space="preserve">scuola infanzia 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a.s.202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4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-2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5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/>
              <w:jc w:val="left"/>
              <w:rPr/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Dal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0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3/02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/202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5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al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15/05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/202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5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</w:t>
            </w:r>
          </w:p>
          <w:p>
            <w:pPr>
              <w:pStyle w:val="Contenutotabella"/>
              <w:spacing w:lineRule="auto" w:line="240"/>
              <w:jc w:val="left"/>
              <w:rPr>
                <w:rFonts w:ascii="Calibri" w:hAnsi="Calibri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mattina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/>
              <w:jc w:val="left"/>
              <w:rPr>
                <w:sz w:val="20"/>
                <w:szCs w:val="20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Scuola </w:t>
            </w:r>
          </w:p>
          <w:p>
            <w:pPr>
              <w:pStyle w:val="Contenutotabella"/>
              <w:spacing w:lineRule="auto" w:line="240"/>
              <w:jc w:val="left"/>
              <w:rPr/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Infanzia Dante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30</w:t>
            </w:r>
          </w:p>
        </w:tc>
        <w:tc>
          <w:tcPr>
            <w:tcW w:w="1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 aver preso visione dell’informativa di cui all’art. 10 dell’Avviso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eastAsia="Times New Roman" w:cs="Calibri" w:asciiTheme="minorHAnsi" w:cstheme="minorHAnsi" w:hAnsiTheme="minorHAnsi"/>
          <w:b/>
          <w:b/>
          <w:bCs/>
          <w:color w:val="auto"/>
          <w:kern w:val="0"/>
          <w:sz w:val="22"/>
          <w:szCs w:val="22"/>
          <w:lang w:val="it-IT" w:eastAsia="it-IT" w:bidi="ar-SA"/>
        </w:rPr>
      </w:pPr>
      <w:r>
        <w:rPr>
          <w:rFonts w:eastAsia="Times New Roman" w:cs="Calibri" w:ascii="Calibri" w:hAnsi="Calibri" w:cstheme="minorHAnsi"/>
          <w:b/>
          <w:bCs/>
          <w:color w:val="auto"/>
          <w:kern w:val="0"/>
          <w:sz w:val="22"/>
          <w:szCs w:val="22"/>
          <w:lang w:val="it-IT" w:eastAsia="it-IT" w:bidi="ar-SA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di possedere i requisiti di ammissione alla selezione in oggetto di cui all’art. 2 dell’Avviso prot. n.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654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del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22/01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/202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5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e, nello specifico, di: 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right="0" w:hanging="0"/>
        <w:jc w:val="center"/>
        <w:rPr>
          <w:b/>
          <w:b/>
          <w:bCs/>
        </w:rPr>
      </w:pPr>
      <w:r>
        <w:rPr>
          <w:rFonts w:cs="Calibri" w:ascii="Calibri" w:hAnsi="Calibri"/>
          <w:b/>
          <w:bCs/>
          <w:i w:val="false"/>
          <w:iCs w:val="false"/>
          <w:color w:val="000000"/>
          <w:sz w:val="22"/>
          <w:szCs w:val="22"/>
        </w:rPr>
        <w:t>inoltre dichiara di</w:t>
      </w:r>
    </w:p>
    <w:p>
      <w:pPr>
        <w:pStyle w:val="Normal"/>
        <w:widowControl/>
        <w:numPr>
          <w:ilvl w:val="0"/>
          <w:numId w:val="0"/>
        </w:numPr>
        <w:tabs>
          <w:tab w:val="clear" w:pos="709"/>
          <w:tab w:val="left" w:pos="735" w:leader="none"/>
        </w:tabs>
        <w:bidi w:val="0"/>
        <w:spacing w:lineRule="auto" w:line="240" w:before="0" w:after="0"/>
        <w:ind w:left="1196" w:right="0" w:hanging="0"/>
        <w:jc w:val="both"/>
        <w:rPr/>
      </w:pPr>
      <w:r>
        <w:rPr>
          <w:rFonts w:cs="Calibri" w:ascii="Calibri" w:hAnsi="Calibri"/>
          <w:bCs/>
          <w:i w:val="false"/>
          <w:iCs w:val="false"/>
          <w:color w:val="000000"/>
          <w:sz w:val="22"/>
          <w:szCs w:val="22"/>
        </w:rPr>
        <w:t xml:space="preserve">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 xml:space="preserve">- avere la cittadinanza italiana o di uno degli Stati membri dell’Unione europea;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 xml:space="preserve">- avere il godimento dei diritti civili e politici;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non essere stato escluso/a dall’elettorato politico attivo;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possedere l’idoneità fisica allo svolgimento delle funzioni cui la presente procedura di selezione si riferisce;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 xml:space="preserve">- 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non essere sottoposto/a a procedimenti penali [</w:t>
      </w:r>
      <w:r>
        <w:rPr>
          <w:rFonts w:cs="Calibri" w:cstheme="minorHAnsi"/>
          <w:i/>
          <w:iCs/>
          <w:sz w:val="22"/>
          <w:szCs w:val="22"/>
        </w:rPr>
        <w:t>o se sì a quali_________________________________</w:t>
      </w:r>
      <w:r>
        <w:rPr>
          <w:rFonts w:cs="Calibri" w:cstheme="minorHAnsi"/>
          <w:sz w:val="22"/>
          <w:szCs w:val="22"/>
        </w:rPr>
        <w:t xml:space="preserve">];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non essere stato/a destituito/a o dispensato/a dall’impiego presso una Pubblica Amministrazione;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non essere stato/a dichiarato/a decaduto/a o licenziato/a da un impiego statale;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 xml:space="preserve">- non trovarsi in situazione di incompatibilità, ai sensi di quanto previsto dal d.lgs. n. 39/2013 e dall’art. 53, del d.lgs. n. 165/2001;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ovvero, nel caso in cui sussistano situazioni di incompatibilità, che le stesse sono le seguenti:________________________________________________________________________________</w:t>
      </w:r>
    </w:p>
    <w:p>
      <w:pPr>
        <w:pStyle w:val="Comma"/>
        <w:widowControl/>
        <w:numPr>
          <w:ilvl w:val="0"/>
          <w:numId w:val="0"/>
        </w:numPr>
        <w:tabs>
          <w:tab w:val="clear" w:pos="709"/>
          <w:tab w:val="left" w:pos="1080" w:leader="none"/>
        </w:tabs>
        <w:bidi w:val="0"/>
        <w:spacing w:lineRule="auto" w:line="276" w:before="120" w:after="120"/>
        <w:ind w:left="-57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non trovarsi in situazioni di conflitto di interessi, anche potenziale, ai sensi dell’art. 53, comma 14, del d.lgs. n. 165/2001, che possano interferire con l’esercizio dell’incarico;</w:t>
      </w:r>
      <w:bookmarkStart w:id="5" w:name="_Hlk96616996"/>
      <w:bookmarkEnd w:id="5"/>
    </w:p>
    <w:p>
      <w:pPr>
        <w:pStyle w:val="Comma"/>
        <w:spacing w:lineRule="auto" w:line="276" w:before="120" w:after="120"/>
        <w:ind w:left="708" w:hanging="0"/>
        <w:contextualSpacing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b/>
          <w:bCs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1418" w:footer="851" w:bottom="1134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095016368"/>
    </w:sdtPr>
    <w:sdtContent>
      <w:p>
        <w:pPr>
          <w:pStyle w:val="Pidipagina"/>
          <w:jc w:val="center"/>
          <w:rPr/>
        </w:pPr>
        <w:r>
          <w:rPr>
            <w:sz w:val="16"/>
          </w:rPr>
          <w:fldChar w:fldCharType="begin"/>
          <mc:AlternateContent>
            <mc:Choice Requires="wpg">
              <w:drawing>
                <wp:anchor behindDoc="1" distT="0" distB="0" distL="0" distR="0" simplePos="0" locked="0" layoutInCell="1" allowOverlap="1" relativeHeight="4" wp14:anchorId="23FDA06A">
                  <wp:simplePos x="0" y="0"/>
                  <wp:positionH relativeFrom="margin">
                    <wp:posOffset>-506730</wp:posOffset>
                  </wp:positionH>
                  <wp:positionV relativeFrom="paragraph">
                    <wp:posOffset>203200</wp:posOffset>
                  </wp:positionV>
                  <wp:extent cx="7206615" cy="636270"/>
                  <wp:effectExtent l="0" t="0" r="127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6120" cy="63576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462240"/>
                              <a:ext cx="7206120" cy="17352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6120" cy="17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25560"/>
                                <a:ext cx="6750720" cy="76320"/>
                              </a:xfrm>
                              <a:prstGeom prst="rect">
                                <a:avLst/>
                              </a:prstGeom>
                              <a:ln w="126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507240" y="0"/>
                              <a:ext cx="2340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39.9pt;margin-top:16pt;width:567.4pt;height:50pt" coordorigin="-798,320" coordsize="11348,1000">
                  <v:group id="shape_0" style="position:absolute;left:-798;top:1048;width:11348;height:273">
                    <v:rect id="shape_0" fillcolor="white" stroked="f" style="position:absolute;left:-798;top:1048;width:11347;height:272;mso-position-horizontal-relative:margin">
                      <w10:wrap type="none"/>
                      <v:fill o:detectmouseclick="t" type="solid" color2="black"/>
                      <v:stroke color="#3465a4" weight="12600" joinstyle="round" endcap="flat"/>
                    </v:re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style="position:absolute;left:-522;top:1088;width:10630;height:119;mso-position-horizontal-relative:margin" type="shapetype_75">
                      <v:imagedata r:id="rId1" o:detectmouseclick="t"/>
                      <w10:wrap type="none"/>
                      <v:stroke color="#3465a4" weight="12600" joinstyle="round" endcap="flat"/>
                    </v:shape>
                  </v:group>
                  <v:line id="shape_0" from="1,320" to="37,320" stroked="t" style="position:absolute;mso-position-horizontal-relative:margin">
                    <v:stroke color="#3e9389" weight="25560" joinstyle="miter" endcap="flat"/>
                    <v:fill o:detectmouseclick="t" on="false"/>
                  </v:line>
                </v:group>
              </w:pict>
            </mc:Fallback>
          </mc:AlternateContent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3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>
        <w:rFonts w:ascii="Times New Roman" w:hAnsi="Times New Roman"/>
        <w:i/>
        <w:iCs/>
        <w:szCs w:val="24"/>
      </w:rPr>
      <w:t xml:space="preserve">Allegato A all’Avviso prot. </w:t>
    </w:r>
    <w:r>
      <w:rPr>
        <w:rFonts w:eastAsia="Times" w:cs="Times New Roman" w:ascii="Times New Roman" w:hAnsi="Times New Roman"/>
        <w:i/>
        <w:iCs/>
        <w:color w:val="auto"/>
        <w:kern w:val="0"/>
        <w:sz w:val="24"/>
        <w:szCs w:val="24"/>
        <w:lang w:val="it-IT" w:eastAsia="it-IT" w:bidi="ar-SA"/>
      </w:rPr>
      <w:t xml:space="preserve">654 </w:t>
    </w:r>
    <w:r>
      <w:rPr>
        <w:rFonts w:ascii="Times New Roman" w:hAnsi="Times New Roman"/>
        <w:i/>
        <w:iCs/>
        <w:szCs w:val="24"/>
      </w:rPr>
      <w:t xml:space="preserve">del </w:t>
    </w:r>
    <w:r>
      <w:rPr>
        <w:rFonts w:eastAsia="Times" w:cs="Times New Roman" w:ascii="Times New Roman" w:hAnsi="Times New Roman"/>
        <w:i/>
        <w:iCs/>
        <w:color w:val="auto"/>
        <w:kern w:val="0"/>
        <w:sz w:val="24"/>
        <w:szCs w:val="24"/>
        <w:lang w:val="it-IT" w:eastAsia="it-IT" w:bidi="ar-SA"/>
      </w:rPr>
      <w:t>22/01/2025</w:t>
    </w:r>
    <w:r>
      <w:rPr>
        <w:rFonts w:ascii="Times New Roman" w:hAnsi="Times New Roman"/>
        <w:i/>
        <w:iCs/>
        <w:szCs w:val="24"/>
      </w:rPr>
      <w:t xml:space="preserve"> – Modello di domanda di partecipazione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/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false"/>
      <w:bidi w:val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fals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Application>LibreOffice/6.3.0.4$Windows_X86_64 LibreOffice_project/057fc023c990d676a43019934386b85b21a9ee99</Application>
  <Pages>3</Pages>
  <Words>713</Words>
  <Characters>4700</Characters>
  <CharactersWithSpaces>5359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2023-04-14T08:09:00Z</dcterms:created>
  <dc:creator/>
  <dc:description/>
  <dc:language>it-IT</dc:language>
  <cp:lastModifiedBy/>
  <dcterms:modified xsi:type="dcterms:W3CDTF">2025-01-24T23:51:07Z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