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0" w:lineRule="auto"/>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drawing>
          <wp:inline distB="0" distT="0" distL="0" distR="0">
            <wp:extent cx="6210300" cy="1101725"/>
            <wp:effectExtent b="0" l="0" r="0" t="0"/>
            <wp:docPr descr="Immagine che contiene testo&#10;&#10;Descrizione generata automaticamente" id="3" name="image1.jpg"/>
            <a:graphic>
              <a:graphicData uri="http://schemas.openxmlformats.org/drawingml/2006/picture">
                <pic:pic>
                  <pic:nvPicPr>
                    <pic:cNvPr descr="Immagine che contiene testo&#10;&#10;Descrizione generata automaticamente" id="0" name="image1.jpg"/>
                    <pic:cNvPicPr preferRelativeResize="0"/>
                  </pic:nvPicPr>
                  <pic:blipFill>
                    <a:blip r:embed="rId7"/>
                    <a:srcRect b="0" l="0" r="0" t="0"/>
                    <a:stretch>
                      <a:fillRect/>
                    </a:stretch>
                  </pic:blipFill>
                  <pic:spPr>
                    <a:xfrm>
                      <a:off x="0" y="0"/>
                      <a:ext cx="6210300" cy="11017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rFonts w:ascii="Corbel" w:cs="Corbel" w:eastAsia="Corbel" w:hAnsi="Corbel"/>
          <w:color w:val="000000"/>
          <w:sz w:val="16"/>
          <w:szCs w:val="16"/>
        </w:rPr>
      </w:pPr>
      <w:r w:rsidDel="00000000" w:rsidR="00000000" w:rsidRPr="00000000">
        <w:rPr>
          <w:rFonts w:ascii="Corbel" w:cs="Corbel" w:eastAsia="Corbel" w:hAnsi="Corbel"/>
          <w:color w:val="000000"/>
          <w:sz w:val="16"/>
          <w:szCs w:val="16"/>
          <w:rtl w:val="0"/>
        </w:rPr>
        <w:t xml:space="preserve">                                                                                                                                </w:t>
      </w:r>
    </w:p>
    <w:p w:rsidR="00000000" w:rsidDel="00000000" w:rsidP="00000000" w:rsidRDefault="00000000" w:rsidRPr="00000000" w14:paraId="00000004">
      <w:pPr>
        <w:widowControl w:val="0"/>
        <w:tabs>
          <w:tab w:val="left" w:leader="none" w:pos="1733"/>
        </w:tabs>
        <w:ind w:left="0" w:right="284" w:firstLine="0"/>
        <w:jc w:val="left"/>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5">
      <w:pPr>
        <w:widowControl w:val="0"/>
        <w:tabs>
          <w:tab w:val="left" w:leader="none" w:pos="1733"/>
        </w:tabs>
        <w:ind w:left="0" w:right="284" w:firstLine="0"/>
        <w:jc w:val="both"/>
        <w:rPr/>
      </w:pPr>
      <w:r w:rsidDel="00000000" w:rsidR="00000000" w:rsidRPr="00000000">
        <w:rPr>
          <w:rFonts w:ascii="Calibri" w:cs="Calibri" w:eastAsia="Calibri" w:hAnsi="Calibri"/>
          <w:b w:val="1"/>
          <w:i w:val="1"/>
          <w:sz w:val="24"/>
          <w:szCs w:val="24"/>
          <w:rtl w:val="0"/>
        </w:rPr>
        <w:t xml:space="preserve">OGGETTO: DICHIARAZIONE DI INSUSSISTENZA CAUSE OSTATIVE PER IL RUOLO DI </w:t>
      </w:r>
      <w:r w:rsidDel="00000000" w:rsidR="00000000" w:rsidRPr="00000000">
        <w:rPr>
          <w:rFonts w:ascii="Calibri" w:cs="Calibri" w:eastAsia="Calibri" w:hAnsi="Calibri"/>
          <w:b w:val="1"/>
          <w:i w:val="1"/>
          <w:rtl w:val="0"/>
        </w:rPr>
        <w:t xml:space="preserve">DOCENTE DI SOSTEGNO</w:t>
      </w:r>
      <w:r w:rsidDel="00000000" w:rsidR="00000000" w:rsidRPr="00000000">
        <w:rPr>
          <w:rFonts w:ascii="Calibri" w:cs="Calibri" w:eastAsia="Calibri" w:hAnsi="Calibri"/>
          <w:b w:val="1"/>
          <w:i w:val="1"/>
          <w:sz w:val="24"/>
          <w:szCs w:val="24"/>
          <w:rtl w:val="0"/>
        </w:rPr>
        <w:t xml:space="preserve"> A VALERE SUL </w:t>
      </w:r>
      <w:r w:rsidDel="00000000" w:rsidR="00000000" w:rsidRPr="00000000">
        <w:rPr>
          <w:rFonts w:ascii="Calibri" w:cs="Calibri" w:eastAsia="Calibri" w:hAnsi="Calibri"/>
          <w:i w:val="1"/>
          <w:sz w:val="24"/>
          <w:szCs w:val="24"/>
          <w:rtl w:val="0"/>
        </w:rPr>
        <w:t xml:space="preserve">Piano Nazionale Di Ripresa E Resilienza Missione 4: Istruzione E Ricerca Componente 1 – Potenziamento dell’offerta dei servizi di istruzione: dagli asili nido alle Università</w:t>
      </w:r>
      <w:r w:rsidDel="00000000" w:rsidR="00000000" w:rsidRPr="00000000">
        <w:rPr>
          <w:rtl w:val="0"/>
        </w:rPr>
      </w:r>
    </w:p>
    <w:p w:rsidR="00000000" w:rsidDel="00000000" w:rsidP="00000000" w:rsidRDefault="00000000" w:rsidRPr="00000000" w14:paraId="00000006">
      <w:pPr>
        <w:widowControl w:val="0"/>
        <w:tabs>
          <w:tab w:val="left" w:leader="none" w:pos="1733"/>
        </w:tabs>
        <w:ind w:left="0" w:right="284"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Investimento 1.4: Intervento straordinario finalizzato alla riduzione dei divari territoriali nelle scuole secondarie di primo e di secondo grado e alla lotta alla dispersione scolastica</w:t>
      </w:r>
    </w:p>
    <w:p w:rsidR="00000000" w:rsidDel="00000000" w:rsidP="00000000" w:rsidRDefault="00000000" w:rsidRPr="00000000" w14:paraId="00000007">
      <w:pPr>
        <w:widowControl w:val="0"/>
        <w:tabs>
          <w:tab w:val="left" w:leader="none" w:pos="1733"/>
        </w:tabs>
        <w:ind w:left="0" w:right="284" w:firstLine="0"/>
        <w:jc w:val="both"/>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Interventi di tutoraggio e formazione per la riduzione dei divari negli apprendimenti e il contrasto alla dispersione scolastica (D.M. 2 febbraio 2024, n. 19) – </w:t>
      </w:r>
      <w:r w:rsidDel="00000000" w:rsidR="00000000" w:rsidRPr="00000000">
        <w:rPr>
          <w:rFonts w:ascii="Calibri" w:cs="Calibri" w:eastAsia="Calibri" w:hAnsi="Calibri"/>
          <w:b w:val="1"/>
          <w:i w:val="1"/>
          <w:sz w:val="24"/>
          <w:szCs w:val="24"/>
          <w:rtl w:val="0"/>
        </w:rPr>
        <w:t xml:space="preserve">Avviso prot.</w:t>
      </w:r>
      <w:r w:rsidDel="00000000" w:rsidR="00000000" w:rsidRPr="00000000">
        <w:rPr>
          <w:rFonts w:ascii="Calibri" w:cs="Calibri" w:eastAsia="Calibri" w:hAnsi="Calibri"/>
          <w:b w:val="1"/>
          <w:i w:val="1"/>
          <w:rtl w:val="0"/>
        </w:rPr>
        <w:t xml:space="preserve">1996</w:t>
      </w:r>
      <w:r w:rsidDel="00000000" w:rsidR="00000000" w:rsidRPr="00000000">
        <w:rPr>
          <w:rFonts w:ascii="Calibri" w:cs="Calibri" w:eastAsia="Calibri" w:hAnsi="Calibri"/>
          <w:b w:val="1"/>
          <w:i w:val="1"/>
          <w:sz w:val="24"/>
          <w:szCs w:val="24"/>
          <w:rtl w:val="0"/>
        </w:rPr>
        <w:t xml:space="preserve"> del </w:t>
      </w:r>
      <w:r w:rsidDel="00000000" w:rsidR="00000000" w:rsidRPr="00000000">
        <w:rPr>
          <w:rFonts w:ascii="Calibri" w:cs="Calibri" w:eastAsia="Calibri" w:hAnsi="Calibri"/>
          <w:b w:val="1"/>
          <w:i w:val="1"/>
          <w:rtl w:val="0"/>
        </w:rPr>
        <w:t xml:space="preserve">26/02/2025</w:t>
      </w: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jc w:val="left"/>
        <w:rPr>
          <w:sz w:val="24"/>
          <w:szCs w:val="24"/>
        </w:rPr>
      </w:pPr>
      <w:r w:rsidDel="00000000" w:rsidR="00000000" w:rsidRPr="00000000">
        <w:rPr>
          <w:rFonts w:ascii="Calibri" w:cs="Calibri" w:eastAsia="Calibri" w:hAnsi="Calibri"/>
          <w:b w:val="1"/>
          <w:sz w:val="24"/>
          <w:szCs w:val="24"/>
          <w:rtl w:val="0"/>
        </w:rPr>
        <w:t xml:space="preserve">CNP: </w:t>
      </w:r>
      <w:r w:rsidDel="00000000" w:rsidR="00000000" w:rsidRPr="00000000">
        <w:rPr>
          <w:rFonts w:ascii="Calibri" w:cs="Calibri" w:eastAsia="Calibri" w:hAnsi="Calibri"/>
          <w:b w:val="1"/>
          <w:i w:val="0"/>
          <w:smallCaps w:val="0"/>
          <w:color w:val="000000"/>
          <w:sz w:val="24"/>
          <w:szCs w:val="24"/>
          <w:rtl w:val="0"/>
        </w:rPr>
        <w:t xml:space="preserve">M4C1I1.4-2024-1322-P-53783</w:t>
      </w:r>
      <w:r w:rsidDel="00000000" w:rsidR="00000000" w:rsidRPr="00000000">
        <w:rPr>
          <w:rtl w:val="0"/>
        </w:rPr>
      </w:r>
    </w:p>
    <w:p w:rsidR="00000000" w:rsidDel="00000000" w:rsidP="00000000" w:rsidRDefault="00000000" w:rsidRPr="00000000" w14:paraId="0000000A">
      <w:pPr>
        <w:widowControl w:val="0"/>
        <w:tabs>
          <w:tab w:val="left" w:leader="none" w:pos="1733"/>
        </w:tabs>
        <w:spacing w:after="0" w:before="0" w:line="240" w:lineRule="auto"/>
        <w:ind w:left="0" w:right="284" w:firstLine="0"/>
        <w:jc w:val="both"/>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b w:val="1"/>
          <w:i w:val="0"/>
          <w:smallCaps w:val="0"/>
          <w:color w:val="000000"/>
          <w:sz w:val="24"/>
          <w:szCs w:val="24"/>
          <w:rtl w:val="0"/>
        </w:rPr>
        <w:t xml:space="preserve">CUP: D84D21001210006 </w:t>
      </w:r>
      <w:r w:rsidDel="00000000" w:rsidR="00000000" w:rsidRPr="00000000">
        <w:rPr>
          <w:rtl w:val="0"/>
        </w:rPr>
      </w:r>
    </w:p>
    <w:p w:rsidR="00000000" w:rsidDel="00000000" w:rsidP="00000000" w:rsidRDefault="00000000" w:rsidRPr="00000000" w14:paraId="0000000B">
      <w:pPr>
        <w:keepNext w:val="1"/>
        <w:keepLines w:val="1"/>
        <w:widowControl w:val="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keepNext w:val="1"/>
        <w:keepLines w:val="1"/>
        <w:widowControl w:val="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Il sottoscritto _____________________________</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 Nato a _______________ il______________ residente a_____________ Provincia di _________</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sz w:val="24"/>
          <w:szCs w:val="24"/>
          <w:rtl w:val="0"/>
        </w:rPr>
        <w:t xml:space="preserve"> Via________________________________ Codice Fiscale __________________ </w:t>
      </w:r>
    </w:p>
    <w:p w:rsidR="00000000" w:rsidDel="00000000" w:rsidP="00000000" w:rsidRDefault="00000000" w:rsidRPr="00000000" w14:paraId="0000000D">
      <w:pPr>
        <w:keepNext w:val="1"/>
        <w:keepLines w:val="1"/>
        <w:widowControl w:val="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keepNext w:val="1"/>
        <w:keepLines w:val="1"/>
        <w:widowControl w:val="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Partecipante alla selezione in qualità di ______________________________ nel progetto di cui in oggetto</w:t>
      </w:r>
      <w:r w:rsidDel="00000000" w:rsidR="00000000" w:rsidRPr="00000000">
        <w:rPr>
          <w:rtl w:val="0"/>
        </w:rPr>
      </w:r>
    </w:p>
    <w:p w:rsidR="00000000" w:rsidDel="00000000" w:rsidP="00000000" w:rsidRDefault="00000000" w:rsidRPr="00000000" w14:paraId="0000000F">
      <w:pPr>
        <w:spacing w:after="120" w:before="12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DICHIARA</w:t>
      </w:r>
    </w:p>
    <w:p w:rsidR="00000000" w:rsidDel="00000000" w:rsidP="00000000" w:rsidRDefault="00000000" w:rsidRPr="00000000" w14:paraId="00000010">
      <w:pPr>
        <w:spacing w:after="120" w:before="12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1">
      <w:pPr>
        <w:spacing w:after="120"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2">
      <w:pPr>
        <w:numPr>
          <w:ilvl w:val="0"/>
          <w:numId w:val="1"/>
        </w:numPr>
        <w:spacing w:after="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3">
      <w:pPr>
        <w:spacing w:after="0" w:before="0" w:lineRule="auto"/>
        <w:ind w:left="72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numPr>
          <w:ilvl w:val="0"/>
          <w:numId w:val="1"/>
        </w:numPr>
        <w:spacing w:after="0" w:before="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5">
      <w:pPr>
        <w:numPr>
          <w:ilvl w:val="0"/>
          <w:numId w:val="2"/>
        </w:numPr>
        <w:spacing w:after="0" w:before="0" w:lineRule="auto"/>
        <w:ind w:left="106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propri;</w:t>
      </w:r>
    </w:p>
    <w:p w:rsidR="00000000" w:rsidDel="00000000" w:rsidP="00000000" w:rsidRDefault="00000000" w:rsidRPr="00000000" w14:paraId="00000016">
      <w:pPr>
        <w:numPr>
          <w:ilvl w:val="0"/>
          <w:numId w:val="2"/>
        </w:numPr>
        <w:spacing w:after="0" w:before="0" w:lineRule="auto"/>
        <w:ind w:left="106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7">
      <w:pPr>
        <w:numPr>
          <w:ilvl w:val="0"/>
          <w:numId w:val="2"/>
        </w:numPr>
        <w:spacing w:after="0" w:before="0" w:lineRule="auto"/>
        <w:ind w:left="106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8">
      <w:pPr>
        <w:numPr>
          <w:ilvl w:val="0"/>
          <w:numId w:val="2"/>
        </w:numPr>
        <w:spacing w:after="0" w:before="0" w:lineRule="auto"/>
        <w:ind w:left="106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9">
      <w:pPr>
        <w:spacing w:after="0" w:before="0" w:lineRule="auto"/>
        <w:ind w:left="1068"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numPr>
          <w:ilvl w:val="0"/>
          <w:numId w:val="1"/>
        </w:numPr>
        <w:spacing w:after="0" w:before="0" w:line="276"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B">
      <w:pPr>
        <w:spacing w:after="0" w:before="0" w:line="276" w:lineRule="auto"/>
        <w:ind w:left="72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numPr>
          <w:ilvl w:val="0"/>
          <w:numId w:val="1"/>
        </w:numPr>
        <w:spacing w:after="0" w:before="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D">
      <w:pPr>
        <w:spacing w:after="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numPr>
          <w:ilvl w:val="0"/>
          <w:numId w:val="1"/>
        </w:numPr>
        <w:spacing w:after="0" w:before="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F">
      <w:pPr>
        <w:spacing w:after="0" w:before="0" w:lineRule="auto"/>
        <w:ind w:left="72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numPr>
          <w:ilvl w:val="0"/>
          <w:numId w:val="1"/>
        </w:numPr>
        <w:spacing w:after="0" w:before="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1">
      <w:pPr>
        <w:spacing w:after="0" w:before="0" w:lineRule="auto"/>
        <w:ind w:left="72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numPr>
          <w:ilvl w:val="0"/>
          <w:numId w:val="1"/>
        </w:numPr>
        <w:spacing w:after="0" w:before="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3">
      <w:pPr>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spacing w:after="0" w:before="0" w:lineRule="auto"/>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spacing w:after="0" w:before="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Luogo____________________ Data_______________</w:t>
      </w:r>
    </w:p>
    <w:p w:rsidR="00000000" w:rsidDel="00000000" w:rsidP="00000000" w:rsidRDefault="00000000" w:rsidRPr="00000000" w14:paraId="00000026">
      <w:pPr>
        <w:tabs>
          <w:tab w:val="left" w:leader="none" w:pos="6585"/>
        </w:tabs>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7">
      <w:pPr>
        <w:tabs>
          <w:tab w:val="left" w:leader="none" w:pos="6585"/>
        </w:tabs>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ab/>
        <w:tab/>
      </w:r>
      <w:r w:rsidDel="00000000" w:rsidR="00000000" w:rsidRPr="00000000">
        <w:rPr>
          <w:rFonts w:ascii="Calibri" w:cs="Calibri" w:eastAsia="Calibri" w:hAnsi="Calibri"/>
          <w:sz w:val="24"/>
          <w:szCs w:val="24"/>
          <w:rtl w:val="0"/>
        </w:rPr>
        <w:t xml:space="preserve"> Firmato</w:t>
      </w:r>
    </w:p>
    <w:p w:rsidR="00000000" w:rsidDel="00000000" w:rsidP="00000000" w:rsidRDefault="00000000" w:rsidRPr="00000000" w14:paraId="00000028">
      <w:pPr>
        <w:tabs>
          <w:tab w:val="left" w:leader="none" w:pos="6585"/>
        </w:tabs>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tabs>
          <w:tab w:val="left" w:leader="none" w:pos="6585"/>
        </w:tabs>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 xml:space="preserve">______________________</w:t>
      </w:r>
    </w:p>
    <w:p w:rsidR="00000000" w:rsidDel="00000000" w:rsidP="00000000" w:rsidRDefault="00000000" w:rsidRPr="00000000" w14:paraId="0000002A">
      <w:pPr>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after="0" w:before="0" w:lineRule="auto"/>
        <w:jc w:val="left"/>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C">
      <w:pPr>
        <w:spacing w:after="200" w:before="0" w:lineRule="auto"/>
        <w:jc w:val="left"/>
        <w:rPr>
          <w:sz w:val="24"/>
          <w:szCs w:val="24"/>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kinsoku w:val="1"/>
      <w:overflowPunct w:val="1"/>
      <w:autoSpaceDE w:val="1"/>
      <w:bidi w:val="0"/>
    </w:pPr>
    <w:rPr>
      <w:rFonts w:ascii="Liberation Serif" w:cs="Arial" w:eastAsia="NSimSun" w:hAnsi="Liberation Serif"/>
      <w:color w:val="auto"/>
      <w:kern w:val="2"/>
      <w:sz w:val="24"/>
      <w:szCs w:val="24"/>
      <w:lang w:bidi="hi-IN" w:eastAsia="zh-CN" w:val="it-IT"/>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pPr>
      <w:spacing w:after="140" w:before="0" w:line="276" w:lineRule="auto"/>
    </w:pPr>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2Uer7n5MJPSG12nMS31Oc9swPg==">CgMxLjAyCGguZ2pkZ3hzOAByITFIX3NnUDVOUDhwVzhHMTBWb3BGR0hDa2x6MlJ4OEliaQ==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2024-11-18T15:14:14Z</dcterms:created>
</cp:coreProperties>
</file>