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A6C5" w14:textId="625904EF" w:rsidR="002B42E5" w:rsidRPr="002B42E5" w:rsidRDefault="002B42E5" w:rsidP="002B42E5">
      <w:pPr>
        <w:jc w:val="center"/>
        <w:rPr>
          <w:rFonts w:ascii="Verdana" w:hAnsi="Verdana" w:cstheme="minorHAnsi"/>
          <w:b/>
          <w:kern w:val="2"/>
          <w14:ligatures w14:val="standardContextual"/>
        </w:rPr>
      </w:pPr>
      <w:r w:rsidRPr="002B42E5">
        <w:rPr>
          <w:rFonts w:ascii="Verdana" w:hAnsi="Verdana" w:cstheme="minorHAnsi"/>
          <w:b/>
          <w:kern w:val="2"/>
          <w14:ligatures w14:val="standardContextual"/>
        </w:rPr>
        <w:t xml:space="preserve">ISTITUTO COMPRENSIVO </w:t>
      </w:r>
      <w:r w:rsidR="00281C9F">
        <w:rPr>
          <w:rFonts w:ascii="Verdana" w:hAnsi="Verdana" w:cstheme="minorHAnsi"/>
          <w:b/>
          <w:kern w:val="2"/>
          <w14:ligatures w14:val="standardContextual"/>
        </w:rPr>
        <w:t xml:space="preserve">Villa Minozzo </w:t>
      </w:r>
    </w:p>
    <w:p w14:paraId="5AF3C767" w14:textId="0C63B18C" w:rsidR="002B42E5" w:rsidRPr="002B42E5" w:rsidRDefault="002B42E5" w:rsidP="002B42E5">
      <w:pPr>
        <w:jc w:val="center"/>
        <w:rPr>
          <w:rFonts w:ascii="Verdana" w:hAnsi="Verdana" w:cstheme="minorHAnsi"/>
          <w:b/>
          <w:kern w:val="2"/>
          <w14:ligatures w14:val="standardContextual"/>
        </w:rPr>
      </w:pPr>
      <w:r w:rsidRPr="00A704EB">
        <w:rPr>
          <w:rFonts w:ascii="Verdana" w:hAnsi="Verdana" w:cstheme="minorHAnsi"/>
          <w:b/>
          <w:kern w:val="2"/>
          <w14:ligatures w14:val="standardContextual"/>
        </w:rPr>
        <w:t xml:space="preserve">Estratto verbale </w:t>
      </w:r>
      <w:r w:rsidRPr="002B42E5">
        <w:rPr>
          <w:rFonts w:ascii="Verdana" w:hAnsi="Verdana" w:cstheme="minorHAnsi"/>
          <w:b/>
          <w:kern w:val="2"/>
          <w14:ligatures w14:val="standardContextual"/>
        </w:rPr>
        <w:t>Consiglio di Istituto n.</w:t>
      </w:r>
      <w:r w:rsidR="00281C9F">
        <w:rPr>
          <w:rFonts w:ascii="Verdana" w:hAnsi="Verdana" w:cstheme="minorHAnsi"/>
          <w:b/>
          <w:kern w:val="2"/>
          <w14:ligatures w14:val="standardContextual"/>
        </w:rPr>
        <w:t xml:space="preserve"> </w:t>
      </w:r>
      <w:r w:rsidR="00D0400F">
        <w:rPr>
          <w:rFonts w:ascii="Verdana" w:hAnsi="Verdana" w:cstheme="minorHAnsi"/>
          <w:b/>
          <w:kern w:val="2"/>
          <w14:ligatures w14:val="standardContextual"/>
        </w:rPr>
        <w:t>8</w:t>
      </w:r>
      <w:bookmarkStart w:id="0" w:name="_GoBack"/>
      <w:bookmarkEnd w:id="0"/>
    </w:p>
    <w:p w14:paraId="5535B393" w14:textId="3018BCA0" w:rsidR="002B42E5" w:rsidRPr="002B42E5" w:rsidRDefault="002B42E5" w:rsidP="00A704EB">
      <w:pPr>
        <w:jc w:val="both"/>
        <w:rPr>
          <w:rFonts w:ascii="Verdana" w:hAnsi="Verdana" w:cstheme="minorHAnsi"/>
          <w:b/>
          <w:kern w:val="2"/>
          <w14:ligatures w14:val="standardContextual"/>
        </w:rPr>
      </w:pPr>
      <w:r w:rsidRPr="002B42E5">
        <w:rPr>
          <w:rFonts w:ascii="Verdana" w:hAnsi="Verdana" w:cstheme="minorHAnsi"/>
          <w:kern w:val="2"/>
          <w14:ligatures w14:val="standardContextual"/>
        </w:rPr>
        <w:t xml:space="preserve">Il Consiglio di Istituto è convocato presso i locali della scuola secondaria di I° grado di </w:t>
      </w:r>
      <w:r w:rsidR="00281C9F">
        <w:rPr>
          <w:rFonts w:ascii="Verdana" w:hAnsi="Verdana" w:cstheme="minorHAnsi"/>
          <w:kern w:val="2"/>
          <w14:ligatures w14:val="standardContextual"/>
        </w:rPr>
        <w:t>Villa Minozzo</w:t>
      </w:r>
      <w:r w:rsidRPr="002B42E5">
        <w:rPr>
          <w:rFonts w:ascii="Verdana" w:hAnsi="Verdana" w:cstheme="minorHAnsi"/>
          <w:kern w:val="2"/>
          <w14:ligatures w14:val="standardContextual"/>
        </w:rPr>
        <w:t xml:space="preserve"> </w:t>
      </w:r>
      <w:r w:rsidRPr="002B42E5">
        <w:rPr>
          <w:rFonts w:ascii="Verdana" w:hAnsi="Verdana" w:cstheme="minorHAnsi"/>
          <w:b/>
          <w:kern w:val="2"/>
          <w14:ligatures w14:val="standardContextual"/>
        </w:rPr>
        <w:t xml:space="preserve">il giorno lunedì </w:t>
      </w:r>
      <w:r w:rsidR="00281C9F">
        <w:rPr>
          <w:rFonts w:ascii="Verdana" w:hAnsi="Verdana" w:cstheme="minorHAnsi"/>
          <w:b/>
          <w:kern w:val="2"/>
          <w14:ligatures w14:val="standardContextual"/>
        </w:rPr>
        <w:t>22</w:t>
      </w:r>
      <w:r w:rsidRPr="002B42E5">
        <w:rPr>
          <w:rFonts w:ascii="Verdana" w:hAnsi="Verdana" w:cstheme="minorHAnsi"/>
          <w:b/>
          <w:kern w:val="2"/>
          <w14:ligatures w14:val="standardContextual"/>
        </w:rPr>
        <w:t xml:space="preserve"> </w:t>
      </w:r>
      <w:proofErr w:type="gramStart"/>
      <w:r w:rsidR="00281C9F">
        <w:rPr>
          <w:rFonts w:ascii="Verdana" w:hAnsi="Verdana" w:cstheme="minorHAnsi"/>
          <w:b/>
          <w:kern w:val="2"/>
          <w14:ligatures w14:val="standardContextual"/>
        </w:rPr>
        <w:t xml:space="preserve">gennaio </w:t>
      </w:r>
      <w:r w:rsidRPr="002B42E5">
        <w:rPr>
          <w:rFonts w:ascii="Verdana" w:hAnsi="Verdana" w:cstheme="minorHAnsi"/>
          <w:b/>
          <w:kern w:val="2"/>
          <w14:ligatures w14:val="standardContextual"/>
        </w:rPr>
        <w:t xml:space="preserve"> 202</w:t>
      </w:r>
      <w:r w:rsidR="00281C9F">
        <w:rPr>
          <w:rFonts w:ascii="Verdana" w:hAnsi="Verdana" w:cstheme="minorHAnsi"/>
          <w:b/>
          <w:kern w:val="2"/>
          <w14:ligatures w14:val="standardContextual"/>
        </w:rPr>
        <w:t>4</w:t>
      </w:r>
      <w:proofErr w:type="gramEnd"/>
      <w:r w:rsidRPr="002B42E5">
        <w:rPr>
          <w:rFonts w:ascii="Verdana" w:hAnsi="Verdana" w:cstheme="minorHAnsi"/>
          <w:b/>
          <w:kern w:val="2"/>
          <w14:ligatures w14:val="standardContextual"/>
        </w:rPr>
        <w:t xml:space="preserve"> alle ore 1</w:t>
      </w:r>
      <w:r w:rsidR="00281C9F">
        <w:rPr>
          <w:rFonts w:ascii="Verdana" w:hAnsi="Verdana" w:cstheme="minorHAnsi"/>
          <w:b/>
          <w:kern w:val="2"/>
          <w14:ligatures w14:val="standardContextual"/>
        </w:rPr>
        <w:t>7</w:t>
      </w:r>
      <w:r w:rsidRPr="002B42E5">
        <w:rPr>
          <w:rFonts w:ascii="Verdana" w:hAnsi="Verdana" w:cstheme="minorHAnsi"/>
          <w:b/>
          <w:kern w:val="2"/>
          <w14:ligatures w14:val="standardContextual"/>
        </w:rPr>
        <w:t xml:space="preserve">.00 </w:t>
      </w:r>
      <w:r w:rsidRPr="002B42E5">
        <w:rPr>
          <w:rFonts w:ascii="Verdana" w:hAnsi="Verdana" w:cstheme="minorHAnsi"/>
          <w:kern w:val="2"/>
          <w14:ligatures w14:val="standardContextual"/>
        </w:rPr>
        <w:t xml:space="preserve">per discutere il seguente ordine del giorno:  </w:t>
      </w:r>
    </w:p>
    <w:p w14:paraId="48E924F4" w14:textId="0D682DE7" w:rsidR="007D5241" w:rsidRPr="00A704EB" w:rsidRDefault="000D72E2" w:rsidP="000D72E2">
      <w:pPr>
        <w:rPr>
          <w:rFonts w:ascii="Verdana" w:hAnsi="Verdana" w:cs="Arial"/>
        </w:rPr>
      </w:pPr>
      <w:r w:rsidRPr="00A704EB">
        <w:rPr>
          <w:rFonts w:ascii="Verdana" w:hAnsi="Verdana" w:cs="Arial"/>
        </w:rPr>
        <w:t>…OMISSIS….</w:t>
      </w:r>
    </w:p>
    <w:p w14:paraId="755AB2F4" w14:textId="395595D1" w:rsidR="00A704EB" w:rsidRPr="00A704EB" w:rsidRDefault="00281C9F" w:rsidP="00A704EB">
      <w:pPr>
        <w:shd w:val="clear" w:color="auto" w:fill="FFFFFF"/>
        <w:spacing w:after="10" w:line="480" w:lineRule="auto"/>
        <w:jc w:val="both"/>
        <w:rPr>
          <w:rFonts w:ascii="Verdana" w:eastAsia="Calibri" w:hAnsi="Verdana" w:cstheme="minorHAnsi"/>
          <w:color w:val="222222"/>
          <w:lang w:eastAsia="it-IT"/>
        </w:rPr>
      </w:pPr>
      <w:bookmarkStart w:id="1" w:name="_Hlk118006172"/>
      <w:r>
        <w:rPr>
          <w:rFonts w:ascii="Verdana" w:hAnsi="Verdana" w:cs="Arial"/>
        </w:rPr>
        <w:t>7</w:t>
      </w:r>
      <w:r w:rsidR="002B42E5" w:rsidRPr="00A704EB">
        <w:rPr>
          <w:rFonts w:ascii="Verdana" w:hAnsi="Verdana" w:cs="Arial"/>
        </w:rPr>
        <w:t xml:space="preserve">) </w:t>
      </w:r>
      <w:r w:rsidR="00A704EB" w:rsidRPr="00A704EB">
        <w:rPr>
          <w:rFonts w:ascii="Verdana" w:eastAsia="Calibri" w:hAnsi="Verdana" w:cstheme="minorHAnsi"/>
          <w:color w:val="222222"/>
          <w:lang w:eastAsia="it-IT"/>
        </w:rPr>
        <w:t>Programma triennale per gli acquisti di beni e servizi e triennale per lavori</w:t>
      </w:r>
    </w:p>
    <w:p w14:paraId="6B274F1D" w14:textId="589C0AE4" w:rsidR="002B42E5" w:rsidRPr="00A704EB" w:rsidRDefault="002B42E5" w:rsidP="002B42E5">
      <w:pPr>
        <w:rPr>
          <w:rFonts w:ascii="Verdana" w:hAnsi="Verdana" w:cs="Arial"/>
        </w:rPr>
      </w:pPr>
    </w:p>
    <w:p w14:paraId="7C6365E9" w14:textId="31EDCAEF" w:rsidR="007D5241" w:rsidRPr="00A704EB" w:rsidRDefault="000D72E2" w:rsidP="007D5241">
      <w:pPr>
        <w:rPr>
          <w:rFonts w:ascii="Verdana" w:hAnsi="Verdana" w:cs="Arial"/>
        </w:rPr>
      </w:pPr>
      <w:r w:rsidRPr="00A704EB">
        <w:rPr>
          <w:rFonts w:ascii="Verdana" w:hAnsi="Verdana" w:cs="Arial"/>
        </w:rPr>
        <w:t>…</w:t>
      </w:r>
      <w:proofErr w:type="gramStart"/>
      <w:r w:rsidRPr="00A704EB">
        <w:rPr>
          <w:rFonts w:ascii="Verdana" w:hAnsi="Verdana" w:cs="Arial"/>
        </w:rPr>
        <w:t>OMISSIS….</w:t>
      </w:r>
      <w:proofErr w:type="gramEnd"/>
      <w:r w:rsidRPr="00A704EB">
        <w:rPr>
          <w:rFonts w:ascii="Verdana" w:hAnsi="Verdana" w:cs="Arial"/>
        </w:rPr>
        <w:t>.</w:t>
      </w:r>
    </w:p>
    <w:bookmarkEnd w:id="1"/>
    <w:p w14:paraId="3AD29271" w14:textId="7FA936D1" w:rsidR="007D5241" w:rsidRPr="00A704EB" w:rsidRDefault="007D5241" w:rsidP="007D5241">
      <w:pPr>
        <w:rPr>
          <w:rFonts w:ascii="Verdana" w:hAnsi="Verdana" w:cs="Arial"/>
        </w:rPr>
      </w:pPr>
      <w:r w:rsidRPr="00A704EB">
        <w:rPr>
          <w:rFonts w:ascii="Verdana" w:hAnsi="Verdana" w:cs="Arial"/>
        </w:rPr>
        <w:t xml:space="preserve">    </w:t>
      </w:r>
    </w:p>
    <w:p w14:paraId="172B44DA" w14:textId="77777777" w:rsidR="007D5241" w:rsidRPr="00A704EB" w:rsidRDefault="007D5241" w:rsidP="00F90AC0">
      <w:pPr>
        <w:jc w:val="both"/>
        <w:rPr>
          <w:rFonts w:ascii="Verdana" w:hAnsi="Verdana" w:cs="Arial"/>
        </w:rPr>
      </w:pPr>
      <w:r w:rsidRPr="00A704EB">
        <w:rPr>
          <w:rFonts w:ascii="Verdana" w:hAnsi="Verdana" w:cs="Arial"/>
        </w:rPr>
        <w:t>Constatato il numero legale dei componenti il Consiglio di Istituto, si procede alla trattazione dei punti all’o.d.g.</w:t>
      </w:r>
    </w:p>
    <w:p w14:paraId="4AEBDFCE" w14:textId="10CC1D1C" w:rsidR="000D71A9" w:rsidRPr="00A704EB" w:rsidRDefault="000D72E2" w:rsidP="007D5241">
      <w:pPr>
        <w:rPr>
          <w:rFonts w:ascii="Verdana" w:hAnsi="Verdana" w:cs="Arial"/>
        </w:rPr>
      </w:pPr>
      <w:r w:rsidRPr="00A704EB">
        <w:rPr>
          <w:rFonts w:ascii="Verdana" w:hAnsi="Verdana" w:cs="Arial"/>
          <w:bCs/>
        </w:rPr>
        <w:t>…OMISSIS…</w:t>
      </w:r>
    </w:p>
    <w:p w14:paraId="53B6B4C2" w14:textId="23415556" w:rsidR="00F56DA4" w:rsidRPr="00A704EB" w:rsidRDefault="00F56DA4" w:rsidP="000D71A9">
      <w:pPr>
        <w:pStyle w:val="Paragrafoelenco"/>
        <w:ind w:left="360"/>
        <w:rPr>
          <w:rFonts w:ascii="Verdana" w:hAnsi="Verdana" w:cs="Arial"/>
        </w:rPr>
      </w:pPr>
    </w:p>
    <w:p w14:paraId="0327B9AA" w14:textId="2450A932" w:rsidR="002B42E5" w:rsidRPr="00A704EB" w:rsidRDefault="00A704EB" w:rsidP="002B42E5">
      <w:pPr>
        <w:pStyle w:val="Paragrafoelenco"/>
        <w:ind w:left="0"/>
        <w:rPr>
          <w:rFonts w:ascii="Verdana" w:hAnsi="Verdana" w:cs="Arial"/>
          <w:b/>
          <w:bCs/>
        </w:rPr>
      </w:pPr>
      <w:r w:rsidRPr="00A704EB">
        <w:rPr>
          <w:rFonts w:ascii="Verdana" w:hAnsi="Verdana" w:cs="Arial"/>
          <w:b/>
          <w:bCs/>
        </w:rPr>
        <w:t>4</w:t>
      </w:r>
      <w:r w:rsidR="002B42E5" w:rsidRPr="00A704EB">
        <w:rPr>
          <w:rFonts w:ascii="Verdana" w:hAnsi="Verdana" w:cs="Arial"/>
          <w:b/>
          <w:bCs/>
        </w:rPr>
        <w:t xml:space="preserve">) </w:t>
      </w:r>
      <w:r w:rsidRPr="00A704EB">
        <w:rPr>
          <w:rFonts w:ascii="Verdana" w:hAnsi="Verdana" w:cs="Arial"/>
          <w:b/>
          <w:bCs/>
        </w:rPr>
        <w:t>Programma triennale per gli acquisti di beni e servizi e triennale per lavori</w:t>
      </w:r>
    </w:p>
    <w:p w14:paraId="1427E873" w14:textId="77777777" w:rsidR="00A704EB" w:rsidRPr="00A704EB" w:rsidRDefault="00A704EB" w:rsidP="00A704EB">
      <w:pPr>
        <w:pStyle w:val="Paragrafoelenco"/>
        <w:ind w:left="0"/>
        <w:jc w:val="both"/>
        <w:rPr>
          <w:rFonts w:ascii="Verdana" w:eastAsia="Calibri" w:hAnsi="Verdana" w:cstheme="minorHAnsi"/>
          <w:bCs/>
          <w:color w:val="000000"/>
          <w:lang w:eastAsia="it-IT"/>
        </w:rPr>
      </w:pPr>
      <w:r w:rsidRPr="00A704EB">
        <w:rPr>
          <w:rFonts w:ascii="Verdana" w:eastAsia="Calibri" w:hAnsi="Verdana" w:cstheme="minorHAnsi"/>
          <w:bCs/>
          <w:color w:val="000000"/>
          <w:lang w:eastAsia="it-IT"/>
        </w:rPr>
        <w:t xml:space="preserve">La DSGA premette che il nuovo codice dei contratti pubblici, di cui al </w:t>
      </w:r>
      <w:proofErr w:type="spellStart"/>
      <w:r w:rsidRPr="00A704EB">
        <w:rPr>
          <w:rFonts w:ascii="Verdana" w:eastAsia="Calibri" w:hAnsi="Verdana" w:cstheme="minorHAnsi"/>
          <w:bCs/>
          <w:color w:val="000000"/>
          <w:lang w:eastAsia="it-IT"/>
        </w:rPr>
        <w:t>D.Lgs.</w:t>
      </w:r>
      <w:proofErr w:type="spellEnd"/>
      <w:r w:rsidRPr="00A704EB">
        <w:rPr>
          <w:rFonts w:ascii="Verdana" w:eastAsia="Calibri" w:hAnsi="Verdana" w:cstheme="minorHAnsi"/>
          <w:bCs/>
          <w:color w:val="000000"/>
          <w:lang w:eastAsia="it-IT"/>
        </w:rPr>
        <w:t xml:space="preserve"> 36/2023, introduce alcune modifiche alla disciplina attuale riguardante la programmazione degli appalti pubblici. Queste modifiche comportano un aumento delle soglie di valore a partire dalle quali diventa obbligatorio istituire il programma per l’acquisto di beni e servizi, ora triennale, e il programma per l’acquisto di lavori (sempre triennale). Per il nostro Istituto non vi è attualmente necessità di istituire i suddetti programmi che, pertanto, non verranno redatti. In caso di necessità si provvederà ad effettuare un aggiornamento degli stessi che verrà portato a delibera del CDI. </w:t>
      </w:r>
    </w:p>
    <w:p w14:paraId="0873B669" w14:textId="4B9F83A3" w:rsidR="00B8534B" w:rsidRPr="00A704EB" w:rsidRDefault="00A704EB" w:rsidP="00A704EB">
      <w:pPr>
        <w:pStyle w:val="Paragrafoelenco"/>
        <w:ind w:left="0"/>
        <w:jc w:val="both"/>
        <w:rPr>
          <w:rFonts w:ascii="Verdana" w:hAnsi="Verdana" w:cs="Arial"/>
          <w:b/>
          <w:bCs/>
        </w:rPr>
      </w:pPr>
      <w:r w:rsidRPr="00A704EB">
        <w:rPr>
          <w:rFonts w:ascii="Verdana" w:eastAsia="Calibri" w:hAnsi="Verdana" w:cstheme="minorHAnsi"/>
          <w:b/>
          <w:bCs/>
          <w:color w:val="000000"/>
          <w:lang w:eastAsia="it-IT"/>
        </w:rPr>
        <w:t>(Delibera n.</w:t>
      </w:r>
      <w:r w:rsidR="00281C9F">
        <w:rPr>
          <w:rFonts w:ascii="Verdana" w:eastAsia="Calibri" w:hAnsi="Verdana" w:cstheme="minorHAnsi"/>
          <w:b/>
          <w:bCs/>
          <w:color w:val="000000"/>
          <w:lang w:eastAsia="it-IT"/>
        </w:rPr>
        <w:t xml:space="preserve">  </w:t>
      </w:r>
      <w:r w:rsidR="001638EB">
        <w:rPr>
          <w:rFonts w:ascii="Verdana" w:eastAsia="Calibri" w:hAnsi="Verdana" w:cstheme="minorHAnsi"/>
          <w:b/>
          <w:bCs/>
          <w:color w:val="000000"/>
          <w:lang w:eastAsia="it-IT"/>
        </w:rPr>
        <w:t>5</w:t>
      </w:r>
      <w:r w:rsidRPr="00A704EB">
        <w:rPr>
          <w:rFonts w:ascii="Verdana" w:eastAsia="Calibri" w:hAnsi="Verdana" w:cstheme="minorHAnsi"/>
          <w:b/>
          <w:bCs/>
          <w:color w:val="000000"/>
          <w:lang w:eastAsia="it-IT"/>
        </w:rPr>
        <w:t>)</w:t>
      </w:r>
    </w:p>
    <w:p w14:paraId="16B09F27" w14:textId="389A3AC3" w:rsidR="0029395C" w:rsidRPr="00A704EB" w:rsidRDefault="000D72E2" w:rsidP="002B42E5">
      <w:pPr>
        <w:jc w:val="both"/>
        <w:rPr>
          <w:rFonts w:ascii="Verdana" w:hAnsi="Verdana" w:cs="Arial"/>
          <w:b/>
          <w:bCs/>
        </w:rPr>
      </w:pPr>
      <w:r w:rsidRPr="00A704EB">
        <w:rPr>
          <w:rFonts w:ascii="Verdana" w:hAnsi="Verdana" w:cs="Arial"/>
        </w:rPr>
        <w:t>…OMISSIS…</w:t>
      </w:r>
    </w:p>
    <w:p w14:paraId="31549B91" w14:textId="412EB37D" w:rsidR="0029395C" w:rsidRPr="00A704EB" w:rsidRDefault="0029395C" w:rsidP="0029395C">
      <w:pPr>
        <w:rPr>
          <w:rFonts w:ascii="Verdana" w:hAnsi="Verdana" w:cs="Arial"/>
          <w:b/>
          <w:bCs/>
        </w:rPr>
      </w:pPr>
      <w:r w:rsidRPr="00A704EB">
        <w:rPr>
          <w:rFonts w:ascii="Verdana" w:hAnsi="Verdana" w:cs="Arial"/>
          <w:b/>
          <w:bCs/>
        </w:rPr>
        <w:t xml:space="preserve">La seduta termina alle ore </w:t>
      </w:r>
      <w:r w:rsidR="00281C9F">
        <w:rPr>
          <w:rFonts w:ascii="Verdana" w:hAnsi="Verdana" w:cs="Arial"/>
          <w:b/>
          <w:bCs/>
        </w:rPr>
        <w:t>18</w:t>
      </w:r>
      <w:r w:rsidR="002B42E5" w:rsidRPr="00A704EB">
        <w:rPr>
          <w:rFonts w:ascii="Verdana" w:hAnsi="Verdana" w:cs="Arial"/>
          <w:b/>
          <w:bCs/>
        </w:rPr>
        <w:t>:</w:t>
      </w:r>
      <w:r w:rsidR="00281C9F">
        <w:rPr>
          <w:rFonts w:ascii="Verdana" w:hAnsi="Verdana" w:cs="Arial"/>
          <w:b/>
          <w:bCs/>
        </w:rPr>
        <w:t>20</w:t>
      </w:r>
    </w:p>
    <w:p w14:paraId="0616AE00" w14:textId="77777777" w:rsidR="000D72E2" w:rsidRPr="00A704EB" w:rsidRDefault="000D72E2" w:rsidP="0029395C">
      <w:pPr>
        <w:rPr>
          <w:rFonts w:ascii="Verdana" w:hAnsi="Verdana" w:cs="Arial"/>
          <w:b/>
          <w:bCs/>
        </w:rPr>
      </w:pPr>
    </w:p>
    <w:p w14:paraId="74A5CAC7" w14:textId="4C83E513" w:rsidR="0029395C" w:rsidRPr="00A704EB" w:rsidRDefault="0029395C" w:rsidP="0029395C">
      <w:pPr>
        <w:rPr>
          <w:rFonts w:ascii="Verdana" w:hAnsi="Verdana" w:cs="Arial"/>
        </w:rPr>
      </w:pPr>
      <w:r w:rsidRPr="00A704EB">
        <w:rPr>
          <w:rFonts w:ascii="Verdana" w:hAnsi="Verdana" w:cs="Arial"/>
        </w:rPr>
        <w:t>Il</w:t>
      </w:r>
      <w:r w:rsidR="00281C9F">
        <w:rPr>
          <w:rFonts w:ascii="Verdana" w:hAnsi="Verdana" w:cs="Arial"/>
        </w:rPr>
        <w:t xml:space="preserve"> Vice</w:t>
      </w:r>
      <w:r w:rsidRPr="00A704EB">
        <w:rPr>
          <w:rFonts w:ascii="Verdana" w:hAnsi="Verdana" w:cs="Arial"/>
        </w:rPr>
        <w:t xml:space="preserve"> Presidente del Consiglio d’Istituto                      Il segretario verbalizzante</w:t>
      </w:r>
    </w:p>
    <w:p w14:paraId="40359A39" w14:textId="7DF54DAA" w:rsidR="007D5241" w:rsidRPr="00A704EB" w:rsidRDefault="00281C9F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Dott.ssa Stefania </w:t>
      </w:r>
      <w:proofErr w:type="spellStart"/>
      <w:r>
        <w:rPr>
          <w:rFonts w:ascii="Verdana" w:hAnsi="Verdana" w:cs="Arial"/>
        </w:rPr>
        <w:t>Tincani</w:t>
      </w:r>
      <w:proofErr w:type="spellEnd"/>
      <w:r w:rsidR="0029395C" w:rsidRPr="00A704EB">
        <w:rPr>
          <w:rFonts w:ascii="Verdana" w:hAnsi="Verdana" w:cs="Arial"/>
        </w:rPr>
        <w:t xml:space="preserve">    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            Lerza Francesca</w:t>
      </w:r>
    </w:p>
    <w:sectPr w:rsidR="007D5241" w:rsidRPr="00A704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66690"/>
    <w:multiLevelType w:val="hybridMultilevel"/>
    <w:tmpl w:val="859886B4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0C7"/>
    <w:multiLevelType w:val="hybridMultilevel"/>
    <w:tmpl w:val="673CCB0E"/>
    <w:lvl w:ilvl="0" w:tplc="8154F24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550C1"/>
    <w:multiLevelType w:val="multilevel"/>
    <w:tmpl w:val="782E0F1E"/>
    <w:lvl w:ilvl="0">
      <w:start w:val="1"/>
      <w:numFmt w:val="decimal"/>
      <w:lvlText w:val="%1."/>
      <w:lvlJc w:val="left"/>
      <w:pPr>
        <w:ind w:left="820" w:hanging="360"/>
      </w:pPr>
    </w:lvl>
    <w:lvl w:ilvl="1">
      <w:numFmt w:val="bullet"/>
      <w:lvlText w:val="•"/>
      <w:lvlJc w:val="left"/>
      <w:pPr>
        <w:ind w:left="1752" w:hanging="360"/>
      </w:pPr>
    </w:lvl>
    <w:lvl w:ilvl="2">
      <w:numFmt w:val="bullet"/>
      <w:lvlText w:val="•"/>
      <w:lvlJc w:val="left"/>
      <w:pPr>
        <w:ind w:left="2684" w:hanging="360"/>
      </w:pPr>
    </w:lvl>
    <w:lvl w:ilvl="3">
      <w:numFmt w:val="bullet"/>
      <w:lvlText w:val="•"/>
      <w:lvlJc w:val="left"/>
      <w:pPr>
        <w:ind w:left="3616" w:hanging="360"/>
      </w:pPr>
    </w:lvl>
    <w:lvl w:ilvl="4">
      <w:numFmt w:val="bullet"/>
      <w:lvlText w:val="•"/>
      <w:lvlJc w:val="left"/>
      <w:pPr>
        <w:ind w:left="4548" w:hanging="360"/>
      </w:pPr>
    </w:lvl>
    <w:lvl w:ilvl="5">
      <w:numFmt w:val="bullet"/>
      <w:lvlText w:val="•"/>
      <w:lvlJc w:val="left"/>
      <w:pPr>
        <w:ind w:left="5480" w:hanging="360"/>
      </w:pPr>
    </w:lvl>
    <w:lvl w:ilvl="6">
      <w:numFmt w:val="bullet"/>
      <w:lvlText w:val="•"/>
      <w:lvlJc w:val="left"/>
      <w:pPr>
        <w:ind w:left="6412" w:hanging="360"/>
      </w:pPr>
    </w:lvl>
    <w:lvl w:ilvl="7">
      <w:numFmt w:val="bullet"/>
      <w:lvlText w:val="•"/>
      <w:lvlJc w:val="left"/>
      <w:pPr>
        <w:ind w:left="7344" w:hanging="360"/>
      </w:pPr>
    </w:lvl>
    <w:lvl w:ilvl="8">
      <w:numFmt w:val="bullet"/>
      <w:lvlText w:val="•"/>
      <w:lvlJc w:val="left"/>
      <w:pPr>
        <w:ind w:left="8276" w:hanging="360"/>
      </w:pPr>
    </w:lvl>
  </w:abstractNum>
  <w:abstractNum w:abstractNumId="3" w15:restartNumberingAfterBreak="0">
    <w:nsid w:val="5E6050D0"/>
    <w:multiLevelType w:val="hybridMultilevel"/>
    <w:tmpl w:val="EEC6E9E4"/>
    <w:lvl w:ilvl="0" w:tplc="98744008">
      <w:start w:val="3"/>
      <w:numFmt w:val="decimal"/>
      <w:lvlText w:val="%1)"/>
      <w:lvlJc w:val="left"/>
      <w:pPr>
        <w:ind w:left="7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9" w:hanging="360"/>
      </w:pPr>
    </w:lvl>
    <w:lvl w:ilvl="2" w:tplc="0410001B" w:tentative="1">
      <w:start w:val="1"/>
      <w:numFmt w:val="lowerRoman"/>
      <w:lvlText w:val="%3."/>
      <w:lvlJc w:val="right"/>
      <w:pPr>
        <w:ind w:left="2179" w:hanging="180"/>
      </w:pPr>
    </w:lvl>
    <w:lvl w:ilvl="3" w:tplc="0410000F" w:tentative="1">
      <w:start w:val="1"/>
      <w:numFmt w:val="decimal"/>
      <w:lvlText w:val="%4."/>
      <w:lvlJc w:val="left"/>
      <w:pPr>
        <w:ind w:left="2899" w:hanging="360"/>
      </w:pPr>
    </w:lvl>
    <w:lvl w:ilvl="4" w:tplc="04100019" w:tentative="1">
      <w:start w:val="1"/>
      <w:numFmt w:val="lowerLetter"/>
      <w:lvlText w:val="%5."/>
      <w:lvlJc w:val="left"/>
      <w:pPr>
        <w:ind w:left="3619" w:hanging="360"/>
      </w:pPr>
    </w:lvl>
    <w:lvl w:ilvl="5" w:tplc="0410001B" w:tentative="1">
      <w:start w:val="1"/>
      <w:numFmt w:val="lowerRoman"/>
      <w:lvlText w:val="%6."/>
      <w:lvlJc w:val="right"/>
      <w:pPr>
        <w:ind w:left="4339" w:hanging="180"/>
      </w:pPr>
    </w:lvl>
    <w:lvl w:ilvl="6" w:tplc="0410000F" w:tentative="1">
      <w:start w:val="1"/>
      <w:numFmt w:val="decimal"/>
      <w:lvlText w:val="%7."/>
      <w:lvlJc w:val="left"/>
      <w:pPr>
        <w:ind w:left="5059" w:hanging="360"/>
      </w:pPr>
    </w:lvl>
    <w:lvl w:ilvl="7" w:tplc="04100019" w:tentative="1">
      <w:start w:val="1"/>
      <w:numFmt w:val="lowerLetter"/>
      <w:lvlText w:val="%8."/>
      <w:lvlJc w:val="left"/>
      <w:pPr>
        <w:ind w:left="5779" w:hanging="360"/>
      </w:pPr>
    </w:lvl>
    <w:lvl w:ilvl="8" w:tplc="0410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 w15:restartNumberingAfterBreak="0">
    <w:nsid w:val="5F2C68BB"/>
    <w:multiLevelType w:val="hybridMultilevel"/>
    <w:tmpl w:val="AB206468"/>
    <w:lvl w:ilvl="0" w:tplc="26F84A52">
      <w:start w:val="3"/>
      <w:numFmt w:val="bullet"/>
      <w:lvlText w:val="-"/>
      <w:lvlJc w:val="left"/>
      <w:pPr>
        <w:ind w:left="37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5" w15:restartNumberingAfterBreak="0">
    <w:nsid w:val="69AF252D"/>
    <w:multiLevelType w:val="hybridMultilevel"/>
    <w:tmpl w:val="D70C60A4"/>
    <w:lvl w:ilvl="0" w:tplc="DC6818D0">
      <w:start w:val="1"/>
      <w:numFmt w:val="decimal"/>
      <w:lvlText w:val="%1)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9D0ADE8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C78A31C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8ABA3E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B078CE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C1E51E8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E61112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98E2A1A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61A11E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41"/>
    <w:rsid w:val="0008735C"/>
    <w:rsid w:val="000D27FA"/>
    <w:rsid w:val="000D71A9"/>
    <w:rsid w:val="000D72E2"/>
    <w:rsid w:val="00160038"/>
    <w:rsid w:val="001638EB"/>
    <w:rsid w:val="001B0236"/>
    <w:rsid w:val="001D63FA"/>
    <w:rsid w:val="00281C9F"/>
    <w:rsid w:val="0029395C"/>
    <w:rsid w:val="002B42E5"/>
    <w:rsid w:val="002E233C"/>
    <w:rsid w:val="00341E7A"/>
    <w:rsid w:val="0034360B"/>
    <w:rsid w:val="00352818"/>
    <w:rsid w:val="003A0DE3"/>
    <w:rsid w:val="003A10BB"/>
    <w:rsid w:val="004A615F"/>
    <w:rsid w:val="0055292C"/>
    <w:rsid w:val="00592B1F"/>
    <w:rsid w:val="005E70BD"/>
    <w:rsid w:val="00644179"/>
    <w:rsid w:val="00787BCE"/>
    <w:rsid w:val="007D5241"/>
    <w:rsid w:val="0081748D"/>
    <w:rsid w:val="00921569"/>
    <w:rsid w:val="009350FA"/>
    <w:rsid w:val="009952CB"/>
    <w:rsid w:val="00A704EB"/>
    <w:rsid w:val="00AE3C14"/>
    <w:rsid w:val="00AF4CF8"/>
    <w:rsid w:val="00B1541F"/>
    <w:rsid w:val="00B8530A"/>
    <w:rsid w:val="00B8534B"/>
    <w:rsid w:val="00CA37A1"/>
    <w:rsid w:val="00D0400F"/>
    <w:rsid w:val="00DA5737"/>
    <w:rsid w:val="00DA7B74"/>
    <w:rsid w:val="00E635D2"/>
    <w:rsid w:val="00F56DA4"/>
    <w:rsid w:val="00F70130"/>
    <w:rsid w:val="00F90AC0"/>
    <w:rsid w:val="00FA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1C2E"/>
  <w15:chartTrackingRefBased/>
  <w15:docId w15:val="{FCDAA2B8-A8CB-4FB6-8992-F72D01D5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BARONI</dc:creator>
  <cp:keywords/>
  <dc:description/>
  <cp:lastModifiedBy>segreteria1</cp:lastModifiedBy>
  <cp:revision>5</cp:revision>
  <cp:lastPrinted>2023-12-20T08:30:00Z</cp:lastPrinted>
  <dcterms:created xsi:type="dcterms:W3CDTF">2024-01-22T15:33:00Z</dcterms:created>
  <dcterms:modified xsi:type="dcterms:W3CDTF">2024-01-25T09:04:00Z</dcterms:modified>
</cp:coreProperties>
</file>