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SELEZIONE SOGGETTI INTERNI/ESTERNI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ALL’AVVISO PUBBLICO DI SELEZIONE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ESPERTI INTERNI/ESTERNI – “PERSONE FISICHE”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PER L’ATTUAZIONE DELLE AZIONI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RIFERITE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PROGETTUALITA’ 2023/24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I.C. di Quattro Castella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l’Avviso Pubblico del Dirigente Scolastico prot. n. ___________ del 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______________________________________________________, nato/a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____________________________________________ (____) il 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CF ____________________________ residente a 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cap. _____________  in via 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 ___________________________ e-mail 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collaboratore/dipendente presso 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ammesso a partecipare alla procedura di selezione per l’affidamento di incarico interno in qualità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ESPERTO INTERNO/ESTERNO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progetto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_____________________________________Plesso________________classi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 il/la sottoscritto/a dichiara: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cittadino/a italiano/a o di uno degli stati Membri dell’UE;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godere dei diritti politici;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riportato condanne penali;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procedimenti penali pendenti a proprio carico o di non averne conoscenza (con particolare riferimento agli articoli riguardanti reati verso i minori);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regola con le vaccinazioni obbligatorie ai sensi e per gli effetti del decreto-legge 7 giugno 2017, n. 73,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dei requisiti indicati nell’Avviso di selezione per lo svolgimento dell’incarico richiesto;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disponibile per l’intera durata del Progetto, secondo il calendario predisposto dal Dirigente Scolastico.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della possibilità di rescissione del contratto da parte dell’Istituzione scolastica qualora venga a presentarsi inadempienza da parte dell’esperto, senza richiesta di alcun tipo di risarcimento e preavviso.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sottoscritto/a, inoltre, autorizza il Dirigente Scolastico o suo delegato al trattamento dei dati personali, ai sensi della L. 196/2003 e.ss.mm.ii..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allegano alla presente domanda: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formato europeo e in forma priva di dati sensibili;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2 (scheda di valutazione) debitamente compilato;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 documento personale d’identità.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 ______________________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Firma______________________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76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it-IT" w:eastAsia="it-IT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it-IT" w:eastAsia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39z6ZHEA+uUw3LDvOJIOpNIIzw==">CgMxLjAyCGguZ2pkZ3hzOAByITFlNG1uZThsVnlROHVDV0Z1LUlIRVJWM0xiSUhWYUZPRw==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2022-09-21T13:17:00Z</dcterms:created>
  <dc:creator>enrica romei</dc:creator>
</cp:coreProperties>
</file>