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745" w:rsidRDefault="00665745" w:rsidP="00665745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PIANO NAZIONALE DI RIPRESA E RESILIENZA - MISSIONE 4: ISTRUZIONE E RICERCA Componente 1 – Potenziamento dell’offerta dei servizi di istruzione: dagli asili nido alle Università – Investimento 2.1: “Didattica digitale integrata e formazione alla transizione digitale per il personale scolastico”, finanziato dall’Unione europea – </w:t>
      </w:r>
      <w:proofErr w:type="spellStart"/>
      <w:r>
        <w:rPr>
          <w:rFonts w:ascii="Arial" w:eastAsia="Arial" w:hAnsi="Arial" w:cs="Arial"/>
          <w:b/>
        </w:rPr>
        <w:t>Next</w:t>
      </w:r>
      <w:proofErr w:type="spellEnd"/>
      <w:r>
        <w:rPr>
          <w:rFonts w:ascii="Arial" w:eastAsia="Arial" w:hAnsi="Arial" w:cs="Arial"/>
          <w:b/>
        </w:rPr>
        <w:t xml:space="preserve"> Generation EU – CUP </w:t>
      </w:r>
      <w:r w:rsidR="0048571A" w:rsidRPr="004020DC">
        <w:rPr>
          <w:rFonts w:ascii="Arial" w:hAnsi="Arial"/>
          <w:b/>
        </w:rPr>
        <w:t>I84C22001310001</w:t>
      </w:r>
    </w:p>
    <w:p w:rsidR="00441597" w:rsidRDefault="00441597" w:rsidP="00665745">
      <w:pPr>
        <w:widowControl w:val="0"/>
        <w:jc w:val="both"/>
        <w:rPr>
          <w:rFonts w:ascii="Arial" w:eastAsia="Arial" w:hAnsi="Arial" w:cs="Arial"/>
          <w:b/>
        </w:rPr>
      </w:pPr>
    </w:p>
    <w:p w:rsidR="00441597" w:rsidRPr="00441597" w:rsidRDefault="00441597" w:rsidP="00441597">
      <w:pPr>
        <w:widowControl w:val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Avviso</w:t>
      </w:r>
      <w:r w:rsidR="004850A2">
        <w:rPr>
          <w:rFonts w:ascii="Arial" w:eastAsia="Arial" w:hAnsi="Arial" w:cs="Arial"/>
          <w:b/>
        </w:rPr>
        <w:t xml:space="preserve"> n. 2 MOOC</w:t>
      </w:r>
      <w:bookmarkStart w:id="0" w:name="_GoBack"/>
      <w:bookmarkEnd w:id="0"/>
      <w:r>
        <w:rPr>
          <w:rFonts w:ascii="Arial" w:eastAsia="Arial" w:hAnsi="Arial" w:cs="Arial"/>
          <w:b/>
        </w:rPr>
        <w:t xml:space="preserve"> Prot.n.___________</w:t>
      </w: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665745" w:rsidRDefault="00665745">
      <w:pPr>
        <w:rPr>
          <w:rFonts w:ascii="Arial" w:eastAsia="Arial" w:hAnsi="Arial" w:cs="Arial"/>
          <w:b/>
          <w:sz w:val="24"/>
          <w:szCs w:val="24"/>
        </w:rPr>
      </w:pPr>
    </w:p>
    <w:p w:rsidR="00164B1E" w:rsidRDefault="00050CAA">
      <w:pPr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>SCHEDA DI AUTOVALUTAZIONE TITOLI</w:t>
      </w:r>
      <w:r w:rsidR="00F93087">
        <w:rPr>
          <w:rFonts w:ascii="Arial" w:eastAsia="Arial" w:hAnsi="Arial" w:cs="Arial"/>
          <w:b/>
          <w:sz w:val="24"/>
          <w:szCs w:val="24"/>
        </w:rPr>
        <w:t xml:space="preserve"> - </w:t>
      </w:r>
      <w:r w:rsidR="001C28EB">
        <w:rPr>
          <w:rFonts w:ascii="Arial" w:eastAsia="Arial" w:hAnsi="Arial" w:cs="Arial"/>
          <w:b/>
          <w:sz w:val="24"/>
          <w:szCs w:val="24"/>
        </w:rPr>
        <w:t>ESPERTO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0"/>
          <w:szCs w:val="20"/>
        </w:rPr>
        <w:t xml:space="preserve">(da compilare </w:t>
      </w:r>
      <w:r>
        <w:rPr>
          <w:rFonts w:ascii="Arial" w:eastAsia="Arial" w:hAnsi="Arial" w:cs="Arial"/>
          <w:b/>
          <w:sz w:val="20"/>
          <w:szCs w:val="20"/>
        </w:rPr>
        <w:t>per ogni modulo formativo</w:t>
      </w:r>
      <w:r>
        <w:rPr>
          <w:rFonts w:ascii="Arial" w:eastAsia="Arial" w:hAnsi="Arial" w:cs="Arial"/>
          <w:sz w:val="20"/>
          <w:szCs w:val="20"/>
        </w:rPr>
        <w:t xml:space="preserve"> per cui si concorre)</w:t>
      </w:r>
      <w:r>
        <w:rPr>
          <w:sz w:val="20"/>
          <w:szCs w:val="20"/>
        </w:rPr>
        <w:tab/>
      </w:r>
      <w:r>
        <w:tab/>
      </w:r>
      <w:r>
        <w:tab/>
        <w:t xml:space="preserve">    </w:t>
      </w:r>
      <w:r>
        <w:tab/>
        <w:t xml:space="preserve">             </w:t>
      </w:r>
      <w:r>
        <w:rPr>
          <w:b/>
        </w:rPr>
        <w:t xml:space="preserve">Allegato </w:t>
      </w:r>
      <w:r w:rsidR="00F93087">
        <w:rPr>
          <w:b/>
        </w:rPr>
        <w:t>2</w:t>
      </w: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>
      <w:pPr>
        <w:rPr>
          <w:b/>
        </w:rPr>
      </w:pPr>
    </w:p>
    <w:p w:rsidR="000D6435" w:rsidRDefault="000D6435" w:rsidP="000D6435">
      <w:pPr>
        <w:spacing w:line="48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Il/la sottoscritto/a __________________________________________________________, nato/a </w:t>
      </w:r>
      <w:proofErr w:type="spellStart"/>
      <w:r>
        <w:rPr>
          <w:rFonts w:ascii="Arial" w:eastAsia="Arial" w:hAnsi="Arial" w:cs="Arial"/>
        </w:rPr>
        <w:t>a</w:t>
      </w:r>
      <w:proofErr w:type="spellEnd"/>
      <w:r>
        <w:rPr>
          <w:rFonts w:ascii="Arial" w:eastAsia="Arial" w:hAnsi="Arial" w:cs="Arial"/>
        </w:rPr>
        <w:t xml:space="preserve">________________________________ il_________/_______/_______ </w:t>
      </w:r>
      <w:r w:rsidR="0077200B">
        <w:rPr>
          <w:rFonts w:ascii="Arial" w:eastAsia="Arial" w:hAnsi="Arial" w:cs="Arial"/>
        </w:rPr>
        <w:t>, C.F. ______________________________________________</w:t>
      </w:r>
      <w:r>
        <w:rPr>
          <w:rFonts w:ascii="Arial" w:eastAsia="Arial" w:hAnsi="Arial" w:cs="Arial"/>
        </w:rPr>
        <w:t>in qualità di</w:t>
      </w:r>
      <w:r w:rsidR="00F93087">
        <w:rPr>
          <w:rFonts w:ascii="Arial" w:eastAsia="Arial" w:hAnsi="Arial" w:cs="Arial"/>
        </w:rPr>
        <w:t xml:space="preserve"> </w:t>
      </w:r>
      <w:r w:rsidR="001C28EB">
        <w:rPr>
          <w:rFonts w:ascii="Arial" w:eastAsia="Arial" w:hAnsi="Arial" w:cs="Arial"/>
        </w:rPr>
        <w:t>ESPERTO</w:t>
      </w:r>
      <w:r w:rsidR="00E80E3B">
        <w:rPr>
          <w:rFonts w:ascii="Arial" w:eastAsia="Arial" w:hAnsi="Arial" w:cs="Arial"/>
        </w:rPr>
        <w:t xml:space="preserve"> per il modulo ________________ e per il corso _______.</w:t>
      </w:r>
    </w:p>
    <w:p w:rsidR="000D6435" w:rsidRDefault="000D6435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p w:rsidR="00746DC8" w:rsidRDefault="00746DC8">
      <w:pPr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693"/>
        <w:gridCol w:w="3260"/>
      </w:tblGrid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DI STUDIO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Laurea magistrale ciclo unico – 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Dottorato – 3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E66FD5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Altri titoli e specializzazione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( altra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laurea, master, corsi di perfezionamento, corsi di aggiornamento ecc.)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punti </w:t>
            </w:r>
            <w:r w:rsidR="00E66FD5" w:rsidRPr="00E66FD5">
              <w:rPr>
                <w:rFonts w:ascii="Calibri" w:hAnsi="Calibri" w:cs="Calibri"/>
                <w:sz w:val="22"/>
              </w:rPr>
              <w:t>1</w:t>
            </w:r>
            <w:r w:rsidRPr="00E66FD5">
              <w:rPr>
                <w:rFonts w:ascii="Calibri" w:hAnsi="Calibri" w:cs="Calibri"/>
                <w:sz w:val="22"/>
              </w:rPr>
              <w:t xml:space="preserve"> per ogni altro titolo,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3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Attestati di partecipazione ad attività formative inerenti </w:t>
            </w:r>
            <w:proofErr w:type="gramStart"/>
            <w:r w:rsidRPr="00E66FD5">
              <w:rPr>
                <w:rFonts w:ascii="Calibri" w:hAnsi="Calibri" w:cs="Calibri"/>
                <w:sz w:val="22"/>
              </w:rPr>
              <w:t>gli</w:t>
            </w:r>
            <w:proofErr w:type="gramEnd"/>
            <w:r w:rsidRPr="00E66FD5">
              <w:rPr>
                <w:rFonts w:ascii="Calibri" w:hAnsi="Calibri" w:cs="Calibri"/>
                <w:sz w:val="22"/>
              </w:rPr>
              <w:t xml:space="preserve"> argomenti del modulo per il quale si concorre della durata almeno di 8 ore – 0.5 punti per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2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sz w:val="24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 xml:space="preserve">TITOLI CULTURALI SPECIFICI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Attinenza della professionalità dei candidati ai contenuti specifici del corso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5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sui temi del corso rivolti a insegnanti dello stesso livello di scuola come esperto – 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Svolgimento di corsi o laboratori in modalità a distanza come esperto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2 punti per ogni corso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Partecipazione a progetti scolastici e/o nazionali sui temi del corso – 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10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>Esperienze lavorative maturate sui temi del corso –</w:t>
            </w:r>
          </w:p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 1 punto per ogni corso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8 punti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D4542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572E03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</w:rPr>
            </w:pPr>
            <w:r w:rsidRPr="00746DC8">
              <w:rPr>
                <w:rFonts w:ascii="Calibri" w:hAnsi="Calibri" w:cs="Calibri"/>
                <w:b/>
                <w:bCs/>
                <w:sz w:val="24"/>
              </w:rPr>
              <w:t>ALTRI TITOLI</w:t>
            </w:r>
            <w:r w:rsidRPr="00572E03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Autovalutazione</w:t>
            </w: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Punti Assegnati dall’Istituto</w:t>
            </w: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pubblicazioni scientifiche e/o documentata produzione di materiali e interventi a convegni coerenti con le tematiche del modulo per cui si concorre – 2 punti per ogni titolo –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12 punti 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E66FD5" w:rsidRDefault="00746DC8" w:rsidP="00E66FD5">
            <w:pPr>
              <w:pStyle w:val="Corpo"/>
              <w:rPr>
                <w:rFonts w:ascii="Calibri" w:hAnsi="Calibri" w:cs="Calibri"/>
                <w:sz w:val="22"/>
              </w:rPr>
            </w:pPr>
            <w:r w:rsidRPr="00E66FD5">
              <w:rPr>
                <w:rFonts w:ascii="Calibri" w:hAnsi="Calibri" w:cs="Calibri"/>
                <w:sz w:val="22"/>
              </w:rPr>
              <w:t xml:space="preserve">Altri titoli ritenuti idonei a comprovare il possesso della professionalità necessaria per lo svolgimento dell’incarico – un punto per ciascun titolo - </w:t>
            </w:r>
            <w:proofErr w:type="spellStart"/>
            <w:r w:rsidRPr="00E66FD5">
              <w:rPr>
                <w:rFonts w:ascii="Calibri" w:hAnsi="Calibri" w:cs="Calibri"/>
                <w:sz w:val="22"/>
              </w:rPr>
              <w:t>max</w:t>
            </w:r>
            <w:proofErr w:type="spellEnd"/>
            <w:r w:rsidRPr="00E66FD5">
              <w:rPr>
                <w:rFonts w:ascii="Calibri" w:hAnsi="Calibri" w:cs="Calibri"/>
                <w:sz w:val="22"/>
              </w:rPr>
              <w:t xml:space="preserve"> punti 5. </w:t>
            </w:r>
          </w:p>
          <w:p w:rsidR="00746DC8" w:rsidRPr="00E66FD5" w:rsidRDefault="00746DC8" w:rsidP="00E66FD5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471650" w:rsidRDefault="00746DC8" w:rsidP="00746DC8">
            <w:pPr>
              <w:pStyle w:val="Corpo"/>
              <w:rPr>
                <w:rFonts w:ascii="Calibri" w:hAnsi="Calibri" w:cs="Calibri"/>
              </w:rPr>
            </w:pPr>
            <w:r w:rsidRPr="00746DC8">
              <w:rPr>
                <w:rFonts w:ascii="Calibri" w:hAnsi="Calibri" w:cs="Calibri"/>
                <w:b/>
                <w:sz w:val="22"/>
              </w:rPr>
              <w:t>TOTALE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746DC8" w:rsidTr="00746DC8">
        <w:tc>
          <w:tcPr>
            <w:tcW w:w="7225" w:type="dxa"/>
          </w:tcPr>
          <w:p w:rsidR="00746DC8" w:rsidRPr="00746DC8" w:rsidRDefault="00746DC8" w:rsidP="00746DC8">
            <w:pPr>
              <w:pStyle w:val="Corpo"/>
              <w:rPr>
                <w:rFonts w:ascii="Calibri" w:hAnsi="Calibri" w:cs="Calibri"/>
                <w:b/>
              </w:rPr>
            </w:pPr>
            <w:r w:rsidRPr="00746DC8">
              <w:rPr>
                <w:rFonts w:ascii="Calibri" w:hAnsi="Calibri" w:cs="Calibri"/>
                <w:b/>
                <w:sz w:val="36"/>
              </w:rPr>
              <w:t>Punti totali</w:t>
            </w:r>
          </w:p>
        </w:tc>
        <w:tc>
          <w:tcPr>
            <w:tcW w:w="2693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3260" w:type="dxa"/>
          </w:tcPr>
          <w:p w:rsidR="00746DC8" w:rsidRDefault="00746DC8" w:rsidP="00862543">
            <w:pPr>
              <w:pStyle w:val="Co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="00746DC8" w:rsidRDefault="00746DC8">
      <w:pPr>
        <w:rPr>
          <w:b/>
        </w:rPr>
      </w:pPr>
    </w:p>
    <w:sectPr w:rsidR="00746DC8" w:rsidSect="00665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93" w:right="820" w:bottom="851" w:left="1134" w:header="708" w:footer="3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576" w:rsidRDefault="00555576">
      <w:pPr>
        <w:spacing w:after="0" w:line="240" w:lineRule="auto"/>
      </w:pPr>
      <w:r>
        <w:separator/>
      </w:r>
    </w:p>
  </w:endnote>
  <w:endnote w:type="continuationSeparator" w:id="0">
    <w:p w:rsidR="00555576" w:rsidRDefault="00555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050CA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All.</w:t>
    </w:r>
    <w:r w:rsidR="00E66FD5">
      <w:rPr>
        <w:rFonts w:ascii="Arial" w:eastAsia="Arial" w:hAnsi="Arial" w:cs="Arial"/>
        <w:color w:val="000000"/>
        <w:sz w:val="20"/>
        <w:szCs w:val="20"/>
      </w:rPr>
      <w:t>2-a</w:t>
    </w:r>
    <w:r>
      <w:rPr>
        <w:rFonts w:ascii="Arial" w:eastAsia="Arial" w:hAnsi="Arial" w:cs="Arial"/>
        <w:color w:val="000000"/>
        <w:sz w:val="20"/>
        <w:szCs w:val="20"/>
      </w:rPr>
      <w:t xml:space="preserve"> _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441597">
      <w:rPr>
        <w:rFonts w:ascii="Arial" w:eastAsia="Arial" w:hAnsi="Arial" w:cs="Arial"/>
        <w:noProof/>
        <w:color w:val="000000"/>
        <w:sz w:val="20"/>
        <w:szCs w:val="20"/>
      </w:rPr>
      <w:t>7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>/</w:t>
    </w:r>
    <w:r>
      <w:rPr>
        <w:rFonts w:ascii="Arial" w:eastAsia="Arial" w:hAnsi="Arial" w:cs="Arial"/>
        <w:sz w:val="20"/>
        <w:szCs w:val="20"/>
      </w:rPr>
      <w:t>7</w:t>
    </w:r>
  </w:p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576" w:rsidRDefault="00555576">
      <w:pPr>
        <w:spacing w:after="0" w:line="240" w:lineRule="auto"/>
      </w:pPr>
      <w:r>
        <w:separator/>
      </w:r>
    </w:p>
  </w:footnote>
  <w:footnote w:type="continuationSeparator" w:id="0">
    <w:p w:rsidR="00555576" w:rsidRDefault="00555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B1E" w:rsidRDefault="00164B1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55D9C"/>
    <w:multiLevelType w:val="hybridMultilevel"/>
    <w:tmpl w:val="E27441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B02D1"/>
    <w:multiLevelType w:val="hybridMultilevel"/>
    <w:tmpl w:val="52889320"/>
    <w:styleLink w:val="Trattino"/>
    <w:lvl w:ilvl="0" w:tplc="C3E48CC0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033A2E9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1D8CC48C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D62CEE44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6854BC3E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4CD8556A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164A91D8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A29CC92C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2C307486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" w15:restartNumberingAfterBreak="0">
    <w:nsid w:val="39B87863"/>
    <w:multiLevelType w:val="hybridMultilevel"/>
    <w:tmpl w:val="246C9C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67E79"/>
    <w:multiLevelType w:val="hybridMultilevel"/>
    <w:tmpl w:val="52889320"/>
    <w:numStyleLink w:val="Trattino"/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1E"/>
    <w:rsid w:val="00050CAA"/>
    <w:rsid w:val="000D6435"/>
    <w:rsid w:val="00164B1E"/>
    <w:rsid w:val="001C28EB"/>
    <w:rsid w:val="00441597"/>
    <w:rsid w:val="004850A2"/>
    <w:rsid w:val="0048571A"/>
    <w:rsid w:val="00555576"/>
    <w:rsid w:val="00665745"/>
    <w:rsid w:val="00746DC8"/>
    <w:rsid w:val="0077200B"/>
    <w:rsid w:val="00777A5C"/>
    <w:rsid w:val="008F12F6"/>
    <w:rsid w:val="00C862CD"/>
    <w:rsid w:val="00CB60A1"/>
    <w:rsid w:val="00DD566D"/>
    <w:rsid w:val="00E66FD5"/>
    <w:rsid w:val="00E80E3B"/>
    <w:rsid w:val="00F9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C734"/>
  <w15:docId w15:val="{767C4011-4060-4996-AC18-E6497FB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B2AD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DA3B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06BD1"/>
  </w:style>
  <w:style w:type="paragraph" w:styleId="Pidipagina">
    <w:name w:val="footer"/>
    <w:basedOn w:val="Normale"/>
    <w:link w:val="PidipaginaCarattere"/>
    <w:uiPriority w:val="99"/>
    <w:unhideWhenUsed/>
    <w:rsid w:val="00C06B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BD1"/>
  </w:style>
  <w:style w:type="character" w:styleId="Testosegnaposto">
    <w:name w:val="Placeholder Text"/>
    <w:basedOn w:val="Carpredefinitoparagrafo"/>
    <w:uiPriority w:val="99"/>
    <w:semiHidden/>
    <w:rsid w:val="0003028E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02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77A5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paragraph" w:customStyle="1" w:styleId="Corpo">
    <w:name w:val="Corpo"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Trattino">
    <w:name w:val="Trattino"/>
    <w:rsid w:val="00746DC8"/>
    <w:pPr>
      <w:numPr>
        <w:numId w:val="3"/>
      </w:numPr>
    </w:pPr>
  </w:style>
  <w:style w:type="table" w:styleId="Grigliatabella">
    <w:name w:val="Table Grid"/>
    <w:basedOn w:val="Tabellanormale"/>
    <w:uiPriority w:val="39"/>
    <w:rsid w:val="00746DC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QpWlj2Iuez/akl/kU3CRNuc27g==">AMUW2mUl98ukc6s4YbgCoc6eRnw2n2ijNdxaCq6wcc7Qr6At4IJy3FqVornbIYw/ehKUF8MKVHNlcQ4isAvwPqPKz89dnrLZTdYGtvdzi71hgQU2NqLkoyw=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Marziani</dc:creator>
  <cp:lastModifiedBy>dsga </cp:lastModifiedBy>
  <cp:revision>6</cp:revision>
  <dcterms:created xsi:type="dcterms:W3CDTF">2023-07-31T06:23:00Z</dcterms:created>
  <dcterms:modified xsi:type="dcterms:W3CDTF">2024-03-18T09:18:00Z</dcterms:modified>
</cp:coreProperties>
</file>