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103"/>
        <w:jc w:val="center"/>
        <w:rPr/>
      </w:pPr>
      <w:r>
        <w:rPr/>
        <w:t xml:space="preserve">DOMANDA DI PARTECIPAZIONE 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Avviso di selezione  INTERNO all’Istituzione Scolastica per l’incarico di </w:t>
      </w:r>
      <w:r>
        <w:rPr>
          <w:rFonts w:eastAsia="Arial" w:cs="Arial"/>
          <w:color w:val="auto"/>
          <w:kern w:val="0"/>
          <w:sz w:val="22"/>
          <w:szCs w:val="22"/>
          <w:lang w:val="it-IT" w:eastAsia="zh-CN" w:bidi="hi-IN"/>
        </w:rPr>
        <w:t xml:space="preserve">PROGETTAZIONE CORSI E LABORATORI Progetto </w:t>
      </w:r>
      <w:r>
        <w:rPr>
          <w:rFonts w:eastAsia="Calibri" w:cs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-IT" w:eastAsia="zh-CN" w:bidi="hi-IN"/>
        </w:rPr>
        <w:t xml:space="preserve"> “Il linguaggio cinematografico e audiovisivo come oggetto e strumento di educazione e formazione” Azione </w:t>
      </w:r>
      <w:r>
        <w:rPr>
          <w:rFonts w:eastAsia="Arial" w:cs="Arial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it" w:eastAsia="zh-CN" w:bidi="hi-IN"/>
        </w:rPr>
        <w:t>a</w:t>
      </w:r>
      <w:r>
        <w:rPr>
          <w:rFonts w:eastAsia="Calibri" w:cs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-IT" w:eastAsia="zh-CN" w:bidi="hi-IN"/>
        </w:rPr>
        <w:t xml:space="preserve">) CinemaScuola LAB – </w:t>
      </w:r>
      <w:r>
        <w:rPr>
          <w:rFonts w:eastAsia="Arial" w:cs="Arial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it" w:eastAsia="zh-CN" w:bidi="hi-IN"/>
        </w:rPr>
        <w:t>Secondaria di primo e secondo grado</w:t>
      </w:r>
    </w:p>
    <w:p>
      <w:pPr>
        <w:pStyle w:val="Normal"/>
        <w:spacing w:lineRule="auto" w:line="276" w:before="114" w:after="114"/>
        <w:jc w:val="center"/>
        <w:rPr>
          <w:rFonts w:ascii="Calibri" w:hAnsi="Calibri"/>
          <w:sz w:val="22"/>
          <w:szCs w:val="22"/>
        </w:rPr>
      </w:pPr>
      <w:r>
        <w:rPr>
          <w:rFonts w:eastAsia="Arial" w:cs="Arial"/>
          <w:b/>
          <w:bCs/>
          <w:i w:val="false"/>
          <w:iCs/>
          <w:caps w:val="false"/>
          <w:smallCaps w:val="false"/>
          <w:color w:val="000000"/>
          <w:spacing w:val="0"/>
          <w:kern w:val="0"/>
          <w:sz w:val="22"/>
          <w:szCs w:val="22"/>
          <w:shd w:fill="auto" w:val="clear"/>
          <w:lang w:val="it-IT" w:eastAsia="zh-CN" w:bidi="hi-IN"/>
        </w:rPr>
        <w:t>Progetto “Vitamina Cinema”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dell’Istituto Comprensivo “Matteo Maria Boiardo”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via Corti, 39  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>Docente 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 xml:space="preserve">di essere ammesso alla selezione per l’individuazione di </w:t>
      </w:r>
      <w:r>
        <w:rPr/>
        <w:t xml:space="preserve">Esperto </w:t>
      </w:r>
      <w:r>
        <w:rPr>
          <w:rFonts w:eastAsia="Arial" w:cs="Arial"/>
          <w:color w:val="auto"/>
          <w:kern w:val="0"/>
          <w:sz w:val="22"/>
          <w:szCs w:val="22"/>
          <w:lang w:val="it-IT" w:eastAsia="zh-CN" w:bidi="hi-IN"/>
        </w:rPr>
        <w:t>PROGETTAZIONE CORSI E LABORATORI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/>
        <w:t xml:space="preserve"> come richiesto dall’avviso prot. </w:t>
      </w:r>
    </w:p>
    <w:p>
      <w:pPr>
        <w:pStyle w:val="Normal"/>
        <w:rPr/>
      </w:pPr>
      <w:r>
        <w:rPr/>
        <w:t>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Curriculum vitae dell’ esperto 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2</w:t>
      </w:r>
      <w:r>
        <w:rPr/>
        <w:t xml:space="preserve">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griglia di autovalutazione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    </w:t>
      </w:r>
      <w:r>
        <w:rPr>
          <w:i/>
          <w:iCs/>
        </w:rPr>
        <w:t>Firma</w:t>
      </w:r>
    </w:p>
    <w:p>
      <w:pPr>
        <w:pStyle w:val="Normal"/>
        <w:spacing w:before="0" w:after="0"/>
        <w:ind w:left="6372" w:hanging="0"/>
        <w:jc w:val="right"/>
        <w:rPr>
          <w:i/>
          <w:i/>
          <w:iCs/>
        </w:rPr>
      </w:pPr>
      <w:r>
        <w:rPr>
          <w:i/>
          <w:iCs/>
        </w:rPr>
        <w:t>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LibreOffice/7.0.4.2$Windows_X86_64 LibreOffice_project/dcf040e67528d9187c66b2379df5ea4407429775</Application>
  <AppVersion>15.0000</AppVersion>
  <Pages>1</Pages>
  <Words>137</Words>
  <Characters>1229</Characters>
  <CharactersWithSpaces>1415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2023-03-02T08:37:35Z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