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3" w:before="0" w:lineRule="auto"/>
        <w:jc w:val="center"/>
        <w:rPr/>
      </w:pPr>
      <w:r w:rsidDel="00000000" w:rsidR="00000000" w:rsidRPr="00000000">
        <w:rPr>
          <w:rtl w:val="0"/>
        </w:rPr>
        <w:t xml:space="preserve">DOMANDA DI PARTECIPAZIONE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highlight w:val="white"/>
        </w:rPr>
      </w:pPr>
      <w:r w:rsidDel="00000000" w:rsidR="00000000" w:rsidRPr="00000000">
        <w:rPr>
          <w:sz w:val="22"/>
          <w:szCs w:val="22"/>
          <w:rtl w:val="0"/>
        </w:rPr>
        <w:t xml:space="preserve">Avviso di selezione </w:t>
      </w:r>
      <w:r w:rsidDel="00000000" w:rsidR="00000000" w:rsidRPr="00000000">
        <w:rPr>
          <w:rtl w:val="0"/>
        </w:rPr>
        <w:t xml:space="preserve">per l’individuazione di docenti</w:t>
      </w:r>
      <w:r w:rsidDel="00000000" w:rsidR="00000000" w:rsidRPr="00000000">
        <w:rPr>
          <w:sz w:val="22"/>
          <w:szCs w:val="22"/>
          <w:rtl w:val="0"/>
        </w:rPr>
        <w:t xml:space="preserve">  INTERN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a ciascuna delle Istituzioni scolastiche aderenti alla rete di Scopo 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I.C “M. M. Boiardo” di Scandiano e I.C. “L. Spallanzani” di Scandiano</w:t>
      </w:r>
      <w:r w:rsidDel="00000000" w:rsidR="00000000" w:rsidRPr="00000000">
        <w:rPr>
          <w:color w:val="212529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per l’incarico di </w:t>
      </w:r>
      <w:r w:rsidDel="00000000" w:rsidR="00000000" w:rsidRPr="00000000">
        <w:rPr>
          <w:rtl w:val="0"/>
        </w:rPr>
        <w:t xml:space="preserve">COORDINATORE del Progetto </w:t>
      </w:r>
      <w:r w:rsidDel="00000000" w:rsidR="00000000" w:rsidRPr="00000000">
        <w:rPr>
          <w:rtl w:val="0"/>
        </w:rPr>
        <w:t xml:space="preserve">“Il linguaggio cinematografico e audiovisivo come oggetto e strumento di educazione e formazione”  </w:t>
      </w:r>
      <w:r w:rsidDel="00000000" w:rsidR="00000000" w:rsidRPr="00000000">
        <w:rPr>
          <w:rtl w:val="0"/>
        </w:rPr>
        <w:t xml:space="preserve">Azione A.1 CinemaScuola LAB - Secondaria di primo e secondo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14" w:before="114"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Proge</w:t>
      </w:r>
      <w:r w:rsidDel="00000000" w:rsidR="00000000" w:rsidRPr="00000000">
        <w:rPr>
          <w:b w:val="1"/>
          <w:bCs w:val="1"/>
          <w:rtl w:val="0"/>
        </w:rPr>
        <w:t xml:space="preserve">tto “</w:t>
      </w:r>
      <w:r w:rsidDel="00000000" w:rsidR="00000000" w:rsidRPr="00000000">
        <w:rPr>
          <w:b w:val="1"/>
          <w:bCs w:val="1"/>
          <w:rtl w:val="0"/>
        </w:rPr>
        <w:t xml:space="preserve">TRA SET E REALTA'</w:t>
      </w:r>
      <w:r w:rsidDel="00000000" w:rsidR="00000000" w:rsidRPr="00000000">
        <w:rPr>
          <w:b w:val="1"/>
          <w:bCs w:val="1"/>
          <w:rtl w:val="0"/>
        </w:rPr>
        <w:t xml:space="preserve">”</w:t>
      </w:r>
    </w:p>
    <w:p w:rsidR="00000000" w:rsidDel="00000000" w:rsidP="00000000" w:rsidRDefault="00000000" w:rsidRPr="00000000" w14:paraId="00000006">
      <w:pPr>
        <w:spacing w:after="114" w:before="114" w:line="276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14" w:before="114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color w:val="00000a"/>
          <w:sz w:val="22"/>
          <w:szCs w:val="22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 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ind w:left="4248" w:firstLine="708.0000000000001"/>
        <w:rPr/>
      </w:pPr>
      <w:r w:rsidDel="00000000" w:rsidR="00000000" w:rsidRPr="00000000">
        <w:rPr>
          <w:rtl w:val="0"/>
        </w:rPr>
        <w:t xml:space="preserve"> dell’Istituto Comprensivo “Matteo Maria Boiardo”</w:t>
      </w:r>
    </w:p>
    <w:p w:rsidR="00000000" w:rsidDel="00000000" w:rsidP="00000000" w:rsidRDefault="00000000" w:rsidRPr="00000000" w14:paraId="00000009">
      <w:pPr>
        <w:spacing w:after="0" w:before="0" w:lineRule="auto"/>
        <w:ind w:left="4248" w:firstLine="708.0000000000001"/>
        <w:rPr/>
      </w:pPr>
      <w:r w:rsidDel="00000000" w:rsidR="00000000" w:rsidRPr="00000000">
        <w:rPr>
          <w:rtl w:val="0"/>
        </w:rPr>
        <w:t xml:space="preserve"> via Corti, 39  42019 – Scandiano – RE</w:t>
      </w:r>
    </w:p>
    <w:p w:rsidR="00000000" w:rsidDel="00000000" w:rsidP="00000000" w:rsidRDefault="00000000" w:rsidRPr="00000000" w14:paraId="0000000A">
      <w:pPr>
        <w:spacing w:after="0" w:before="0" w:lineRule="auto"/>
        <w:ind w:left="4248" w:firstLine="708.00000000000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3" w:before="57" w:lineRule="auto"/>
        <w:rPr/>
      </w:pPr>
      <w:r w:rsidDel="00000000" w:rsidR="00000000" w:rsidRPr="00000000">
        <w:rPr>
          <w:rtl w:val="0"/>
        </w:rPr>
        <w:t xml:space="preserve"> __l__ sottoscritt______________________________________________________________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nat__ a ____________________________________ (Prov. ______) il ___ /___ /_________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Codice fiscale |__|__|__|__|__|__|__|__|__|__|__|__|__|__|__|__|</w:t>
      </w:r>
    </w:p>
    <w:p w:rsidR="00000000" w:rsidDel="00000000" w:rsidP="00000000" w:rsidRDefault="00000000" w:rsidRPr="00000000" w14:paraId="0000000E">
      <w:pPr>
        <w:spacing w:after="103" w:before="57" w:lineRule="auto"/>
        <w:rPr/>
      </w:pPr>
      <w:r w:rsidDel="00000000" w:rsidR="00000000" w:rsidRPr="00000000">
        <w:rPr>
          <w:rtl w:val="0"/>
        </w:rPr>
        <w:t xml:space="preserve"> Residente a _________________________________ via ______________________________ n° ___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Tel. ___________________________ fax _____________________ cell. 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E mail ____________________________________________________________________________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Docente ________________________________________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di essere ammesso alla selezione per l’individuazione del  Coordinatore per la gestione calendario e organizzazione generale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 come richiesto dall’avviso prot.  n. ____________ del ___________________per la seguente istituzione scolastica: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⃞       I.C. “M. M. Boiardo”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⃞       I.C. “L. Spallanzani”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ALLEGA: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dell’ esperto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2 – griglia di autovalutazione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identificativo in corso di validità</w:t>
      </w:r>
    </w:p>
    <w:p w:rsidR="00000000" w:rsidDel="00000000" w:rsidP="00000000" w:rsidRDefault="00000000" w:rsidRPr="00000000" w14:paraId="0000001B">
      <w:pPr>
        <w:ind w:left="637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                     </w:t>
      </w:r>
    </w:p>
    <w:p w:rsidR="00000000" w:rsidDel="00000000" w:rsidP="00000000" w:rsidRDefault="00000000" w:rsidRPr="00000000" w14:paraId="0000001C">
      <w:pPr>
        <w:ind w:left="637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                         Firma</w:t>
      </w:r>
    </w:p>
    <w:p w:rsidR="00000000" w:rsidDel="00000000" w:rsidP="00000000" w:rsidRDefault="00000000" w:rsidRPr="00000000" w14:paraId="0000001D">
      <w:pPr>
        <w:spacing w:after="0" w:before="0" w:lineRule="auto"/>
        <w:ind w:left="6372" w:firstLine="0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_____________________________</w:t>
      </w:r>
    </w:p>
    <w:sectPr>
      <w:headerReference r:id="rId7" w:type="default"/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2295525</wp:posOffset>
          </wp:positionH>
          <wp:positionV relativeFrom="paragraph">
            <wp:posOffset>104775</wp:posOffset>
          </wp:positionV>
          <wp:extent cx="1263650" cy="548005"/>
          <wp:effectExtent b="0" l="0" r="0" t="0"/>
          <wp:wrapSquare wrapText="bothSides" distB="0" distT="0" distL="0" distR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82509" l="8118" r="76027" t="8351"/>
                  <a:stretch>
                    <a:fillRect/>
                  </a:stretch>
                </pic:blipFill>
                <pic:spPr>
                  <a:xfrm>
                    <a:off x="0" y="0"/>
                    <a:ext cx="1263650" cy="5480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4924425</wp:posOffset>
          </wp:positionH>
          <wp:positionV relativeFrom="paragraph">
            <wp:posOffset>38100</wp:posOffset>
          </wp:positionV>
          <wp:extent cx="992505" cy="682625"/>
          <wp:effectExtent b="0" l="0" r="0" t="0"/>
          <wp:wrapSquare wrapText="bothSides" distB="0" distT="0" distL="0" distR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69487" l="52628" r="36600" t="17326"/>
                  <a:stretch>
                    <a:fillRect/>
                  </a:stretch>
                </pic:blipFill>
                <pic:spPr>
                  <a:xfrm>
                    <a:off x="0" y="0"/>
                    <a:ext cx="992505" cy="682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39545" cy="659130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70468" l="25946" r="56864" t="19078"/>
                  <a:stretch>
                    <a:fillRect/>
                  </a:stretch>
                </pic:blipFill>
                <pic:spPr>
                  <a:xfrm>
                    <a:off x="0" y="0"/>
                    <a:ext cx="1439545" cy="6591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 w:val="1"/>
    <w:rsid w:val="00265FA3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 w:val="1"/>
    <w:rsid w:val="00265FA3"/>
    <w:rPr/>
  </w:style>
  <w:style w:type="character" w:styleId="HeaderChar">
    <w:name w:val="Header Char"/>
    <w:qFormat w:val="1"/>
    <w:rPr>
      <w:rFonts w:ascii="Arial" w:eastAsia="Mangal" w:hAnsi="Arial"/>
      <w:sz w:val="20"/>
      <w:szCs w:val="20"/>
      <w:lang w:eastAsia="hi-IN"/>
    </w:rPr>
  </w:style>
  <w:style w:type="character" w:styleId="BalloonTextChar">
    <w:name w:val="Balloon Text Char"/>
    <w:qFormat w:val="1"/>
    <w:rPr>
      <w:rFonts w:ascii="Times New Roman" w:eastAsia="Mangal" w:hAnsi="Times New Roman"/>
      <w:sz w:val="2"/>
      <w:lang w:eastAsia="hi-IN"/>
    </w:rPr>
  </w:style>
  <w:style w:type="character" w:styleId="FooterChar">
    <w:name w:val="Footer Char"/>
    <w:qFormat w:val="1"/>
    <w:rPr>
      <w:rFonts w:ascii="Arial" w:eastAsia="Mangal" w:hAnsi="Arial"/>
      <w:sz w:val="20"/>
      <w:szCs w:val="20"/>
      <w:lang w:eastAsia="hi-IN"/>
    </w:rPr>
  </w:style>
  <w:style w:type="character" w:styleId="SubtitleChar">
    <w:name w:val="Subtitle Char"/>
    <w:qFormat w:val="1"/>
    <w:rPr>
      <w:rFonts w:ascii="Cambria" w:eastAsia="Mangal" w:hAnsi="Cambria"/>
      <w:sz w:val="21"/>
      <w:szCs w:val="21"/>
      <w:lang w:eastAsia="hi-IN"/>
    </w:rPr>
  </w:style>
  <w:style w:type="character" w:styleId="BodyTextChar">
    <w:name w:val="Body Text Char"/>
    <w:qFormat w:val="1"/>
    <w:rPr>
      <w:rFonts w:ascii="Arial" w:eastAsia="Mangal" w:hAnsi="Arial"/>
      <w:sz w:val="20"/>
      <w:szCs w:val="20"/>
      <w:lang w:eastAsia="hi-IN"/>
    </w:rPr>
  </w:style>
  <w:style w:type="character" w:styleId="TitleChar">
    <w:name w:val="Title Char"/>
    <w:qFormat w:val="1"/>
    <w:rPr>
      <w:rFonts w:ascii="Cambria" w:eastAsia="Mangal" w:hAnsi="Cambria"/>
      <w:b w:val="1"/>
      <w:bCs w:val="1"/>
      <w:kern w:val="2"/>
      <w:sz w:val="29"/>
      <w:szCs w:val="29"/>
      <w:lang w:eastAsia="hi-IN"/>
    </w:rPr>
  </w:style>
  <w:style w:type="character" w:styleId="Titolo2Carattere">
    <w:name w:val="Titolo 2 Carattere"/>
    <w:qFormat w:val="1"/>
    <w:rPr>
      <w:rFonts w:ascii="Cambria" w:cs="Cambria" w:hAnsi="Cambria"/>
      <w:b w:val="1"/>
      <w:color w:val="4f81bd"/>
      <w:sz w:val="26"/>
      <w:lang w:eastAsia="zh-CN"/>
    </w:rPr>
  </w:style>
  <w:style w:type="character" w:styleId="TestofumettoCarattere">
    <w:name w:val="Testo fumetto Carattere"/>
    <w:qFormat w:val="1"/>
    <w:rPr>
      <w:rFonts w:ascii="Tahoma" w:cs="Tahoma" w:hAnsi="Tahoma"/>
      <w:sz w:val="16"/>
    </w:rPr>
  </w:style>
  <w:style w:type="character" w:styleId="Heading6Char">
    <w:name w:val="Heading 6 Char"/>
    <w:qFormat w:val="1"/>
    <w:rPr>
      <w:rFonts w:ascii="Calibri" w:eastAsia="Mangal" w:hAnsi="Calibri"/>
      <w:b w:val="1"/>
      <w:bCs w:val="1"/>
      <w:sz w:val="20"/>
      <w:szCs w:val="20"/>
      <w:lang w:eastAsia="hi-IN"/>
    </w:rPr>
  </w:style>
  <w:style w:type="character" w:styleId="Heading5Char">
    <w:name w:val="Heading 5 Char"/>
    <w:qFormat w:val="1"/>
    <w:rPr>
      <w:rFonts w:ascii="Calibri" w:eastAsia="Mangal" w:hAnsi="Calibri"/>
      <w:b w:val="1"/>
      <w:bCs w:val="1"/>
      <w:i w:val="1"/>
      <w:iCs w:val="1"/>
      <w:sz w:val="23"/>
      <w:szCs w:val="23"/>
      <w:lang w:eastAsia="hi-IN"/>
    </w:rPr>
  </w:style>
  <w:style w:type="character" w:styleId="Heading4Char">
    <w:name w:val="Heading 4 Char"/>
    <w:qFormat w:val="1"/>
    <w:rPr>
      <w:rFonts w:ascii="Calibri" w:eastAsia="Mangal" w:hAnsi="Calibri"/>
      <w:b w:val="1"/>
      <w:bCs w:val="1"/>
      <w:sz w:val="25"/>
      <w:szCs w:val="25"/>
      <w:lang w:eastAsia="hi-IN"/>
    </w:rPr>
  </w:style>
  <w:style w:type="character" w:styleId="Heading3Char">
    <w:name w:val="Heading 3 Char"/>
    <w:qFormat w:val="1"/>
    <w:rPr>
      <w:rFonts w:ascii="Cambria" w:eastAsia="Mangal" w:hAnsi="Cambria"/>
      <w:b w:val="1"/>
      <w:bCs w:val="1"/>
      <w:sz w:val="23"/>
      <w:szCs w:val="23"/>
      <w:lang w:eastAsia="hi-IN"/>
    </w:rPr>
  </w:style>
  <w:style w:type="character" w:styleId="Heading2Char">
    <w:name w:val="Heading 2 Char"/>
    <w:qFormat w:val="1"/>
    <w:rPr>
      <w:rFonts w:ascii="Cambria" w:eastAsia="Mangal" w:hAnsi="Cambria"/>
      <w:b w:val="1"/>
      <w:bCs w:val="1"/>
      <w:i w:val="1"/>
      <w:iCs w:val="1"/>
      <w:sz w:val="25"/>
      <w:szCs w:val="25"/>
      <w:lang w:eastAsia="hi-IN"/>
    </w:rPr>
  </w:style>
  <w:style w:type="character" w:styleId="Heading1Char">
    <w:name w:val="Heading 1 Char"/>
    <w:qFormat w:val="1"/>
    <w:rPr>
      <w:rFonts w:ascii="Cambria" w:eastAsia="Mangal" w:hAnsi="Cambria"/>
      <w:b w:val="1"/>
      <w:bCs w:val="1"/>
      <w:kern w:val="2"/>
      <w:sz w:val="29"/>
      <w:szCs w:val="29"/>
      <w:lang w:eastAsia="hi-IN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34"/>
    <w:qFormat w:val="1"/>
    <w:rsid w:val="00265FA3"/>
    <w:pPr>
      <w:spacing w:after="160" w:before="0"/>
      <w:ind w:left="720" w:hanging="0"/>
      <w:contextualSpacing w:val="1"/>
    </w:pPr>
    <w:rPr/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"/>
    <w:uiPriority w:val="99"/>
    <w:unhideWhenUsed w:val="1"/>
    <w:rsid w:val="00265FA3"/>
    <w:pPr>
      <w:tabs>
        <w:tab w:val="clear" w:pos="709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Pidipagina">
    <w:name w:val="Footer"/>
    <w:basedOn w:val="Normal"/>
    <w:link w:val="PidipaginaCarattere"/>
    <w:uiPriority w:val="99"/>
    <w:unhideWhenUsed w:val="1"/>
    <w:rsid w:val="00265FA3"/>
    <w:pPr>
      <w:tabs>
        <w:tab w:val="clear" w:pos="709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BalloonText">
    <w:name w:val="Balloon Text"/>
    <w:basedOn w:val="Normal"/>
    <w:qFormat w:val="1"/>
    <w:pPr>
      <w:spacing w:line="240" w:lineRule="exact"/>
    </w:pPr>
    <w:rPr>
      <w:rFonts w:ascii="Tahoma" w:eastAsia="Tahoma" w:hAnsi="Tahoma"/>
      <w:sz w:val="16"/>
      <w:szCs w:val="16"/>
      <w:lang w:eastAsia="hi-IN"/>
    </w:rPr>
  </w:style>
  <w:style w:type="paragraph" w:styleId="LOnormal">
    <w:name w:val="LO-normal"/>
    <w:qFormat w:val="1"/>
    <w:pPr>
      <w:widowControl w:val="1"/>
      <w:suppressAutoHyphens w:val="1"/>
      <w:bidi w:val="0"/>
      <w:spacing w:after="0" w:before="0"/>
      <w:jc w:val="left"/>
    </w:pPr>
    <w:rPr>
      <w:rFonts w:ascii="Arial" w:cs="Liberation Serif" w:eastAsia="Arial" w:hAnsi="Arial"/>
      <w:color w:val="00000a"/>
      <w:kern w:val="0"/>
      <w:sz w:val="22"/>
      <w:szCs w:val="22"/>
      <w:lang w:bidi="ar-SA" w:eastAsia="hi-IN" w:val="it-IT"/>
    </w:rPr>
  </w:style>
  <w:style w:type="paragraph" w:styleId="Caption">
    <w:name w:val="caption"/>
    <w:basedOn w:val="Normal"/>
    <w:qFormat w:val="1"/>
    <w:pPr>
      <w:pBdr>
        <w:top w:color="00000a" w:space="1" w:sz="6" w:val="single"/>
        <w:left w:color="00000a" w:space="1" w:sz="6" w:val="single"/>
        <w:bottom w:color="00000a" w:space="1" w:sz="6" w:val="single"/>
        <w:right w:color="00000a" w:space="1" w:sz="6" w:val="single"/>
      </w:pBdr>
      <w:tabs>
        <w:tab w:val="clear" w:pos="709"/>
        <w:tab w:val="left" w:leader="none" w:pos="1260"/>
      </w:tabs>
      <w:spacing w:line="240" w:lineRule="exact"/>
      <w:jc w:val="center"/>
    </w:pPr>
    <w:rPr>
      <w:rFonts w:ascii="Times New Roman" w:eastAsia="Times New Roman" w:hAnsi="Times New Roman"/>
      <w:b w:val="1"/>
      <w:lang w:eastAsia="hi-IN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0HG35XkCjBCFq8Gzr3D3N+b63g==">CgMxLjA4AHIhMUdCb3B3bVh0WDJWNWZweWtVNXgzc3VkeHMwRnhWZ2xo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