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D7" w:rsidRDefault="00E516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7C70E9" w:rsidRDefault="007C70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7C70E9">
        <w:rPr>
          <w:noProof/>
        </w:rPr>
        <w:drawing>
          <wp:inline distT="0" distB="0" distL="0" distR="0">
            <wp:extent cx="6120130" cy="1205195"/>
            <wp:effectExtent l="1905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0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0E9" w:rsidRDefault="007C70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7C70E9" w:rsidRDefault="007C11F8" w:rsidP="007C11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</w:pPr>
      <w:r w:rsidRPr="007C11F8">
        <w:rPr>
          <w:noProof/>
        </w:rPr>
        <w:drawing>
          <wp:inline distT="0" distB="0" distL="0" distR="0">
            <wp:extent cx="5387237" cy="1633834"/>
            <wp:effectExtent l="19050" t="0" r="3913" b="0"/>
            <wp:docPr id="1" name="Immagine 1" descr="\\DC01\condivisa\00 CARTA INTESTATA\CARTA INTESTATA_Senza Piè di Pagina\Intestazio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01\condivisa\00 CARTA INTESTATA\CARTA INTESTATA_Senza Piè di Pagina\Intestazi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237" cy="1633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B90" w:rsidRDefault="00A41B90" w:rsidP="007C11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</w:pPr>
    </w:p>
    <w:tbl>
      <w:tblPr>
        <w:tblStyle w:val="Grigliatabella"/>
        <w:tblW w:w="0" w:type="auto"/>
        <w:jc w:val="center"/>
        <w:tblLook w:val="04A0"/>
      </w:tblPr>
      <w:tblGrid>
        <w:gridCol w:w="1893"/>
        <w:gridCol w:w="2031"/>
        <w:gridCol w:w="1663"/>
        <w:gridCol w:w="2001"/>
        <w:gridCol w:w="2040"/>
      </w:tblGrid>
      <w:tr w:rsidR="00B8587F" w:rsidRPr="009F32A4" w:rsidTr="003118AB">
        <w:trPr>
          <w:jc w:val="center"/>
        </w:trPr>
        <w:tc>
          <w:tcPr>
            <w:tcW w:w="9628" w:type="dxa"/>
            <w:gridSpan w:val="5"/>
            <w:vAlign w:val="center"/>
          </w:tcPr>
          <w:p w:rsidR="00B8587F" w:rsidRPr="009F32A4" w:rsidRDefault="00B8587F" w:rsidP="003118AB">
            <w:pPr>
              <w:ind w:hanging="2"/>
              <w:jc w:val="center"/>
              <w:rPr>
                <w:rFonts w:ascii="Arial" w:hAnsi="Arial" w:cs="Arial"/>
              </w:rPr>
            </w:pPr>
            <w:r w:rsidRPr="009F32A4">
              <w:rPr>
                <w:rFonts w:ascii="Arial" w:hAnsi="Arial" w:cs="Arial"/>
                <w:b/>
              </w:rPr>
              <w:t xml:space="preserve">Piano Nazionale di Ripresa e Resilienza- Missione 4 – Istruzione e Ricerca - Componente 1– Potenziamento dell’offerta dei servizi di istruzione: dagli asili nido alle Università - Investimento 3.1: Nuove competenze e nuovi linguaggi Azioni di potenziamento delle competenze STEM e multilinguistiche (D.M.65/2023) – finanziato </w:t>
            </w:r>
            <w:r w:rsidRPr="009F32A4">
              <w:rPr>
                <w:rFonts w:ascii="Arial" w:hAnsi="Arial" w:cs="Arial"/>
                <w:b/>
                <w:u w:val="single"/>
              </w:rPr>
              <w:t>dall’Unione Europea - Next Generation EU -</w:t>
            </w:r>
          </w:p>
          <w:p w:rsidR="00B8587F" w:rsidRPr="009F32A4" w:rsidRDefault="00B8587F" w:rsidP="003118AB">
            <w:pPr>
              <w:ind w:hanging="2"/>
              <w:jc w:val="center"/>
            </w:pPr>
          </w:p>
        </w:tc>
      </w:tr>
      <w:tr w:rsidR="00B8587F" w:rsidRPr="009F32A4" w:rsidTr="003118AB">
        <w:trPr>
          <w:jc w:val="center"/>
        </w:trPr>
        <w:tc>
          <w:tcPr>
            <w:tcW w:w="9628" w:type="dxa"/>
            <w:gridSpan w:val="5"/>
            <w:vAlign w:val="center"/>
          </w:tcPr>
          <w:p w:rsidR="00B8587F" w:rsidRPr="009F32A4" w:rsidRDefault="00B8587F" w:rsidP="003118AB">
            <w:pPr>
              <w:spacing w:before="1"/>
              <w:ind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Accordo di concessione: REIS014004-M4C1I3.1-2023-1143-P-31254  prot.n.0009924 del 22/01/2024  (assunt</w:t>
            </w:r>
            <w:r>
              <w:rPr>
                <w:rFonts w:ascii="Arial" w:hAnsi="Arial" w:cs="Arial"/>
                <w:b/>
              </w:rPr>
              <w:t>o agli atti con prot. n. 0001542</w:t>
            </w:r>
            <w:r w:rsidRPr="009F32A4">
              <w:rPr>
                <w:rFonts w:ascii="Arial" w:hAnsi="Arial" w:cs="Arial"/>
                <w:b/>
              </w:rPr>
              <w:t xml:space="preserve"> del 2</w:t>
            </w:r>
            <w:r>
              <w:rPr>
                <w:rFonts w:ascii="Arial" w:hAnsi="Arial" w:cs="Arial"/>
                <w:b/>
              </w:rPr>
              <w:t>7</w:t>
            </w:r>
            <w:r w:rsidRPr="009F32A4">
              <w:rPr>
                <w:rFonts w:ascii="Arial" w:hAnsi="Arial" w:cs="Arial"/>
                <w:b/>
              </w:rPr>
              <w:t>/01/2024)</w:t>
            </w:r>
          </w:p>
          <w:p w:rsidR="00B8587F" w:rsidRPr="009F32A4" w:rsidRDefault="00B8587F" w:rsidP="003118AB">
            <w:pPr>
              <w:ind w:hanging="2"/>
              <w:jc w:val="center"/>
            </w:pPr>
          </w:p>
        </w:tc>
      </w:tr>
      <w:tr w:rsidR="00B8587F" w:rsidRPr="009F32A4" w:rsidTr="003118AB">
        <w:trPr>
          <w:jc w:val="center"/>
        </w:trPr>
        <w:tc>
          <w:tcPr>
            <w:tcW w:w="1893" w:type="dxa"/>
            <w:vAlign w:val="center"/>
          </w:tcPr>
          <w:p w:rsidR="00B8587F" w:rsidRPr="009F32A4" w:rsidRDefault="00B8587F" w:rsidP="003118AB">
            <w:pPr>
              <w:ind w:right="106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MISSIONE COMPONENTE</w:t>
            </w:r>
          </w:p>
          <w:p w:rsidR="00B8587F" w:rsidRPr="009F32A4" w:rsidRDefault="00B8587F" w:rsidP="003118AB">
            <w:pPr>
              <w:ind w:hanging="2"/>
              <w:jc w:val="center"/>
            </w:pPr>
          </w:p>
        </w:tc>
        <w:tc>
          <w:tcPr>
            <w:tcW w:w="2031" w:type="dxa"/>
            <w:vAlign w:val="center"/>
          </w:tcPr>
          <w:p w:rsidR="00B8587F" w:rsidRPr="009F32A4" w:rsidRDefault="00B8587F" w:rsidP="003118AB">
            <w:pPr>
              <w:ind w:right="106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LINEA INVESTIMENTO</w:t>
            </w:r>
          </w:p>
          <w:p w:rsidR="00B8587F" w:rsidRPr="009F32A4" w:rsidRDefault="00B8587F" w:rsidP="003118AB">
            <w:pPr>
              <w:ind w:hanging="2"/>
              <w:jc w:val="center"/>
            </w:pPr>
          </w:p>
        </w:tc>
        <w:tc>
          <w:tcPr>
            <w:tcW w:w="1663" w:type="dxa"/>
            <w:vAlign w:val="center"/>
          </w:tcPr>
          <w:p w:rsidR="00B8587F" w:rsidRPr="009F32A4" w:rsidRDefault="00B8587F" w:rsidP="003118AB">
            <w:pPr>
              <w:ind w:right="106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CODICE AVVISO</w:t>
            </w:r>
          </w:p>
          <w:p w:rsidR="00B8587F" w:rsidRPr="009F32A4" w:rsidRDefault="00B8587F" w:rsidP="003118AB">
            <w:pPr>
              <w:ind w:hanging="2"/>
              <w:jc w:val="center"/>
            </w:pPr>
          </w:p>
        </w:tc>
        <w:tc>
          <w:tcPr>
            <w:tcW w:w="2001" w:type="dxa"/>
            <w:vAlign w:val="center"/>
          </w:tcPr>
          <w:p w:rsidR="00B8587F" w:rsidRPr="009F32A4" w:rsidRDefault="00B8587F" w:rsidP="003118AB">
            <w:pPr>
              <w:ind w:right="61" w:hanging="2"/>
              <w:jc w:val="center"/>
            </w:pPr>
            <w:r w:rsidRPr="009F32A4">
              <w:rPr>
                <w:rFonts w:ascii="Arial" w:hAnsi="Arial" w:cs="Arial"/>
                <w:b/>
              </w:rPr>
              <w:t>TITOLO AVVISO DECRETO</w:t>
            </w:r>
          </w:p>
        </w:tc>
        <w:tc>
          <w:tcPr>
            <w:tcW w:w="2040" w:type="dxa"/>
            <w:vAlign w:val="center"/>
          </w:tcPr>
          <w:p w:rsidR="00B8587F" w:rsidRPr="009F32A4" w:rsidRDefault="00B8587F" w:rsidP="003118AB">
            <w:pPr>
              <w:spacing w:before="123"/>
              <w:ind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CUP</w:t>
            </w:r>
          </w:p>
          <w:p w:rsidR="00B8587F" w:rsidRPr="009F32A4" w:rsidRDefault="00B8587F" w:rsidP="003118AB">
            <w:pPr>
              <w:ind w:hanging="2"/>
              <w:jc w:val="center"/>
            </w:pPr>
          </w:p>
        </w:tc>
      </w:tr>
      <w:tr w:rsidR="00B8587F" w:rsidRPr="009F32A4" w:rsidTr="003118AB">
        <w:trPr>
          <w:jc w:val="center"/>
        </w:trPr>
        <w:tc>
          <w:tcPr>
            <w:tcW w:w="1893" w:type="dxa"/>
            <w:vMerge w:val="restart"/>
            <w:vAlign w:val="center"/>
          </w:tcPr>
          <w:p w:rsidR="00B8587F" w:rsidRPr="009F32A4" w:rsidRDefault="00B8587F" w:rsidP="003118AB">
            <w:pPr>
              <w:ind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M4C1</w:t>
            </w:r>
          </w:p>
          <w:p w:rsidR="00B8587F" w:rsidRPr="009F32A4" w:rsidRDefault="00B8587F" w:rsidP="003118AB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1" w:type="dxa"/>
            <w:vMerge w:val="restart"/>
            <w:vAlign w:val="center"/>
          </w:tcPr>
          <w:p w:rsidR="00B8587F" w:rsidRPr="009F32A4" w:rsidRDefault="00B8587F" w:rsidP="003118AB">
            <w:pPr>
              <w:ind w:right="169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3.1: Nuove competenze e nuovi linguaggi Azioni di potenziamento delle competenze STEM e</w:t>
            </w:r>
          </w:p>
          <w:p w:rsidR="00B8587F" w:rsidRPr="009F32A4" w:rsidRDefault="00B8587F" w:rsidP="003118AB">
            <w:pPr>
              <w:ind w:right="169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multilinguistiche (D.M.65/2023)</w:t>
            </w:r>
          </w:p>
          <w:p w:rsidR="00B8587F" w:rsidRPr="009F32A4" w:rsidRDefault="00B8587F" w:rsidP="003118AB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  <w:vAlign w:val="center"/>
          </w:tcPr>
          <w:p w:rsidR="00B8587F" w:rsidRPr="009F32A4" w:rsidRDefault="00B8587F" w:rsidP="003118AB">
            <w:pPr>
              <w:ind w:right="-111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M4C1I3.1- 2023-1143</w:t>
            </w:r>
          </w:p>
          <w:p w:rsidR="00B8587F" w:rsidRPr="009F32A4" w:rsidRDefault="00B8587F" w:rsidP="003118AB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1" w:type="dxa"/>
            <w:vAlign w:val="center"/>
          </w:tcPr>
          <w:p w:rsidR="00B8587F" w:rsidRPr="009F32A4" w:rsidRDefault="00B8587F" w:rsidP="003118AB">
            <w:pPr>
              <w:ind w:right="122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Competenze</w:t>
            </w:r>
          </w:p>
          <w:p w:rsidR="00B8587F" w:rsidRPr="009F32A4" w:rsidRDefault="00B8587F" w:rsidP="003118AB">
            <w:pPr>
              <w:ind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 xml:space="preserve">STEM  e multilinguistiche nelle scuole statali </w:t>
            </w:r>
          </w:p>
        </w:tc>
        <w:tc>
          <w:tcPr>
            <w:tcW w:w="2040" w:type="dxa"/>
            <w:vAlign w:val="center"/>
          </w:tcPr>
          <w:p w:rsidR="00B8587F" w:rsidRPr="009F32A4" w:rsidRDefault="00B8587F" w:rsidP="003118AB">
            <w:pPr>
              <w:ind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F94D230022190006</w:t>
            </w:r>
          </w:p>
        </w:tc>
      </w:tr>
      <w:tr w:rsidR="00B8587F" w:rsidRPr="009F32A4" w:rsidTr="003118AB">
        <w:trPr>
          <w:trHeight w:val="803"/>
          <w:jc w:val="center"/>
        </w:trPr>
        <w:tc>
          <w:tcPr>
            <w:tcW w:w="1893" w:type="dxa"/>
            <w:vMerge/>
          </w:tcPr>
          <w:p w:rsidR="00B8587F" w:rsidRPr="009F32A4" w:rsidRDefault="00B8587F" w:rsidP="003118AB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1" w:type="dxa"/>
            <w:vMerge/>
          </w:tcPr>
          <w:p w:rsidR="00B8587F" w:rsidRPr="009F32A4" w:rsidRDefault="00B8587F" w:rsidP="003118AB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B8587F" w:rsidRPr="009F32A4" w:rsidRDefault="00B8587F" w:rsidP="003118AB">
            <w:pPr>
              <w:spacing w:before="118"/>
              <w:ind w:right="241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Codice progetto: M4C1I3.1- 2023-1143-P- 31254</w:t>
            </w:r>
          </w:p>
          <w:p w:rsidR="00B8587F" w:rsidRPr="009F32A4" w:rsidRDefault="00B8587F" w:rsidP="003118AB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B8587F" w:rsidRPr="009F32A4" w:rsidRDefault="00B8587F" w:rsidP="003118AB">
            <w:pPr>
              <w:spacing w:before="240"/>
              <w:ind w:right="61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Titolo progetto:    “Competenze stem  e multilinguistiche”</w:t>
            </w:r>
          </w:p>
          <w:p w:rsidR="00B8587F" w:rsidRPr="009F32A4" w:rsidRDefault="00B8587F" w:rsidP="003118AB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0" w:type="dxa"/>
          </w:tcPr>
          <w:p w:rsidR="00B8587F" w:rsidRPr="009F32A4" w:rsidRDefault="00B8587F" w:rsidP="003118AB">
            <w:pPr>
              <w:spacing w:before="123"/>
              <w:ind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CIG</w:t>
            </w:r>
          </w:p>
          <w:p w:rsidR="00B8587F" w:rsidRPr="009F32A4" w:rsidRDefault="00B8587F" w:rsidP="003118AB">
            <w:pPr>
              <w:spacing w:before="123"/>
              <w:ind w:hanging="2"/>
              <w:jc w:val="center"/>
              <w:rPr>
                <w:rFonts w:ascii="Arial" w:hAnsi="Arial" w:cs="Arial"/>
                <w:b/>
              </w:rPr>
            </w:pPr>
          </w:p>
        </w:tc>
      </w:tr>
      <w:tr w:rsidR="00B8587F" w:rsidRPr="009F32A4" w:rsidTr="003118AB">
        <w:trPr>
          <w:trHeight w:val="802"/>
          <w:jc w:val="center"/>
        </w:trPr>
        <w:tc>
          <w:tcPr>
            <w:tcW w:w="1893" w:type="dxa"/>
            <w:vMerge/>
          </w:tcPr>
          <w:p w:rsidR="00B8587F" w:rsidRPr="009F32A4" w:rsidRDefault="00B8587F" w:rsidP="003118AB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1" w:type="dxa"/>
            <w:vMerge/>
          </w:tcPr>
          <w:p w:rsidR="00B8587F" w:rsidRPr="009F32A4" w:rsidRDefault="00B8587F" w:rsidP="003118AB">
            <w:pPr>
              <w:ind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  <w:vMerge/>
            <w:vAlign w:val="center"/>
          </w:tcPr>
          <w:p w:rsidR="00B8587F" w:rsidRPr="009F32A4" w:rsidRDefault="00B8587F" w:rsidP="003118AB">
            <w:pPr>
              <w:spacing w:before="118"/>
              <w:ind w:right="241"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1" w:type="dxa"/>
            <w:vMerge/>
            <w:vAlign w:val="center"/>
          </w:tcPr>
          <w:p w:rsidR="00B8587F" w:rsidRPr="009F32A4" w:rsidRDefault="00B8587F" w:rsidP="003118AB">
            <w:pPr>
              <w:spacing w:before="240"/>
              <w:ind w:right="61"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0" w:type="dxa"/>
          </w:tcPr>
          <w:p w:rsidR="005F5BD1" w:rsidRDefault="005F5BD1" w:rsidP="003118AB">
            <w:pPr>
              <w:ind w:hanging="2"/>
              <w:jc w:val="center"/>
            </w:pPr>
          </w:p>
          <w:p w:rsidR="00B8587F" w:rsidRPr="009F32A4" w:rsidRDefault="005F5BD1" w:rsidP="005F5BD1">
            <w:pPr>
              <w:spacing w:before="123"/>
              <w:ind w:hanging="2"/>
              <w:jc w:val="center"/>
              <w:rPr>
                <w:rFonts w:ascii="Arial" w:hAnsi="Arial" w:cs="Arial"/>
                <w:b/>
              </w:rPr>
            </w:pPr>
            <w:r w:rsidRPr="005F5BD1">
              <w:rPr>
                <w:rFonts w:ascii="Arial" w:hAnsi="Arial" w:cs="Arial"/>
                <w:b/>
              </w:rPr>
              <w:t>B2188C7389</w:t>
            </w:r>
          </w:p>
        </w:tc>
      </w:tr>
    </w:tbl>
    <w:p w:rsidR="00A41B90" w:rsidRDefault="00A41B90" w:rsidP="007C11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</w:pPr>
    </w:p>
    <w:p w:rsidR="00A41B90" w:rsidRDefault="00A41B90" w:rsidP="007C11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</w:pPr>
    </w:p>
    <w:p w:rsidR="00A41B90" w:rsidRPr="00A41B90" w:rsidRDefault="00A41B90" w:rsidP="00A4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b/>
          <w:sz w:val="28"/>
          <w:szCs w:val="28"/>
        </w:rPr>
      </w:pPr>
      <w:r w:rsidRPr="00A41B90">
        <w:rPr>
          <w:b/>
          <w:sz w:val="28"/>
          <w:szCs w:val="28"/>
        </w:rPr>
        <w:t>PATTO DI INTEGRITA’</w:t>
      </w:r>
    </w:p>
    <w:p w:rsidR="007C70E9" w:rsidRDefault="007C70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E516D7" w:rsidRDefault="00CA47C7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</w:t>
      </w:r>
    </w:p>
    <w:p w:rsidR="00E516D7" w:rsidRDefault="00E516D7">
      <w:pPr>
        <w:spacing w:after="0" w:line="240" w:lineRule="auto"/>
        <w:jc w:val="center"/>
        <w:rPr>
          <w:rFonts w:ascii="Arial" w:eastAsia="Arial" w:hAnsi="Arial" w:cs="Arial"/>
        </w:rPr>
      </w:pPr>
    </w:p>
    <w:p w:rsidR="00E516D7" w:rsidRDefault="00CA47C7" w:rsidP="0042322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L’Istituto</w:t>
      </w:r>
      <w:r w:rsidR="0042322B">
        <w:rPr>
          <w:rFonts w:ascii="Arial" w:eastAsia="Arial" w:hAnsi="Arial" w:cs="Arial"/>
        </w:rPr>
        <w:t xml:space="preserve"> di Istruzione Superiore “Nelson Mandela”</w:t>
      </w:r>
      <w:r>
        <w:rPr>
          <w:rFonts w:ascii="Arial" w:eastAsia="Arial" w:hAnsi="Arial" w:cs="Arial"/>
        </w:rPr>
        <w:t xml:space="preserve">, con sede </w:t>
      </w:r>
      <w:r w:rsidR="002D1472">
        <w:rPr>
          <w:rFonts w:ascii="Arial" w:eastAsia="Arial" w:hAnsi="Arial" w:cs="Arial"/>
        </w:rPr>
        <w:t xml:space="preserve">legale in </w:t>
      </w:r>
      <w:r w:rsidR="0042322B">
        <w:rPr>
          <w:rFonts w:ascii="Arial" w:eastAsia="Arial" w:hAnsi="Arial" w:cs="Arial"/>
        </w:rPr>
        <w:t xml:space="preserve">Castelnovo ne’ Monti </w:t>
      </w:r>
      <w:r w:rsidR="002D1472">
        <w:rPr>
          <w:rFonts w:ascii="Arial" w:eastAsia="Arial" w:hAnsi="Arial" w:cs="Arial"/>
        </w:rPr>
        <w:t xml:space="preserve">(RE), </w:t>
      </w:r>
      <w:r>
        <w:rPr>
          <w:rFonts w:ascii="Arial" w:eastAsia="Arial" w:hAnsi="Arial" w:cs="Arial"/>
        </w:rPr>
        <w:t>in Via</w:t>
      </w:r>
      <w:r w:rsidR="0042322B">
        <w:rPr>
          <w:rFonts w:ascii="Arial" w:eastAsia="Arial" w:hAnsi="Arial" w:cs="Arial"/>
        </w:rPr>
        <w:t xml:space="preserve"> Morandi, 4,  </w:t>
      </w:r>
      <w:r>
        <w:rPr>
          <w:rFonts w:ascii="Arial" w:eastAsia="Arial" w:hAnsi="Arial" w:cs="Arial"/>
        </w:rPr>
        <w:t>legalmente rappresentata dal Dirigente Scolastico</w:t>
      </w:r>
      <w:r w:rsidR="0042322B">
        <w:rPr>
          <w:rFonts w:ascii="Arial" w:eastAsia="Arial" w:hAnsi="Arial" w:cs="Arial"/>
        </w:rPr>
        <w:t xml:space="preserve"> Dott.ssa Monica Giovanelli,</w:t>
      </w:r>
    </w:p>
    <w:p w:rsidR="0042322B" w:rsidRDefault="0042322B" w:rsidP="0042322B">
      <w:pPr>
        <w:spacing w:after="0" w:line="240" w:lineRule="auto"/>
        <w:jc w:val="both"/>
        <w:rPr>
          <w:rFonts w:ascii="Arial" w:eastAsia="Arial" w:hAnsi="Arial" w:cs="Arial"/>
        </w:rPr>
      </w:pPr>
    </w:p>
    <w:p w:rsidR="00E516D7" w:rsidRDefault="00CA47C7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</w:t>
      </w:r>
    </w:p>
    <w:p w:rsidR="00E516D7" w:rsidRDefault="00CA47C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Società ..........................................................................................................................................</w:t>
      </w:r>
    </w:p>
    <w:p w:rsidR="00E516D7" w:rsidRDefault="00E516D7">
      <w:pPr>
        <w:spacing w:after="0" w:line="240" w:lineRule="auto"/>
        <w:jc w:val="both"/>
        <w:rPr>
          <w:rFonts w:ascii="Arial" w:eastAsia="Arial" w:hAnsi="Arial" w:cs="Arial"/>
        </w:rPr>
      </w:pPr>
    </w:p>
    <w:p w:rsidR="00E516D7" w:rsidRDefault="00CA47C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sede legale in ........................................., via ............................................................................n.....</w:t>
      </w:r>
    </w:p>
    <w:p w:rsidR="00E516D7" w:rsidRDefault="00E516D7">
      <w:pPr>
        <w:spacing w:after="0" w:line="240" w:lineRule="auto"/>
        <w:jc w:val="both"/>
        <w:rPr>
          <w:rFonts w:ascii="Arial" w:eastAsia="Arial" w:hAnsi="Arial" w:cs="Arial"/>
        </w:rPr>
      </w:pPr>
    </w:p>
    <w:p w:rsidR="00E516D7" w:rsidRDefault="00CA47C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codice fiscale/P.IVA ........................................................ rappresentata da .....................................</w:t>
      </w:r>
    </w:p>
    <w:p w:rsidR="00E516D7" w:rsidRDefault="00E516D7">
      <w:pPr>
        <w:spacing w:after="0" w:line="240" w:lineRule="auto"/>
        <w:jc w:val="both"/>
        <w:rPr>
          <w:rFonts w:ascii="Arial" w:eastAsia="Arial" w:hAnsi="Arial" w:cs="Arial"/>
        </w:rPr>
      </w:pPr>
    </w:p>
    <w:p w:rsidR="00E516D7" w:rsidRDefault="00CA47C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 in qualità di.......................................................................</w:t>
      </w:r>
    </w:p>
    <w:p w:rsidR="00E516D7" w:rsidRDefault="00E516D7">
      <w:pPr>
        <w:spacing w:after="0" w:line="240" w:lineRule="auto"/>
        <w:jc w:val="center"/>
        <w:rPr>
          <w:rFonts w:ascii="Arial" w:eastAsia="Arial" w:hAnsi="Arial" w:cs="Arial"/>
        </w:rPr>
      </w:pPr>
    </w:p>
    <w:p w:rsidR="00A41B90" w:rsidRDefault="00A41B90">
      <w:pPr>
        <w:spacing w:after="0" w:line="240" w:lineRule="auto"/>
        <w:jc w:val="center"/>
        <w:rPr>
          <w:rFonts w:ascii="Arial" w:eastAsia="Arial" w:hAnsi="Arial" w:cs="Arial"/>
        </w:rPr>
      </w:pPr>
    </w:p>
    <w:p w:rsidR="00A41B90" w:rsidRDefault="00A41B90">
      <w:pPr>
        <w:spacing w:after="0" w:line="240" w:lineRule="auto"/>
        <w:jc w:val="center"/>
        <w:rPr>
          <w:rFonts w:ascii="Arial" w:eastAsia="Arial" w:hAnsi="Arial" w:cs="Arial"/>
        </w:rPr>
      </w:pPr>
    </w:p>
    <w:p w:rsidR="00A41B90" w:rsidRDefault="00A41B90">
      <w:pPr>
        <w:spacing w:after="0" w:line="240" w:lineRule="auto"/>
        <w:jc w:val="center"/>
        <w:rPr>
          <w:rFonts w:ascii="Arial" w:eastAsia="Arial" w:hAnsi="Arial" w:cs="Arial"/>
        </w:rPr>
      </w:pPr>
    </w:p>
    <w:p w:rsidR="00A41B90" w:rsidRDefault="00A41B90">
      <w:pPr>
        <w:spacing w:after="0" w:line="240" w:lineRule="auto"/>
        <w:jc w:val="center"/>
        <w:rPr>
          <w:rFonts w:ascii="Arial" w:eastAsia="Arial" w:hAnsi="Arial" w:cs="Arial"/>
        </w:rPr>
      </w:pPr>
    </w:p>
    <w:p w:rsidR="00A41B90" w:rsidRDefault="00A41B90">
      <w:pPr>
        <w:spacing w:after="0" w:line="240" w:lineRule="auto"/>
        <w:jc w:val="center"/>
        <w:rPr>
          <w:rFonts w:ascii="Arial" w:eastAsia="Arial" w:hAnsi="Arial" w:cs="Arial"/>
        </w:rPr>
      </w:pPr>
    </w:p>
    <w:p w:rsidR="00A41B90" w:rsidRDefault="00A41B90">
      <w:pPr>
        <w:spacing w:after="0" w:line="240" w:lineRule="auto"/>
        <w:jc w:val="center"/>
        <w:rPr>
          <w:rFonts w:ascii="Arial" w:eastAsia="Arial" w:hAnsi="Arial" w:cs="Arial"/>
        </w:rPr>
      </w:pPr>
    </w:p>
    <w:p w:rsidR="00E516D7" w:rsidRDefault="00E516D7">
      <w:pPr>
        <w:spacing w:after="0" w:line="240" w:lineRule="auto"/>
        <w:rPr>
          <w:rFonts w:ascii="Arial" w:eastAsia="Arial" w:hAnsi="Arial" w:cs="Arial"/>
        </w:rPr>
      </w:pPr>
    </w:p>
    <w:p w:rsidR="00E516D7" w:rsidRDefault="00CA47C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VISTA</w:t>
      </w:r>
      <w:r>
        <w:rPr>
          <w:rFonts w:ascii="Arial" w:eastAsia="Arial" w:hAnsi="Arial" w:cs="Arial"/>
        </w:rPr>
        <w:t xml:space="preserve">    la legge 6 novembre 2012 n. 190, art. 1, comma 17;</w:t>
      </w:r>
    </w:p>
    <w:p w:rsidR="00E516D7" w:rsidRDefault="00CA47C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VISTO</w:t>
      </w:r>
      <w:r>
        <w:rPr>
          <w:rFonts w:ascii="Arial" w:eastAsia="Arial" w:hAnsi="Arial" w:cs="Arial"/>
        </w:rPr>
        <w:t xml:space="preserve"> il Piano Nazionale Anticorruzione (P.N.A.) 2022 emanato dall’Autorità Nazionale Anti Corruzione e per la valutazione e la trasparenza delle amministrazioni pubbliche (ex CIVIT) approvato con delibera n. 7/2023, contenente “Disposizioni per la prevenzione e la repressione della corruzione e dell’illegalità nella pubblica amministrazione”;</w:t>
      </w:r>
    </w:p>
    <w:p w:rsidR="00E516D7" w:rsidRDefault="00CA47C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VISTA </w:t>
      </w:r>
      <w:r>
        <w:rPr>
          <w:rFonts w:ascii="Arial" w:eastAsia="Arial" w:hAnsi="Arial" w:cs="Arial"/>
        </w:rPr>
        <w:t>la Delibera ANAC del 17/01/2023 n. 7 recante “Approvazione del Piano Nazionale Anticorruzione” (PNA);</w:t>
      </w:r>
    </w:p>
    <w:p w:rsidR="00E516D7" w:rsidRDefault="00CA47C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VISTA</w:t>
      </w:r>
      <w:r>
        <w:rPr>
          <w:rFonts w:ascii="Arial" w:eastAsia="Arial" w:hAnsi="Arial" w:cs="Arial"/>
        </w:rPr>
        <w:tab/>
        <w:t>la Delibera ANAC del 13/04/2016 n. 430, recante “Linee Guida sull’applicazione alle Istituzioni Scolastiche delle Disposizioni di cui alla Legge 6/11/2012 n. 190 e al D.Lgs. 14/03/2013 n.33;</w:t>
      </w:r>
    </w:p>
    <w:p w:rsidR="00E516D7" w:rsidRDefault="00CA47C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VISTO</w:t>
      </w:r>
      <w:r>
        <w:rPr>
          <w:rFonts w:ascii="Arial" w:eastAsia="Arial" w:hAnsi="Arial" w:cs="Arial"/>
        </w:rPr>
        <w:t xml:space="preserve"> il DM 11/05/2016 n. 303, recante l’individuazione dei Responsabili della Prevenzione della Corruzione per le Istituzioni Scolastiche;</w:t>
      </w:r>
    </w:p>
    <w:p w:rsidR="00A06B23" w:rsidRPr="00A06B23" w:rsidRDefault="00A06B23">
      <w:pPr>
        <w:spacing w:after="0" w:line="240" w:lineRule="auto"/>
        <w:jc w:val="both"/>
        <w:rPr>
          <w:rFonts w:ascii="Arial" w:eastAsia="Arial" w:hAnsi="Arial" w:cs="Arial"/>
        </w:rPr>
      </w:pPr>
      <w:r w:rsidRPr="00A06B23">
        <w:rPr>
          <w:rFonts w:ascii="Arial" w:eastAsia="Arial" w:hAnsi="Arial" w:cs="Arial"/>
          <w:b/>
        </w:rPr>
        <w:t>CONSIDERATO</w:t>
      </w:r>
      <w:r w:rsidRPr="00A06B23">
        <w:rPr>
          <w:rFonts w:ascii="Arial" w:eastAsia="Arial" w:hAnsi="Arial" w:cs="Arial"/>
        </w:rPr>
        <w:t xml:space="preserve"> che il Responsabile della Prevenzione della Corruzione e della Trasparenza ha predisposto il Piano Triennale per la Prevenzione della Corruzione per le Istituzioni Scolastiche della Regione Emilia Romagna;</w:t>
      </w:r>
    </w:p>
    <w:p w:rsidR="00A06B23" w:rsidRDefault="00A06B23">
      <w:pPr>
        <w:spacing w:after="0" w:line="240" w:lineRule="auto"/>
        <w:jc w:val="both"/>
        <w:rPr>
          <w:rFonts w:ascii="Arial" w:eastAsia="Arial" w:hAnsi="Arial" w:cs="Arial"/>
        </w:rPr>
      </w:pPr>
      <w:r w:rsidRPr="00A06B23">
        <w:rPr>
          <w:rFonts w:ascii="Arial" w:eastAsia="Arial" w:hAnsi="Arial" w:cs="Arial"/>
          <w:b/>
        </w:rPr>
        <w:t xml:space="preserve"> VISTO</w:t>
      </w:r>
      <w:r w:rsidRPr="00A06B23">
        <w:rPr>
          <w:rFonts w:ascii="Arial" w:eastAsia="Arial" w:hAnsi="Arial" w:cs="Arial"/>
        </w:rPr>
        <w:t xml:space="preserve"> il Provvedimento del MIUR, Registro Decreti Prot. n. AOOGAMBI-0000127 del 26.05.2022, di Adozione del Piano Triennale per la Prevenzione della Corruzione per le Istituzioni Scolastiche della Regione Emilia Romagna 2022/2024</w:t>
      </w:r>
    </w:p>
    <w:p w:rsidR="00E516D7" w:rsidRDefault="00CA47C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PRESO ATTO </w:t>
      </w:r>
      <w:r>
        <w:rPr>
          <w:rFonts w:ascii="Arial" w:eastAsia="Arial" w:hAnsi="Arial" w:cs="Arial"/>
        </w:rPr>
        <w:t xml:space="preserve">della prescrizione contenuta nel P.T.P.C. dell’U.S.R. </w:t>
      </w:r>
      <w:r w:rsidR="00A41B90" w:rsidRPr="00A06B23">
        <w:rPr>
          <w:rFonts w:ascii="Arial" w:eastAsia="Arial" w:hAnsi="Arial" w:cs="Arial"/>
        </w:rPr>
        <w:t>Emilia Romagna</w:t>
      </w:r>
      <w:r w:rsidRPr="00A06B23">
        <w:rPr>
          <w:rFonts w:ascii="Arial" w:eastAsia="Arial" w:hAnsi="Arial" w:cs="Arial"/>
        </w:rPr>
        <w:t>;</w:t>
      </w:r>
    </w:p>
    <w:p w:rsidR="00E516D7" w:rsidRDefault="00CA47C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VISTO</w:t>
      </w:r>
      <w:r>
        <w:rPr>
          <w:rFonts w:ascii="Arial" w:eastAsia="Arial" w:hAnsi="Arial" w:cs="Arial"/>
        </w:rPr>
        <w:t xml:space="preserve"> il decreto del Presidente della Repubblica 16 aprile 2013, n. 62 con il quale è stato emanato il “Regolamento recante il codice di comportamento dei dipendenti pubblici”,</w:t>
      </w:r>
    </w:p>
    <w:p w:rsidR="00E516D7" w:rsidRDefault="00E516D7">
      <w:pPr>
        <w:spacing w:after="0" w:line="240" w:lineRule="auto"/>
        <w:jc w:val="center"/>
        <w:rPr>
          <w:rFonts w:ascii="Arial" w:eastAsia="Arial" w:hAnsi="Arial" w:cs="Arial"/>
        </w:rPr>
      </w:pPr>
    </w:p>
    <w:p w:rsidR="00E516D7" w:rsidRDefault="00E516D7">
      <w:pPr>
        <w:spacing w:after="0" w:line="240" w:lineRule="auto"/>
        <w:jc w:val="center"/>
        <w:rPr>
          <w:rFonts w:ascii="Arial" w:eastAsia="Arial" w:hAnsi="Arial" w:cs="Arial"/>
        </w:rPr>
      </w:pPr>
    </w:p>
    <w:p w:rsidR="00E516D7" w:rsidRDefault="00CA47C7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CONVIENE QUANTO SEGUE</w:t>
      </w:r>
    </w:p>
    <w:p w:rsidR="00E516D7" w:rsidRDefault="00E516D7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E516D7" w:rsidRDefault="00CA47C7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Articolo 1</w:t>
      </w:r>
    </w:p>
    <w:p w:rsidR="00E516D7" w:rsidRDefault="00E516D7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:rsidR="00E516D7" w:rsidRDefault="00CA47C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 presente Patto d’integrità stabilisce la formale obbligazione della Società che, ai fini della partecipazione alla gara in oggetto, si impegna: </w:t>
      </w:r>
    </w:p>
    <w:p w:rsidR="00E516D7" w:rsidRDefault="00E516D7">
      <w:pPr>
        <w:spacing w:after="0" w:line="240" w:lineRule="auto"/>
        <w:jc w:val="both"/>
        <w:rPr>
          <w:rFonts w:ascii="Arial" w:eastAsia="Arial" w:hAnsi="Arial" w:cs="Arial"/>
        </w:rPr>
      </w:pPr>
    </w:p>
    <w:p w:rsidR="00E516D7" w:rsidRDefault="00CA47C7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E516D7" w:rsidRDefault="00E516D7">
      <w:pPr>
        <w:spacing w:after="0" w:line="240" w:lineRule="auto"/>
        <w:jc w:val="both"/>
        <w:rPr>
          <w:rFonts w:ascii="Arial" w:eastAsia="Arial" w:hAnsi="Arial" w:cs="Arial"/>
        </w:rPr>
      </w:pPr>
    </w:p>
    <w:p w:rsidR="00E516D7" w:rsidRDefault="00CA47C7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E516D7" w:rsidRDefault="00E516D7">
      <w:pPr>
        <w:spacing w:after="0" w:line="240" w:lineRule="auto"/>
        <w:jc w:val="both"/>
        <w:rPr>
          <w:rFonts w:ascii="Arial" w:eastAsia="Arial" w:hAnsi="Arial" w:cs="Arial"/>
        </w:rPr>
      </w:pPr>
    </w:p>
    <w:p w:rsidR="00E516D7" w:rsidRDefault="00CA47C7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E516D7" w:rsidRDefault="00E516D7">
      <w:pPr>
        <w:spacing w:after="0" w:line="240" w:lineRule="auto"/>
        <w:jc w:val="both"/>
        <w:rPr>
          <w:rFonts w:ascii="Arial" w:eastAsia="Arial" w:hAnsi="Arial" w:cs="Arial"/>
        </w:rPr>
      </w:pPr>
    </w:p>
    <w:p w:rsidR="00E516D7" w:rsidRDefault="00CA47C7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 informare puntualmente tutto il personale, di cui si avvale, del presente Patto di integrità e degli obblighi in esso contenuti;</w:t>
      </w:r>
    </w:p>
    <w:p w:rsidR="00E516D7" w:rsidRDefault="00E516D7">
      <w:pPr>
        <w:spacing w:after="0" w:line="240" w:lineRule="auto"/>
        <w:jc w:val="both"/>
        <w:rPr>
          <w:rFonts w:ascii="Arial" w:eastAsia="Arial" w:hAnsi="Arial" w:cs="Arial"/>
        </w:rPr>
      </w:pPr>
    </w:p>
    <w:p w:rsidR="00E516D7" w:rsidRDefault="00CA47C7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vigilare affinché gli impegni sopra indicati siano osservati da tutti i collaboratori e dipendenti nell’esercizio dei compiti loro assegnati;</w:t>
      </w:r>
    </w:p>
    <w:p w:rsidR="00E516D7" w:rsidRDefault="00E516D7">
      <w:pPr>
        <w:spacing w:after="0" w:line="240" w:lineRule="auto"/>
        <w:jc w:val="both"/>
        <w:rPr>
          <w:rFonts w:ascii="Arial" w:eastAsia="Arial" w:hAnsi="Arial" w:cs="Arial"/>
        </w:rPr>
      </w:pPr>
    </w:p>
    <w:p w:rsidR="00E516D7" w:rsidRDefault="00CA47C7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denunciare alla Pubblica Autorità competente ogni irregolarità o distorsione di cui sia venuta a conoscenza per quanto attiene l’attività di cui all’oggetto della gara in causa</w:t>
      </w:r>
    </w:p>
    <w:p w:rsidR="00E516D7" w:rsidRDefault="00E516D7">
      <w:pPr>
        <w:spacing w:after="0" w:line="240" w:lineRule="auto"/>
        <w:rPr>
          <w:rFonts w:ascii="Arial" w:eastAsia="Arial" w:hAnsi="Arial" w:cs="Arial"/>
        </w:rPr>
      </w:pPr>
    </w:p>
    <w:p w:rsidR="00E516D7" w:rsidRDefault="00CA47C7">
      <w:pPr>
        <w:spacing w:after="0" w:line="240" w:lineRule="auto"/>
        <w:jc w:val="center"/>
        <w:rPr>
          <w:rFonts w:ascii="Arial" w:eastAsia="Arial" w:hAnsi="Arial" w:cs="Arial"/>
          <w:b/>
          <w:color w:val="00000A"/>
          <w:u w:val="single"/>
        </w:rPr>
      </w:pPr>
      <w:r>
        <w:rPr>
          <w:rFonts w:ascii="Arial" w:eastAsia="Arial" w:hAnsi="Arial" w:cs="Arial"/>
          <w:b/>
          <w:color w:val="00000A"/>
          <w:u w:val="single"/>
        </w:rPr>
        <w:t>Articolo 2</w:t>
      </w:r>
    </w:p>
    <w:p w:rsidR="00E516D7" w:rsidRDefault="00E516D7">
      <w:pPr>
        <w:spacing w:after="0" w:line="240" w:lineRule="auto"/>
        <w:jc w:val="center"/>
        <w:rPr>
          <w:rFonts w:ascii="Arial" w:eastAsia="Arial" w:hAnsi="Arial" w:cs="Arial"/>
          <w:b/>
          <w:color w:val="00000A"/>
          <w:u w:val="single"/>
        </w:rPr>
      </w:pPr>
    </w:p>
    <w:p w:rsidR="00E516D7" w:rsidRDefault="00CA47C7">
      <w:pPr>
        <w:spacing w:after="0" w:line="240" w:lineRule="auto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A41B90" w:rsidRDefault="00A41B90">
      <w:pPr>
        <w:spacing w:after="0" w:line="240" w:lineRule="auto"/>
        <w:jc w:val="both"/>
        <w:rPr>
          <w:rFonts w:ascii="Arial" w:eastAsia="Arial" w:hAnsi="Arial" w:cs="Arial"/>
          <w:color w:val="00000A"/>
        </w:rPr>
      </w:pPr>
    </w:p>
    <w:p w:rsidR="00A41B90" w:rsidRDefault="00A41B90">
      <w:pPr>
        <w:spacing w:after="0" w:line="240" w:lineRule="auto"/>
        <w:jc w:val="both"/>
        <w:rPr>
          <w:rFonts w:ascii="Arial" w:eastAsia="Arial" w:hAnsi="Arial" w:cs="Arial"/>
          <w:color w:val="00000A"/>
        </w:rPr>
      </w:pPr>
    </w:p>
    <w:p w:rsidR="00A41B90" w:rsidRDefault="00A41B90">
      <w:pPr>
        <w:spacing w:after="0" w:line="240" w:lineRule="auto"/>
        <w:jc w:val="both"/>
        <w:rPr>
          <w:rFonts w:ascii="Arial" w:eastAsia="Arial" w:hAnsi="Arial" w:cs="Arial"/>
          <w:color w:val="00000A"/>
        </w:rPr>
      </w:pPr>
    </w:p>
    <w:p w:rsidR="00A41B90" w:rsidRDefault="00A41B90">
      <w:pPr>
        <w:spacing w:after="0" w:line="240" w:lineRule="auto"/>
        <w:jc w:val="both"/>
        <w:rPr>
          <w:rFonts w:ascii="Arial" w:eastAsia="Arial" w:hAnsi="Arial" w:cs="Arial"/>
          <w:color w:val="00000A"/>
        </w:rPr>
      </w:pPr>
    </w:p>
    <w:p w:rsidR="00A41B90" w:rsidRDefault="00A41B90">
      <w:pPr>
        <w:spacing w:after="0" w:line="240" w:lineRule="auto"/>
        <w:jc w:val="both"/>
        <w:rPr>
          <w:rFonts w:ascii="Arial" w:eastAsia="Arial" w:hAnsi="Arial" w:cs="Arial"/>
          <w:color w:val="00000A"/>
        </w:rPr>
      </w:pPr>
    </w:p>
    <w:p w:rsidR="00E516D7" w:rsidRDefault="00E516D7">
      <w:pPr>
        <w:spacing w:after="0" w:line="240" w:lineRule="auto"/>
        <w:rPr>
          <w:rFonts w:ascii="Arial" w:eastAsia="Arial" w:hAnsi="Arial" w:cs="Arial"/>
          <w:color w:val="00000A"/>
        </w:rPr>
      </w:pPr>
    </w:p>
    <w:p w:rsidR="00E516D7" w:rsidRDefault="00CA47C7">
      <w:pPr>
        <w:spacing w:after="0" w:line="240" w:lineRule="auto"/>
        <w:jc w:val="center"/>
        <w:rPr>
          <w:rFonts w:ascii="Arial" w:eastAsia="Arial" w:hAnsi="Arial" w:cs="Arial"/>
          <w:b/>
          <w:color w:val="00000A"/>
          <w:u w:val="single"/>
        </w:rPr>
      </w:pPr>
      <w:r>
        <w:rPr>
          <w:rFonts w:ascii="Arial" w:eastAsia="Arial" w:hAnsi="Arial" w:cs="Arial"/>
          <w:b/>
          <w:color w:val="00000A"/>
          <w:u w:val="single"/>
        </w:rPr>
        <w:t>Articolo 3</w:t>
      </w:r>
    </w:p>
    <w:p w:rsidR="00E516D7" w:rsidRDefault="00E516D7">
      <w:pPr>
        <w:spacing w:after="0" w:line="240" w:lineRule="auto"/>
        <w:jc w:val="center"/>
        <w:rPr>
          <w:rFonts w:ascii="Arial" w:eastAsia="Arial" w:hAnsi="Arial" w:cs="Arial"/>
          <w:b/>
          <w:color w:val="00000A"/>
          <w:u w:val="single"/>
        </w:rPr>
      </w:pPr>
    </w:p>
    <w:p w:rsidR="00E516D7" w:rsidRDefault="00CA47C7">
      <w:pPr>
        <w:spacing w:after="0" w:line="240" w:lineRule="auto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Il presente Patto deve essere obbligatoriamente sottoscritto in calce ed in ogni sua pagina,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E516D7" w:rsidRDefault="00E516D7">
      <w:pPr>
        <w:spacing w:after="0" w:line="240" w:lineRule="auto"/>
        <w:rPr>
          <w:rFonts w:ascii="Arial" w:eastAsia="Arial" w:hAnsi="Arial" w:cs="Arial"/>
          <w:color w:val="00000A"/>
        </w:rPr>
      </w:pPr>
    </w:p>
    <w:p w:rsidR="00E516D7" w:rsidRDefault="00CA47C7">
      <w:pPr>
        <w:spacing w:after="0" w:line="240" w:lineRule="auto"/>
        <w:jc w:val="center"/>
        <w:rPr>
          <w:rFonts w:ascii="Arial" w:eastAsia="Arial" w:hAnsi="Arial" w:cs="Arial"/>
          <w:b/>
          <w:color w:val="00000A"/>
          <w:u w:val="single"/>
        </w:rPr>
      </w:pPr>
      <w:r>
        <w:rPr>
          <w:rFonts w:ascii="Arial" w:eastAsia="Arial" w:hAnsi="Arial" w:cs="Arial"/>
          <w:b/>
          <w:color w:val="00000A"/>
          <w:u w:val="single"/>
        </w:rPr>
        <w:t>Articolo 4</w:t>
      </w:r>
    </w:p>
    <w:p w:rsidR="00E516D7" w:rsidRDefault="00E516D7">
      <w:pPr>
        <w:spacing w:after="0" w:line="240" w:lineRule="auto"/>
        <w:jc w:val="center"/>
        <w:rPr>
          <w:rFonts w:ascii="Arial" w:eastAsia="Arial" w:hAnsi="Arial" w:cs="Arial"/>
          <w:b/>
          <w:color w:val="00000A"/>
          <w:u w:val="single"/>
        </w:rPr>
      </w:pPr>
    </w:p>
    <w:p w:rsidR="00E516D7" w:rsidRDefault="00CA47C7">
      <w:pPr>
        <w:spacing w:after="0" w:line="240" w:lineRule="auto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E516D7" w:rsidRDefault="00E516D7">
      <w:pPr>
        <w:spacing w:after="0" w:line="240" w:lineRule="auto"/>
        <w:jc w:val="both"/>
        <w:rPr>
          <w:rFonts w:ascii="Arial" w:eastAsia="Arial" w:hAnsi="Arial" w:cs="Arial"/>
          <w:color w:val="00000A"/>
        </w:rPr>
      </w:pPr>
    </w:p>
    <w:p w:rsidR="00E516D7" w:rsidRDefault="00CA47C7">
      <w:pPr>
        <w:spacing w:after="0" w:line="240" w:lineRule="auto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Luogo , lì</w:t>
      </w:r>
    </w:p>
    <w:p w:rsidR="00E516D7" w:rsidRDefault="00E516D7">
      <w:pPr>
        <w:spacing w:after="0" w:line="240" w:lineRule="auto"/>
        <w:rPr>
          <w:rFonts w:ascii="Arial" w:eastAsia="Arial" w:hAnsi="Arial" w:cs="Arial"/>
          <w:color w:val="00000A"/>
        </w:rPr>
      </w:pPr>
    </w:p>
    <w:p w:rsidR="00E516D7" w:rsidRDefault="00E516D7">
      <w:pPr>
        <w:spacing w:after="0" w:line="240" w:lineRule="auto"/>
        <w:rPr>
          <w:rFonts w:ascii="Arial" w:eastAsia="Arial" w:hAnsi="Arial" w:cs="Arial"/>
          <w:color w:val="00000A"/>
        </w:rPr>
      </w:pPr>
    </w:p>
    <w:p w:rsidR="00E516D7" w:rsidRDefault="00E516D7">
      <w:pPr>
        <w:spacing w:after="0" w:line="240" w:lineRule="auto"/>
        <w:rPr>
          <w:rFonts w:ascii="Arial" w:eastAsia="Arial" w:hAnsi="Arial" w:cs="Arial"/>
          <w:color w:val="00000A"/>
        </w:rPr>
      </w:pPr>
    </w:p>
    <w:p w:rsidR="00E516D7" w:rsidRDefault="00CA47C7">
      <w:pPr>
        <w:spacing w:after="0" w:line="240" w:lineRule="auto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  Per la società</w:t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 w:rsidR="009B71B3">
        <w:rPr>
          <w:rFonts w:ascii="Arial" w:eastAsia="Arial" w:hAnsi="Arial" w:cs="Arial"/>
          <w:color w:val="00000A"/>
        </w:rPr>
        <w:t xml:space="preserve">Per </w:t>
      </w:r>
      <w:r w:rsidR="00A06B23">
        <w:rPr>
          <w:rFonts w:ascii="Arial" w:eastAsia="Arial" w:hAnsi="Arial" w:cs="Arial"/>
          <w:color w:val="00000A"/>
        </w:rPr>
        <w:t>l’Istituto Scolastico</w:t>
      </w:r>
    </w:p>
    <w:p w:rsidR="009B71B3" w:rsidRDefault="009B71B3">
      <w:pPr>
        <w:spacing w:after="0" w:line="240" w:lineRule="auto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                                                                                                         Dott.ssa Monica Giovanelli</w:t>
      </w:r>
    </w:p>
    <w:p w:rsidR="00E516D7" w:rsidRDefault="00E516D7">
      <w:pPr>
        <w:spacing w:after="0" w:line="240" w:lineRule="auto"/>
        <w:rPr>
          <w:rFonts w:ascii="Arial" w:eastAsia="Arial" w:hAnsi="Arial" w:cs="Arial"/>
          <w:color w:val="00000A"/>
        </w:rPr>
      </w:pPr>
    </w:p>
    <w:p w:rsidR="00E516D7" w:rsidRDefault="00E516D7">
      <w:pPr>
        <w:spacing w:after="0" w:line="240" w:lineRule="auto"/>
        <w:rPr>
          <w:rFonts w:ascii="Arial" w:eastAsia="Arial" w:hAnsi="Arial" w:cs="Arial"/>
          <w:color w:val="00000A"/>
        </w:rPr>
      </w:pPr>
    </w:p>
    <w:p w:rsidR="00E516D7" w:rsidRDefault="00CA47C7">
      <w:pPr>
        <w:spacing w:after="0" w:line="240" w:lineRule="auto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_________________________</w:t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 w:rsidR="009B71B3">
        <w:rPr>
          <w:rFonts w:ascii="Arial" w:eastAsia="Arial" w:hAnsi="Arial" w:cs="Arial"/>
          <w:color w:val="00000A"/>
        </w:rPr>
        <w:t>____________________</w:t>
      </w:r>
    </w:p>
    <w:p w:rsidR="00E516D7" w:rsidRDefault="00E516D7">
      <w:pPr>
        <w:spacing w:after="0" w:line="240" w:lineRule="auto"/>
        <w:rPr>
          <w:rFonts w:ascii="Arial" w:eastAsia="Arial" w:hAnsi="Arial" w:cs="Arial"/>
          <w:color w:val="00000A"/>
        </w:rPr>
      </w:pPr>
    </w:p>
    <w:p w:rsidR="00E516D7" w:rsidRDefault="00E516D7">
      <w:pPr>
        <w:spacing w:after="0" w:line="240" w:lineRule="auto"/>
        <w:rPr>
          <w:rFonts w:ascii="Arial" w:eastAsia="Arial" w:hAnsi="Arial" w:cs="Arial"/>
          <w:color w:val="00000A"/>
        </w:rPr>
      </w:pPr>
    </w:p>
    <w:p w:rsidR="00E516D7" w:rsidRDefault="00E516D7">
      <w:pPr>
        <w:spacing w:after="0" w:line="240" w:lineRule="auto"/>
        <w:rPr>
          <w:rFonts w:ascii="Arial" w:eastAsia="Arial" w:hAnsi="Arial" w:cs="Arial"/>
          <w:color w:val="00000A"/>
        </w:rPr>
      </w:pPr>
    </w:p>
    <w:p w:rsidR="00E516D7" w:rsidRDefault="00E516D7">
      <w:pPr>
        <w:spacing w:after="0" w:line="240" w:lineRule="auto"/>
        <w:rPr>
          <w:rFonts w:ascii="Arial" w:eastAsia="Arial" w:hAnsi="Arial" w:cs="Arial"/>
          <w:color w:val="00000A"/>
        </w:rPr>
      </w:pPr>
    </w:p>
    <w:p w:rsidR="00E516D7" w:rsidRDefault="00E516D7">
      <w:pPr>
        <w:spacing w:after="0" w:line="240" w:lineRule="auto"/>
        <w:rPr>
          <w:rFonts w:ascii="Arial" w:eastAsia="Arial" w:hAnsi="Arial" w:cs="Arial"/>
          <w:color w:val="00000A"/>
        </w:rPr>
      </w:pPr>
    </w:p>
    <w:p w:rsidR="00E516D7" w:rsidRDefault="00CA47C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Arial" w:eastAsia="Arial" w:hAnsi="Arial" w:cs="Arial"/>
          <w:b/>
          <w:sz w:val="24"/>
          <w:szCs w:val="24"/>
          <w:u w:val="single"/>
        </w:rPr>
        <w:t xml:space="preserve">Il presente documento deve essere obbligatoriamente sottoscritto e presentato insieme all’offerta da ciascun partecipante alla </w:t>
      </w:r>
      <w:r w:rsidR="00BE1503">
        <w:rPr>
          <w:rFonts w:ascii="Arial" w:eastAsia="Arial" w:hAnsi="Arial" w:cs="Arial"/>
          <w:b/>
          <w:sz w:val="24"/>
          <w:szCs w:val="24"/>
          <w:u w:val="single"/>
        </w:rPr>
        <w:t xml:space="preserve">procedura </w:t>
      </w:r>
      <w:r>
        <w:rPr>
          <w:rFonts w:ascii="Arial" w:eastAsia="Arial" w:hAnsi="Arial" w:cs="Arial"/>
          <w:b/>
          <w:sz w:val="24"/>
          <w:szCs w:val="24"/>
          <w:u w:val="single"/>
        </w:rPr>
        <w:t>in oggetto. La mancata consegna del presente documento debitamente sottoscritto comporterà l’esclusione automatica dalla gara.</w:t>
      </w:r>
    </w:p>
    <w:p w:rsidR="00E516D7" w:rsidRDefault="00E516D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8" w:hanging="1418"/>
        <w:jc w:val="center"/>
        <w:rPr>
          <w:b/>
          <w:color w:val="000000"/>
        </w:rPr>
      </w:pPr>
    </w:p>
    <w:p w:rsidR="00E516D7" w:rsidRDefault="00CA47C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 w:line="276" w:lineRule="auto"/>
        <w:rPr>
          <w:i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E516D7" w:rsidRDefault="00E516D7">
      <w:pPr>
        <w:spacing w:before="120" w:after="120" w:line="276" w:lineRule="auto"/>
        <w:jc w:val="both"/>
      </w:pPr>
    </w:p>
    <w:p w:rsidR="00E516D7" w:rsidRDefault="00E516D7">
      <w:pPr>
        <w:spacing w:before="120" w:after="120" w:line="276" w:lineRule="auto"/>
        <w:jc w:val="both"/>
      </w:pPr>
    </w:p>
    <w:p w:rsidR="00E516D7" w:rsidRDefault="00E516D7">
      <w:pPr>
        <w:tabs>
          <w:tab w:val="left" w:pos="284"/>
        </w:tabs>
        <w:spacing w:before="120" w:after="120" w:line="240" w:lineRule="auto"/>
        <w:jc w:val="both"/>
        <w:rPr>
          <w:color w:val="000000"/>
        </w:rPr>
      </w:pPr>
    </w:p>
    <w:tbl>
      <w:tblPr>
        <w:tblStyle w:val="a"/>
        <w:tblW w:w="9209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14"/>
        <w:gridCol w:w="4395"/>
      </w:tblGrid>
      <w:tr w:rsidR="00E516D7">
        <w:trPr>
          <w:cantSplit/>
          <w:trHeight w:val="20"/>
          <w:tblHeader/>
        </w:trPr>
        <w:tc>
          <w:tcPr>
            <w:tcW w:w="4814" w:type="dxa"/>
          </w:tcPr>
          <w:p w:rsidR="00E516D7" w:rsidRDefault="00E516D7">
            <w:pPr>
              <w:spacing w:before="120" w:after="120"/>
              <w:ind w:right="1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95" w:type="dxa"/>
          </w:tcPr>
          <w:p w:rsidR="00E516D7" w:rsidRDefault="00E516D7">
            <w:pPr>
              <w:spacing w:before="120" w:after="120"/>
              <w:ind w:right="1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516D7" w:rsidRDefault="00E516D7"/>
    <w:sectPr w:rsidR="00E516D7" w:rsidSect="007C70E9">
      <w:headerReference w:type="default" r:id="rId10"/>
      <w:pgSz w:w="11906" w:h="16838"/>
      <w:pgMar w:top="-387" w:right="1134" w:bottom="0" w:left="1134" w:header="426" w:footer="30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86B" w:rsidRDefault="00FB086B" w:rsidP="00E516D7">
      <w:pPr>
        <w:spacing w:after="0" w:line="240" w:lineRule="auto"/>
      </w:pPr>
      <w:r>
        <w:separator/>
      </w:r>
    </w:p>
  </w:endnote>
  <w:endnote w:type="continuationSeparator" w:id="1">
    <w:p w:rsidR="00FB086B" w:rsidRDefault="00FB086B" w:rsidP="00E5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86B" w:rsidRDefault="00FB086B" w:rsidP="00E516D7">
      <w:pPr>
        <w:spacing w:after="0" w:line="240" w:lineRule="auto"/>
      </w:pPr>
      <w:r>
        <w:separator/>
      </w:r>
    </w:p>
  </w:footnote>
  <w:footnote w:type="continuationSeparator" w:id="1">
    <w:p w:rsidR="00FB086B" w:rsidRDefault="00FB086B" w:rsidP="00E51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6D7" w:rsidRDefault="00E516D7">
    <w:pPr>
      <w:tabs>
        <w:tab w:val="left" w:pos="2880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7C70E9" w:rsidRDefault="007C70E9">
    <w:pPr>
      <w:tabs>
        <w:tab w:val="left" w:pos="2880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7C70E9" w:rsidRDefault="007C70E9">
    <w:pPr>
      <w:tabs>
        <w:tab w:val="left" w:pos="2880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7C70E9" w:rsidRDefault="007C70E9">
    <w:pPr>
      <w:tabs>
        <w:tab w:val="left" w:pos="2880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7C70E9" w:rsidRDefault="007C70E9">
    <w:pPr>
      <w:tabs>
        <w:tab w:val="left" w:pos="2880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D7B9C"/>
    <w:multiLevelType w:val="multilevel"/>
    <w:tmpl w:val="16E0F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516D7"/>
    <w:rsid w:val="001577C8"/>
    <w:rsid w:val="002D1472"/>
    <w:rsid w:val="003037DA"/>
    <w:rsid w:val="00346A72"/>
    <w:rsid w:val="003D2D6E"/>
    <w:rsid w:val="004119C5"/>
    <w:rsid w:val="00421167"/>
    <w:rsid w:val="0042322B"/>
    <w:rsid w:val="00482BDD"/>
    <w:rsid w:val="004E2217"/>
    <w:rsid w:val="00513321"/>
    <w:rsid w:val="005147BE"/>
    <w:rsid w:val="005815F3"/>
    <w:rsid w:val="005F5BD1"/>
    <w:rsid w:val="00613132"/>
    <w:rsid w:val="00656D27"/>
    <w:rsid w:val="006A19BF"/>
    <w:rsid w:val="0072016E"/>
    <w:rsid w:val="0073727A"/>
    <w:rsid w:val="00775BF0"/>
    <w:rsid w:val="007C11F8"/>
    <w:rsid w:val="007C70E9"/>
    <w:rsid w:val="008D67B1"/>
    <w:rsid w:val="008E7E50"/>
    <w:rsid w:val="009B71B3"/>
    <w:rsid w:val="00A06B23"/>
    <w:rsid w:val="00A41B90"/>
    <w:rsid w:val="00A6222B"/>
    <w:rsid w:val="00AE07B0"/>
    <w:rsid w:val="00B0673B"/>
    <w:rsid w:val="00B8587F"/>
    <w:rsid w:val="00B86FCD"/>
    <w:rsid w:val="00BB727B"/>
    <w:rsid w:val="00BE1503"/>
    <w:rsid w:val="00C142A1"/>
    <w:rsid w:val="00C37E30"/>
    <w:rsid w:val="00CA2ECA"/>
    <w:rsid w:val="00CA47C7"/>
    <w:rsid w:val="00CD05CE"/>
    <w:rsid w:val="00DD7ED1"/>
    <w:rsid w:val="00E516D7"/>
    <w:rsid w:val="00F80852"/>
    <w:rsid w:val="00FB0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351D"/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1"/>
    <w:next w:val="Normale1"/>
    <w:rsid w:val="00E516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1"/>
    <w:next w:val="Normale1"/>
    <w:rsid w:val="00E516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516D7"/>
  </w:style>
  <w:style w:type="table" w:customStyle="1" w:styleId="TableNormal">
    <w:name w:val="Table Normal"/>
    <w:rsid w:val="00E516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E516D7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5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</w:rPr>
  </w:style>
  <w:style w:type="paragraph" w:styleId="NormaleWeb">
    <w:name w:val="Normal (Web)"/>
    <w:uiPriority w:val="99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46D7E"/>
  </w:style>
  <w:style w:type="paragraph" w:customStyle="1" w:styleId="WW-Testonormale">
    <w:name w:val="WW-Testo normale"/>
    <w:basedOn w:val="Normale"/>
    <w:uiPriority w:val="99"/>
    <w:rsid w:val="00EA23D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essunaspaziatura">
    <w:name w:val="No Spacing"/>
    <w:uiPriority w:val="1"/>
    <w:qFormat/>
    <w:rsid w:val="007C7480"/>
    <w:pPr>
      <w:widowControl w:val="0"/>
      <w:autoSpaceDE w:val="0"/>
      <w:autoSpaceDN w:val="0"/>
      <w:spacing w:after="0" w:line="240" w:lineRule="auto"/>
    </w:pPr>
    <w:rPr>
      <w:lang w:bidi="it-IT"/>
    </w:rPr>
  </w:style>
  <w:style w:type="paragraph" w:customStyle="1" w:styleId="Paragrafoelenco1">
    <w:name w:val="Paragrafo elenco1"/>
    <w:basedOn w:val="Normale"/>
    <w:rsid w:val="008C62C2"/>
    <w:pPr>
      <w:suppressAutoHyphens/>
      <w:spacing w:after="200" w:line="276" w:lineRule="auto"/>
      <w:ind w:left="720"/>
      <w:contextualSpacing/>
    </w:pPr>
    <w:rPr>
      <w:rFonts w:cs="Times New Roman"/>
    </w:rPr>
  </w:style>
  <w:style w:type="paragraph" w:styleId="Sottotitolo">
    <w:name w:val="Subtitle"/>
    <w:basedOn w:val="Normale1"/>
    <w:next w:val="Normale1"/>
    <w:rsid w:val="00E516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51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0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x5R6i1tXXmJ7KtILUcKdIOEajg==">CgMxLjAyCmlkLjMwajB6bGwyCWlkLmdqZGd4czgAciExYVpOOWVRNF9GSEt3NzV4TXN6OU9lZmFCcEtIQi1sU0k=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Moro</Company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Gianna Ricò</dc:creator>
  <cp:lastModifiedBy>rico.gianna</cp:lastModifiedBy>
  <cp:revision>7</cp:revision>
  <dcterms:created xsi:type="dcterms:W3CDTF">2024-06-12T14:40:00Z</dcterms:created>
  <dcterms:modified xsi:type="dcterms:W3CDTF">2024-06-13T13:15:00Z</dcterms:modified>
</cp:coreProperties>
</file>