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5C" w:rsidRDefault="004D765C" w:rsidP="00516815">
      <w:pPr>
        <w:pStyle w:val="ngridellipsis"/>
      </w:pPr>
      <w:r w:rsidRPr="004D765C">
        <w:rPr>
          <w:rFonts w:ascii="Segoe UI" w:hAnsi="Segoe UI" w:cs="Segoe UI"/>
          <w:color w:val="212529"/>
          <w:sz w:val="18"/>
          <w:szCs w:val="18"/>
        </w:rPr>
        <w:br/>
      </w:r>
      <w:r w:rsidR="00516815">
        <w:rPr>
          <w:rFonts w:ascii="Segoe UI" w:hAnsi="Segoe UI" w:cs="Segoe UI"/>
          <w:color w:val="212529"/>
          <w:sz w:val="18"/>
          <w:szCs w:val="18"/>
        </w:rPr>
        <w:t xml:space="preserve">                          </w:t>
      </w:r>
      <w:r w:rsidR="00516815" w:rsidRPr="00516815">
        <w:rPr>
          <w:noProof/>
        </w:rPr>
        <w:drawing>
          <wp:inline distT="0" distB="0" distL="0" distR="0">
            <wp:extent cx="5000625" cy="1516583"/>
            <wp:effectExtent l="19050" t="0" r="9525" b="0"/>
            <wp:docPr id="2" name="Immagine 1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95" cy="15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1472"/>
        <w:gridCol w:w="2168"/>
        <w:gridCol w:w="2201"/>
        <w:gridCol w:w="1941"/>
        <w:gridCol w:w="2072"/>
      </w:tblGrid>
      <w:tr w:rsidR="00516815" w:rsidRPr="00740C38" w:rsidTr="007D371A">
        <w:trPr>
          <w:trHeight w:val="327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 xml:space="preserve">Piano Nazionale di Ripresa e Resilienza </w:t>
            </w:r>
          </w:p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Azioni di prevenzione e contrato alla dispersione scolastica (D.M. 170/2022)</w:t>
            </w:r>
          </w:p>
        </w:tc>
      </w:tr>
      <w:tr w:rsidR="00516815" w:rsidRPr="00740C38" w:rsidTr="007D371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MISSIONE COMPONENTE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LINEA INVESTIMENTO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CODICE AVVISO DECRETO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TITOLO AVVISO DECRETO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0C38">
              <w:rPr>
                <w:rFonts w:ascii="Verdana" w:hAnsi="Verdana"/>
                <w:b/>
                <w:sz w:val="16"/>
                <w:szCs w:val="16"/>
              </w:rPr>
              <w:t>CUP</w:t>
            </w:r>
          </w:p>
        </w:tc>
      </w:tr>
      <w:tr w:rsidR="00516815" w:rsidRPr="00740C38" w:rsidTr="007D371A">
        <w:trPr>
          <w:trHeight w:val="13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M4C1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5" w:rsidRPr="00740C38" w:rsidRDefault="00516815" w:rsidP="007D371A">
            <w:pPr>
              <w:ind w:leftChars="0" w:left="0" w:right="-61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1.4 Intervento straordinario finalizzato alla riduzione dei divari territoriali nel I e II ciclo della scuola secondaria e alla lotta alla dispersione scolastica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M4C1I1.4-2022-981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Azioni di prevenzione e contrato alla dispersione scolastica (D.M. 170/2022)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5" w:rsidRPr="00740C38" w:rsidRDefault="00516815" w:rsidP="007D371A">
            <w:pPr>
              <w:ind w:leftChars="0" w:left="0" w:firstLineChars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740C38">
              <w:rPr>
                <w:rFonts w:ascii="Verdana" w:hAnsi="Verdana"/>
                <w:sz w:val="16"/>
                <w:szCs w:val="16"/>
              </w:rPr>
              <w:t>F94D22003120006</w:t>
            </w:r>
          </w:p>
        </w:tc>
      </w:tr>
    </w:tbl>
    <w:p w:rsidR="0006191F" w:rsidRDefault="00516815">
      <w:r>
        <w:t xml:space="preserve">   </w:t>
      </w: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516815" w:rsidTr="007D371A">
        <w:tc>
          <w:tcPr>
            <w:tcW w:w="8523" w:type="dxa"/>
          </w:tcPr>
          <w:p w:rsidR="00516815" w:rsidRDefault="00516815" w:rsidP="009600CE">
            <w:pPr>
              <w:spacing w:line="276" w:lineRule="auto"/>
              <w:ind w:left="-2" w:firstLineChars="1507" w:firstLine="2723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6815" w:rsidRPr="00E34425" w:rsidTr="007D371A">
        <w:tc>
          <w:tcPr>
            <w:tcW w:w="8523" w:type="dxa"/>
          </w:tcPr>
          <w:p w:rsidR="00516815" w:rsidRDefault="00516815" w:rsidP="003E3919">
            <w:pPr>
              <w:spacing w:line="276" w:lineRule="auto"/>
              <w:ind w:left="-2" w:firstLineChars="1507" w:firstLine="2713"/>
              <w:jc w:val="right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3E3919">
              <w:rPr>
                <w:rFonts w:ascii="Verdana" w:hAnsi="Verdana"/>
                <w:bCs/>
                <w:iCs/>
                <w:sz w:val="18"/>
                <w:szCs w:val="18"/>
              </w:rPr>
              <w:t>ALL’ALBO ON-LINE</w:t>
            </w:r>
          </w:p>
          <w:p w:rsidR="003E3919" w:rsidRDefault="003E3919" w:rsidP="003E3919">
            <w:pPr>
              <w:spacing w:line="276" w:lineRule="auto"/>
              <w:ind w:left="-2" w:firstLineChars="1507" w:firstLine="2713"/>
              <w:jc w:val="right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AMMINISTRAZIONE TRASPARENTE/ Bandi e contratti</w:t>
            </w:r>
          </w:p>
          <w:p w:rsidR="00516815" w:rsidRPr="001F1BB0" w:rsidRDefault="00516815" w:rsidP="003E3919">
            <w:pPr>
              <w:spacing w:line="276" w:lineRule="auto"/>
              <w:ind w:left="-2" w:firstLineChars="1507" w:firstLine="904"/>
              <w:jc w:val="right"/>
              <w:rPr>
                <w:rFonts w:ascii="Verdana" w:hAnsi="Verdana"/>
                <w:bCs/>
                <w:iCs/>
                <w:sz w:val="6"/>
                <w:szCs w:val="6"/>
              </w:rPr>
            </w:pPr>
          </w:p>
          <w:p w:rsidR="00516815" w:rsidRPr="00E34425" w:rsidRDefault="00516815" w:rsidP="003E3919">
            <w:pPr>
              <w:spacing w:line="276" w:lineRule="auto"/>
              <w:ind w:left="-2" w:firstLineChars="1507" w:firstLine="908"/>
              <w:jc w:val="right"/>
              <w:rPr>
                <w:rFonts w:ascii="Verdana" w:hAnsi="Verdana"/>
                <w:b/>
                <w:sz w:val="6"/>
                <w:szCs w:val="6"/>
              </w:rPr>
            </w:pPr>
          </w:p>
        </w:tc>
      </w:tr>
    </w:tbl>
    <w:p w:rsidR="00516815" w:rsidRDefault="00516815"/>
    <w:p w:rsidR="00516815" w:rsidRPr="00640D70" w:rsidRDefault="00516815" w:rsidP="00640D70">
      <w:pPr>
        <w:spacing w:before="120" w:after="120"/>
        <w:rPr>
          <w:rFonts w:ascii="Verdana" w:hAnsi="Verdana"/>
          <w:b/>
          <w:sz w:val="18"/>
          <w:szCs w:val="18"/>
          <w:u w:val="single"/>
          <w:shd w:val="clear" w:color="auto" w:fill="FFFFFF"/>
        </w:rPr>
      </w:pPr>
      <w:r>
        <w:rPr>
          <w:rFonts w:eastAsia="Calibri" w:cstheme="minorHAnsi"/>
          <w:b/>
          <w:bCs/>
        </w:rPr>
        <w:t xml:space="preserve">OGGETTO: Decreto </w:t>
      </w:r>
      <w:r w:rsidRPr="0089777A">
        <w:rPr>
          <w:rFonts w:eastAsia="Calibri" w:cstheme="minorHAnsi"/>
          <w:b/>
          <w:bCs/>
        </w:rPr>
        <w:t xml:space="preserve">per il </w:t>
      </w:r>
      <w:r w:rsidRPr="0089777A">
        <w:rPr>
          <w:rFonts w:cstheme="minorHAnsi"/>
          <w:b/>
          <w:bCs/>
        </w:rPr>
        <w:t>conferimento</w:t>
      </w:r>
      <w:r w:rsidRPr="0089777A">
        <w:rPr>
          <w:rFonts w:eastAsia="Calibri" w:cstheme="minorHAnsi"/>
          <w:b/>
          <w:bCs/>
        </w:rPr>
        <w:t xml:space="preserve"> di un incarico individuale </w:t>
      </w:r>
      <w:bookmarkStart w:id="0" w:name="_Hlk101432316"/>
      <w:bookmarkStart w:id="1" w:name="_Hlk102060679"/>
      <w:r w:rsidRPr="0089777A">
        <w:rPr>
          <w:rFonts w:eastAsia="Calibri" w:cstheme="minorHAnsi"/>
          <w:b/>
          <w:bCs/>
        </w:rPr>
        <w:t>avente ad oggetto</w:t>
      </w:r>
      <w:r w:rsidRPr="0089777A">
        <w:rPr>
          <w:rFonts w:eastAsia="Times New Roman" w:cstheme="minorHAnsi"/>
          <w:b/>
          <w:bCs/>
          <w:lang w:eastAsia="it-IT"/>
        </w:rPr>
        <w:t xml:space="preserve"> </w:t>
      </w:r>
      <w:r w:rsidR="000D7BB0" w:rsidRPr="000D7BB0">
        <w:rPr>
          <w:rFonts w:ascii="Verdana" w:hAnsi="Verdana"/>
          <w:b/>
          <w:bCs/>
          <w:sz w:val="18"/>
          <w:szCs w:val="18"/>
        </w:rPr>
        <w:t>Percorsi di Mentoring e Orientamento per azioni di prevenzioni e contrasto alla dispersione scolastica – aa.ss. 2022/2024 – Progetto “Contrasto ai divari territoriali e alla dispersione scolastica”</w:t>
      </w:r>
      <w:r w:rsidRPr="009B20D9">
        <w:rPr>
          <w:rFonts w:ascii="Verdana" w:hAnsi="Verdana"/>
          <w:b/>
          <w:sz w:val="18"/>
          <w:szCs w:val="18"/>
        </w:rPr>
        <w:t xml:space="preserve"> –</w:t>
      </w:r>
      <w:r w:rsidR="000D7BB0">
        <w:rPr>
          <w:rFonts w:ascii="Verdana" w:hAnsi="Verdana"/>
          <w:b/>
          <w:sz w:val="18"/>
          <w:szCs w:val="18"/>
        </w:rPr>
        <w:t xml:space="preserve"> </w:t>
      </w:r>
      <w:r w:rsidR="006171CA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ED.112</w:t>
      </w:r>
    </w:p>
    <w:p w:rsidR="00516815" w:rsidRDefault="00516815" w:rsidP="00516815">
      <w:pPr>
        <w:spacing w:before="120" w:after="120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</w:p>
    <w:p w:rsidR="00516815" w:rsidRPr="0089777A" w:rsidRDefault="00516815" w:rsidP="00516815">
      <w:pPr>
        <w:spacing w:after="160"/>
        <w:rPr>
          <w:rFonts w:cstheme="minorHAnsi"/>
        </w:rPr>
      </w:pPr>
      <w:r w:rsidRPr="0089777A">
        <w:rPr>
          <w:rFonts w:cstheme="minorHAnsi"/>
          <w:b/>
          <w:bCs/>
        </w:rPr>
        <w:t>VISTA</w:t>
      </w:r>
      <w:r w:rsidRPr="0089777A">
        <w:rPr>
          <w:rFonts w:cstheme="minorHAnsi"/>
        </w:rPr>
        <w:t xml:space="preserve"> la </w:t>
      </w:r>
      <w:r>
        <w:rPr>
          <w:rFonts w:cstheme="minorHAnsi"/>
        </w:rPr>
        <w:t>l</w:t>
      </w:r>
      <w:r w:rsidRPr="0089777A">
        <w:rPr>
          <w:rFonts w:cstheme="minorHAnsi"/>
        </w:rPr>
        <w:t>egge n. 241 del 7 agosto 1990, recante «</w:t>
      </w:r>
      <w:r w:rsidRPr="0089777A">
        <w:rPr>
          <w:rFonts w:cstheme="minorHAnsi"/>
          <w:i/>
          <w:iCs/>
        </w:rPr>
        <w:t>Nuove norme in materia di procedimento amministrativo e di diritto di accesso ai documenti amministrativi</w:t>
      </w:r>
      <w:r w:rsidRPr="0089777A">
        <w:rPr>
          <w:rFonts w:cstheme="minorHAnsi"/>
        </w:rPr>
        <w:t>»;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 xml:space="preserve">VISTO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ecreto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egislativo del 30 marzo 2001, n. 165, 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Norme generali sull’ordinamento del lavoro alle dipendenze delle amministrazioni pubbliche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 e, in particolare, l’art. 7, comma 6;</w:t>
      </w:r>
    </w:p>
    <w:p w:rsidR="00516815" w:rsidRPr="00C14DF5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C14DF5">
        <w:rPr>
          <w:rFonts w:cstheme="minorHAnsi"/>
          <w:b/>
          <w:bCs/>
        </w:rPr>
        <w:t>VISTA</w:t>
      </w:r>
      <w:r w:rsidRPr="00C14DF5">
        <w:rPr>
          <w:rFonts w:cstheme="minorHAnsi"/>
        </w:rPr>
        <w:t xml:space="preserve"> la </w:t>
      </w:r>
      <w:r>
        <w:rPr>
          <w:rFonts w:cstheme="minorHAnsi"/>
        </w:rPr>
        <w:t>l</w:t>
      </w:r>
      <w:r w:rsidRPr="00C14DF5">
        <w:rPr>
          <w:rFonts w:cstheme="minorHAnsi"/>
        </w:rPr>
        <w:t>egge del 16 gennaio 2003, n. 3, recante «</w:t>
      </w:r>
      <w:r w:rsidRPr="00C14DF5">
        <w:rPr>
          <w:rFonts w:cstheme="minorHAnsi"/>
          <w:i/>
          <w:iCs/>
        </w:rPr>
        <w:t>Disposizioni ordinamentali in materia di pubblica amministrazione</w:t>
      </w:r>
      <w:r w:rsidRPr="00C14DF5">
        <w:rPr>
          <w:rFonts w:cstheme="minorHAnsi"/>
        </w:rPr>
        <w:t>» e, in particolare, l’art. 11 («</w:t>
      </w:r>
      <w:r w:rsidRPr="00C14DF5">
        <w:rPr>
          <w:rFonts w:cstheme="minorHAnsi"/>
          <w:i/>
          <w:iCs/>
        </w:rPr>
        <w:t>Codice unico di progetto degli investimenti pubblici</w:t>
      </w:r>
      <w:r w:rsidRPr="00C14DF5">
        <w:rPr>
          <w:rFonts w:cstheme="minorHAnsi"/>
        </w:rPr>
        <w:t>»), commi 1 e 2-</w:t>
      </w:r>
      <w:r w:rsidRPr="00C14DF5">
        <w:rPr>
          <w:rFonts w:cstheme="minorHAnsi"/>
          <w:i/>
          <w:iCs/>
        </w:rPr>
        <w:t>bis</w:t>
      </w:r>
      <w:r w:rsidRPr="00C14DF5">
        <w:rPr>
          <w:rFonts w:cstheme="minorHAnsi"/>
        </w:rPr>
        <w:t>;</w:t>
      </w:r>
      <w:r w:rsidRPr="00C14DF5">
        <w:rPr>
          <w:rFonts w:cstheme="minorHAnsi"/>
          <w:b/>
          <w:bCs/>
          <w:i/>
          <w:iCs/>
        </w:rPr>
        <w:t xml:space="preserve"> 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VISTO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ecreto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egislativo del 10 settembre 2003, n. 276, recante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Attuazione delle deleghe in materia di occupazione e mercato del lavoro, di cui alle legge 14 febbraio 2003, n. 30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:rsidR="00516815" w:rsidRPr="0089777A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</w:rPr>
      </w:pPr>
      <w:r w:rsidRPr="0089777A">
        <w:rPr>
          <w:rFonts w:cstheme="minorHAnsi"/>
          <w:b/>
          <w:bCs/>
        </w:rPr>
        <w:t>VISTO</w:t>
      </w:r>
      <w:r w:rsidRPr="0089777A">
        <w:rPr>
          <w:rFonts w:cstheme="minorHAnsi"/>
        </w:rPr>
        <w:t xml:space="preserve"> il </w:t>
      </w:r>
      <w:r>
        <w:rPr>
          <w:rFonts w:cstheme="minorHAnsi"/>
        </w:rPr>
        <w:t>d</w:t>
      </w:r>
      <w:r w:rsidRPr="0089777A">
        <w:rPr>
          <w:rFonts w:cstheme="minorHAnsi"/>
        </w:rPr>
        <w:t xml:space="preserve">ecreto </w:t>
      </w:r>
      <w:r>
        <w:rPr>
          <w:rFonts w:cstheme="minorHAnsi"/>
        </w:rPr>
        <w:t>l</w:t>
      </w:r>
      <w:r w:rsidRPr="0089777A">
        <w:rPr>
          <w:rFonts w:cstheme="minorHAnsi"/>
        </w:rPr>
        <w:t>egislativo del 9 aprile 2008, n. 81, avente ad oggetto «</w:t>
      </w:r>
      <w:r w:rsidRPr="0089777A">
        <w:rPr>
          <w:rFonts w:cstheme="minorHAnsi"/>
          <w:i/>
          <w:iCs/>
        </w:rPr>
        <w:t>Attuazione dell'articolo 1 della legge 3 agosto 2007, n. 123, in materia di tutela della salute e della sicurezza nei luoghi di lavoro</w:t>
      </w:r>
      <w:r w:rsidRPr="0089777A">
        <w:rPr>
          <w:rFonts w:cstheme="minorHAnsi"/>
        </w:rPr>
        <w:t>»;</w:t>
      </w:r>
    </w:p>
    <w:p w:rsidR="00516815" w:rsidRPr="0089777A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89777A">
        <w:rPr>
          <w:rFonts w:cstheme="minorHAnsi"/>
          <w:b/>
          <w:bCs/>
        </w:rPr>
        <w:t xml:space="preserve">VISTO </w:t>
      </w:r>
      <w:r w:rsidRPr="0089777A">
        <w:rPr>
          <w:rFonts w:cstheme="minorHAnsi"/>
        </w:rPr>
        <w:t xml:space="preserve">il </w:t>
      </w:r>
      <w:r>
        <w:rPr>
          <w:rFonts w:cstheme="minorHAnsi"/>
        </w:rPr>
        <w:t>d</w:t>
      </w:r>
      <w:r w:rsidRPr="0089777A">
        <w:rPr>
          <w:rFonts w:cstheme="minorHAnsi"/>
        </w:rPr>
        <w:t xml:space="preserve">ecreto </w:t>
      </w:r>
      <w:r>
        <w:rPr>
          <w:rFonts w:cstheme="minorHAnsi"/>
        </w:rPr>
        <w:t>l</w:t>
      </w:r>
      <w:r w:rsidRPr="0089777A">
        <w:rPr>
          <w:rFonts w:cstheme="minorHAnsi"/>
        </w:rPr>
        <w:t>egislativo del 14 marzo 2013, n. 33, recante «</w:t>
      </w:r>
      <w:r w:rsidRPr="0089777A">
        <w:rPr>
          <w:rFonts w:cstheme="minorHAnsi"/>
          <w:i/>
          <w:iCs/>
        </w:rPr>
        <w:t>Riordino della disciplina riguardante il diritto di accesso civico e gli obblighi di pubblicità, trasparenza e diffusione di informazioni da parte delle pubbliche amministrazioni</w:t>
      </w:r>
      <w:r w:rsidRPr="0089777A">
        <w:rPr>
          <w:rFonts w:cstheme="minorHAnsi"/>
        </w:rPr>
        <w:t>»;</w:t>
      </w:r>
    </w:p>
    <w:p w:rsidR="00516815" w:rsidRPr="0089777A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89777A">
        <w:rPr>
          <w:rFonts w:cstheme="minorHAnsi"/>
          <w:b/>
          <w:bCs/>
        </w:rPr>
        <w:lastRenderedPageBreak/>
        <w:t>VISTO</w:t>
      </w:r>
      <w:r w:rsidRPr="0089777A">
        <w:rPr>
          <w:rFonts w:cstheme="minorHAnsi"/>
        </w:rPr>
        <w:t xml:space="preserve"> il </w:t>
      </w:r>
      <w:r>
        <w:rPr>
          <w:rFonts w:cstheme="minorHAnsi"/>
        </w:rPr>
        <w:t>d</w:t>
      </w:r>
      <w:r w:rsidRPr="0089777A">
        <w:rPr>
          <w:rFonts w:cstheme="minorHAnsi"/>
        </w:rPr>
        <w:t xml:space="preserve">ecreto </w:t>
      </w:r>
      <w:r>
        <w:rPr>
          <w:rFonts w:cstheme="minorHAnsi"/>
        </w:rPr>
        <w:t>l</w:t>
      </w:r>
      <w:r w:rsidRPr="0089777A">
        <w:rPr>
          <w:rFonts w:cstheme="minorHAnsi"/>
        </w:rPr>
        <w:t>egislativo dell’8 aprile 2013, n. 39, avente ad oggetto «</w:t>
      </w:r>
      <w:r w:rsidRPr="0089777A">
        <w:rPr>
          <w:rFonts w:cstheme="minorHAnsi"/>
          <w:i/>
          <w:iCs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 w:rsidRPr="0089777A">
        <w:rPr>
          <w:rFonts w:cstheme="minorHAnsi"/>
        </w:rPr>
        <w:t xml:space="preserve">»; 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VISTO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ecreto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egislativo del 15 giugno 2015, n. 81, concernente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Disciplina organica dei contratti di lavoro e revisione della normativa in tema di mansioni, a norma dell'articolo 1, comma 7, della legge 10 dicembre 2014, n. 183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631032">
        <w:rPr>
          <w:rFonts w:asciiTheme="minorHAnsi" w:eastAsiaTheme="minorHAnsi" w:hAnsiTheme="minorHAnsi" w:cstheme="minorHAnsi"/>
          <w:lang w:eastAsia="en-US"/>
        </w:rPr>
        <w:t>VISTO</w:t>
      </w:r>
      <w:r w:rsidRPr="00631032">
        <w:rPr>
          <w:rFonts w:asciiTheme="minorHAnsi" w:eastAsiaTheme="minorHAnsi" w:hAnsiTheme="minorHAnsi" w:cstheme="minorHAnsi"/>
        </w:rPr>
        <w:t xml:space="preserve"> </w:t>
      </w:r>
      <w:r w:rsidRPr="00631032">
        <w:rPr>
          <w:rFonts w:asciiTheme="minorHAnsi" w:eastAsiaTheme="minorHAnsi" w:hAnsiTheme="minorHAnsi" w:cstheme="minorHAnsi"/>
          <w:b w:val="0"/>
          <w:bCs w:val="0"/>
          <w:lang w:eastAsia="en-US"/>
        </w:rPr>
        <w:t>il decreto-legge del 31 maggio 2021, n. 77, convertito, con modificazioni, dalla legge del 29 luglio 2021, n. 108, recante «</w:t>
      </w:r>
      <w:r w:rsidRPr="00631032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Governance del Piano nazionale di ripresa e resilienza e prime misure di rafforzamento delle strutture amministrative e di accelerazione e snellimento delle procedure</w:t>
      </w:r>
      <w:r w:rsidRPr="00631032">
        <w:rPr>
          <w:rFonts w:asciiTheme="minorHAnsi" w:eastAsiaTheme="minorHAnsi" w:hAnsiTheme="minorHAnsi" w:cstheme="minorHAnsi"/>
          <w:b w:val="0"/>
          <w:bCs w:val="0"/>
          <w:lang w:eastAsia="en-US"/>
        </w:rPr>
        <w:t>» e, in particolare, l’art, 41, comma 2-ter;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VISTO</w:t>
      </w:r>
      <w:r w:rsidRPr="0089777A">
        <w:rPr>
          <w:rFonts w:asciiTheme="minorHAnsi" w:hAnsiTheme="minorHAnsi" w:cstheme="minorHAnsi"/>
          <w:b w:val="0"/>
          <w:bCs w:val="0"/>
        </w:rPr>
        <w:t xml:space="preserve"> il </w:t>
      </w:r>
      <w:r>
        <w:rPr>
          <w:rFonts w:asciiTheme="minorHAnsi" w:hAnsiTheme="minorHAnsi" w:cstheme="minorHAnsi"/>
          <w:b w:val="0"/>
          <w:bCs w:val="0"/>
        </w:rPr>
        <w:t>d</w:t>
      </w:r>
      <w:r w:rsidRPr="0089777A">
        <w:rPr>
          <w:rFonts w:asciiTheme="minorHAnsi" w:hAnsiTheme="minorHAnsi" w:cstheme="minorHAnsi"/>
          <w:b w:val="0"/>
          <w:bCs w:val="0"/>
        </w:rPr>
        <w:t>ecreto-</w:t>
      </w:r>
      <w:r>
        <w:rPr>
          <w:rFonts w:asciiTheme="minorHAnsi" w:hAnsiTheme="minorHAnsi" w:cstheme="minorHAnsi"/>
          <w:b w:val="0"/>
          <w:bCs w:val="0"/>
        </w:rPr>
        <w:t>l</w:t>
      </w:r>
      <w:r w:rsidRPr="0089777A">
        <w:rPr>
          <w:rFonts w:asciiTheme="minorHAnsi" w:hAnsiTheme="minorHAnsi" w:cstheme="minorHAnsi"/>
          <w:b w:val="0"/>
          <w:bCs w:val="0"/>
        </w:rPr>
        <w:t>egge del 9 giugno 2021, n. 80, convertito</w:t>
      </w:r>
      <w:r>
        <w:rPr>
          <w:rFonts w:asciiTheme="minorHAnsi" w:hAnsiTheme="minorHAnsi" w:cstheme="minorHAnsi"/>
          <w:b w:val="0"/>
          <w:bCs w:val="0"/>
        </w:rPr>
        <w:t>,</w:t>
      </w:r>
      <w:r w:rsidRPr="0089777A">
        <w:rPr>
          <w:rFonts w:asciiTheme="minorHAnsi" w:hAnsiTheme="minorHAnsi" w:cstheme="minorHAnsi"/>
          <w:b w:val="0"/>
          <w:bCs w:val="0"/>
        </w:rPr>
        <w:t xml:space="preserve"> con modificazioni</w:t>
      </w:r>
      <w:r>
        <w:rPr>
          <w:rFonts w:asciiTheme="minorHAnsi" w:hAnsiTheme="minorHAnsi" w:cstheme="minorHAnsi"/>
          <w:b w:val="0"/>
          <w:bCs w:val="0"/>
        </w:rPr>
        <w:t>,</w:t>
      </w:r>
      <w:r w:rsidRPr="0089777A">
        <w:rPr>
          <w:rFonts w:asciiTheme="minorHAnsi" w:hAnsiTheme="minorHAnsi" w:cstheme="minorHAnsi"/>
          <w:b w:val="0"/>
          <w:bCs w:val="0"/>
        </w:rPr>
        <w:t xml:space="preserve"> dalla Legge del 6 agosto 2021, n. 113, recante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«</w:t>
      </w:r>
      <w:r w:rsidRPr="0089777A">
        <w:rPr>
          <w:rFonts w:asciiTheme="minorHAnsi" w:hAnsiTheme="minorHAnsi" w:cstheme="minorHAnsi"/>
          <w:b w:val="0"/>
          <w:bCs w:val="0"/>
          <w:i/>
          <w:iCs/>
        </w:rPr>
        <w:t>Misure urgenti per il rafforzamento della capacità amministrativa delle pubbliche amministrazioni funzionale all’attuazione del Piano nazionale di ripresa e resilienza (PNRR) e per l’efficienza della giustiziai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 e, in particolare, l’art. 1, comma 1</w:t>
      </w:r>
      <w:r w:rsidRPr="0089777A">
        <w:rPr>
          <w:rFonts w:asciiTheme="minorHAnsi" w:hAnsiTheme="minorHAnsi" w:cstheme="minorHAnsi"/>
          <w:b w:val="0"/>
          <w:bCs w:val="0"/>
        </w:rPr>
        <w:t>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>ecreto-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>egge del 6 novembre 2021, n. 152, recante «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Disposizioni urgenti per l'attuazione del Piano nazionale di ripresa e resilienza (PNRR) e per la prevenzione delle infiltrazioni mafiose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F57253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lang w:eastAsia="en-US"/>
        </w:rPr>
        <w:tab/>
      </w:r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decreto-legge 17 maggio 2022, n. 50, convertito, con modificazioni, dalla legge 15 luglio 2022, n. 91, recante </w:t>
      </w:r>
      <w:bookmarkStart w:id="2" w:name="_Hlk132357306"/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>«</w:t>
      </w:r>
      <w:bookmarkEnd w:id="2"/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Misure urgenti in materia di politiche energetiche nazionali, produttività delle imprese e attrazione degli investimenti, nonché in materia di politiche sociali e di crisi ucraina»</w:t>
      </w:r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:rsidR="00516815" w:rsidRDefault="00516815" w:rsidP="00516815">
      <w:pPr>
        <w:pStyle w:val="Articolo"/>
        <w:spacing w:before="120" w:line="276" w:lineRule="auto"/>
        <w:ind w:hanging="2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decreto-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egge del 30 aprile 2022, n. 36, convertito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,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con modificazioni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, 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dalla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egge 29 giugno 2022, n. 79, recante «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Ulteriori misure urgenti per l'attuazione del Piano nazionale di ripresa e resilienza (PNRR)</w:t>
      </w:r>
      <w:bookmarkStart w:id="3" w:name="_Hlk132355621"/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bookmarkEnd w:id="3"/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e, in particolare, l’art. 47, comma 5;</w:t>
      </w:r>
    </w:p>
    <w:p w:rsidR="00516815" w:rsidRDefault="00516815" w:rsidP="00516815">
      <w:pPr>
        <w:pStyle w:val="Articolo"/>
        <w:spacing w:before="120" w:line="276" w:lineRule="auto"/>
        <w:ind w:hanging="2"/>
        <w:contextualSpacing w:val="0"/>
        <w:jc w:val="both"/>
        <w:rPr>
          <w:rFonts w:cstheme="minorHAnsi"/>
        </w:rPr>
      </w:pPr>
      <w:r w:rsidRPr="00F57253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lang w:eastAsia="en-US"/>
        </w:rPr>
        <w:tab/>
      </w:r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>il decreto-legge 11 novembre 2022, n. 173, recante «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Disposizioni urgenti in materia di riordino delle attribuzioni dei Ministeri</w:t>
      </w:r>
      <w:r w:rsidRPr="00BC65C0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 w:rsidRPr="003810F8">
        <w:rPr>
          <w:rFonts w:asciiTheme="minorHAnsi" w:eastAsiaTheme="minorHAnsi" w:hAnsiTheme="minorHAnsi" w:cstheme="minorHAnsi"/>
          <w:b w:val="0"/>
          <w:bCs w:val="0"/>
          <w:lang w:eastAsia="en-US"/>
        </w:rPr>
        <w:t>, convertito, con modificazioni, dalla legge 16 dicembre 2022, n. 204, e, in particolare, l’articolo 6;</w:t>
      </w:r>
      <w:r>
        <w:rPr>
          <w:rFonts w:cstheme="minorHAnsi"/>
        </w:rPr>
        <w:t xml:space="preserve"> </w:t>
      </w:r>
    </w:p>
    <w:p w:rsidR="00516815" w:rsidRDefault="00516815" w:rsidP="00516815">
      <w:pPr>
        <w:pStyle w:val="Articolo"/>
        <w:spacing w:before="120" w:line="276" w:lineRule="auto"/>
        <w:ind w:hanging="2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decreto-legge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24 febbraio 2023, n.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13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, recante 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«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 xml:space="preserve">Disposizioni urgenti per l'attuazione del Piano nazionale di ripresa e resilienza (PNRR) e del Piano nazionale degli investimenti complementari al PNRR (PNC), </w:t>
      </w:r>
      <w:r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 xml:space="preserve">nonché </w:t>
      </w:r>
      <w:r w:rsidRPr="003810F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per l'attuazione delle politiche di coesione e della politica agricola comune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C5FA8">
        <w:rPr>
          <w:rFonts w:asciiTheme="minorHAnsi" w:hAnsiTheme="minorHAnsi" w:cstheme="minorHAnsi"/>
        </w:rPr>
        <w:t>VISTO</w:t>
      </w:r>
      <w:r w:rsidRPr="009C5FA8">
        <w:rPr>
          <w:rFonts w:asciiTheme="minorHAnsi" w:hAnsiTheme="minorHAnsi" w:cstheme="minorHAnsi"/>
          <w:b w:val="0"/>
          <w:bCs w:val="0"/>
        </w:rPr>
        <w:t xml:space="preserve"> il Regolamento (UE) 2016/679, del 14 aprile 2016, relativo alla protezione delle persone fisiche con riguardo al trattamento dei dati personali, nonché alla libera circolazione di tali dati e che abroga la direttiva 95/46/CE (Regolamento generale sulla protezione dei dati);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Regolamento (UE) 2021/241 del Parlamento europeo e del Consiglio dell’Unione europea, del 12 febbraio 2021, che istituisce il dispositivo per la ripresa e la resilienza e, in particolare, l’art. 6, paragrafo 2;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VISTO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Regolamento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>elegato (UE) 2021/2106 della Commissione del 28 settembre 2021, «che integra il regolamento (UE) 2021/241 del Parlamento europeo e del Consiglio, che istituisce il dispositivo per la ripresa e la resilienza, stabilendo gli indicatori comuni e gli elementi dettagliati del quadro di valutazione della ripresa e della resilienza»;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B34915">
        <w:rPr>
          <w:rFonts w:asciiTheme="minorHAnsi" w:eastAsiaTheme="minorHAnsi" w:hAnsiTheme="minorHAnsi" w:cstheme="minorHAnsi"/>
          <w:lang w:eastAsia="en-US"/>
        </w:rPr>
        <w:t>VISTA</w:t>
      </w:r>
      <w:r w:rsidRPr="00B34915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Linea di Investimento </w:t>
      </w:r>
      <w:r w:rsidR="00B34915" w:rsidRPr="00B34915">
        <w:rPr>
          <w:rFonts w:asciiTheme="minorHAnsi" w:eastAsiaTheme="minorHAnsi" w:hAnsiTheme="minorHAnsi" w:cstheme="minorHAnsi"/>
          <w:b w:val="0"/>
          <w:bCs w:val="0"/>
          <w:lang w:eastAsia="en-US"/>
        </w:rPr>
        <w:t>1.4</w:t>
      </w:r>
      <w:r w:rsidRPr="00B34915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del Piano Nazionale di Ripresa e Resilienza (Missione 4, Componente 1), denominata «</w:t>
      </w:r>
      <w:r w:rsidR="00B34915" w:rsidRPr="00B34915">
        <w:rPr>
          <w:rFonts w:asciiTheme="minorHAnsi" w:eastAsiaTheme="minorHAnsi" w:hAnsiTheme="minorHAnsi" w:cstheme="minorHAnsi"/>
          <w:b w:val="0"/>
          <w:bCs w:val="0"/>
          <w:lang w:eastAsia="en-US"/>
        </w:rPr>
        <w:t>Intervento straordinario finalizzato alla riduzione dei divari territoriali nella scuola secondaria I e II grado</w:t>
      </w:r>
      <w:r w:rsidRPr="00B34915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3810F8">
        <w:rPr>
          <w:rFonts w:asciiTheme="minorHAnsi" w:eastAsiaTheme="minorHAnsi" w:hAnsiTheme="minorHAnsi" w:cstheme="minorHAnsi"/>
          <w:lang w:eastAsia="en-US"/>
        </w:rPr>
        <w:t>VISTA</w:t>
      </w:r>
      <w:r w:rsidRPr="00F57253">
        <w:rPr>
          <w:rFonts w:asciiTheme="minorHAnsi" w:eastAsiaTheme="minorHAnsi" w:hAnsiTheme="minorHAnsi" w:cstheme="minorHAnsi"/>
          <w:b w:val="0"/>
          <w:bCs w:val="0"/>
          <w:lang w:eastAsia="en-US"/>
        </w:rPr>
        <w:tab/>
        <w:t>la Strategia per i diritti delle persone con disabilità 2021-2030 della Commissione europea;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C5FA8">
        <w:rPr>
          <w:rFonts w:asciiTheme="minorHAnsi" w:eastAsiaTheme="minorHAnsi" w:hAnsiTheme="minorHAnsi" w:cstheme="minorHAnsi"/>
          <w:lang w:eastAsia="en-US"/>
        </w:rPr>
        <w:lastRenderedPageBreak/>
        <w:t>VISTA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della Presidenza del Consiglio dei ministri – Dipartimento della funzione pubblica n. 2 dell’11 marzo 2008, avente ad oggetto «</w:t>
      </w:r>
      <w:r w:rsidRPr="009C5FA8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dicembre 2007, n. 244, disposizioni in tema di collaborazioni esterne</w:t>
      </w:r>
      <w:r w:rsidRPr="009C5FA8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E4BE2">
        <w:rPr>
          <w:rFonts w:asciiTheme="minorHAnsi" w:eastAsiaTheme="minorHAnsi" w:hAnsiTheme="minorHAnsi" w:cstheme="minorHAnsi"/>
          <w:lang w:eastAsia="en-US"/>
        </w:rPr>
        <w:t xml:space="preserve">VISTA </w:t>
      </w:r>
      <w:r w:rsidRPr="009E4BE2">
        <w:rPr>
          <w:rFonts w:asciiTheme="minorHAnsi" w:eastAsiaTheme="minorHAnsi" w:hAnsiTheme="minorHAnsi" w:cstheme="minorHAnsi"/>
          <w:b w:val="0"/>
          <w:bCs w:val="0"/>
          <w:lang w:eastAsia="en-US"/>
        </w:rPr>
        <w:t>la Delibera CIPE n. 63/2020 e, in particolare, l’art. 1 («</w:t>
      </w:r>
      <w:r w:rsidRPr="009E4BE2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Nullità degli atti di finanziamento/autorizzazione degli investimenti pubblici derivante dalla mancata apposizione dei CUP</w:t>
      </w:r>
      <w:r w:rsidRPr="009E4BE2">
        <w:rPr>
          <w:rFonts w:asciiTheme="minorHAnsi" w:eastAsiaTheme="minorHAnsi" w:hAnsiTheme="minorHAnsi" w:cstheme="minorHAnsi"/>
          <w:b w:val="0"/>
          <w:bCs w:val="0"/>
          <w:lang w:eastAsia="en-US"/>
        </w:rPr>
        <w:t>»);</w:t>
      </w:r>
    </w:p>
    <w:p w:rsidR="00516815" w:rsidRPr="0089777A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</w:rPr>
      </w:pPr>
      <w:r w:rsidRPr="0089777A">
        <w:rPr>
          <w:rFonts w:cstheme="minorHAnsi"/>
          <w:b/>
          <w:bCs/>
        </w:rPr>
        <w:t xml:space="preserve">VISTO </w:t>
      </w:r>
      <w:r w:rsidRPr="0089777A">
        <w:rPr>
          <w:rFonts w:cstheme="minorHAnsi"/>
        </w:rPr>
        <w:t xml:space="preserve">il </w:t>
      </w:r>
      <w:r>
        <w:rPr>
          <w:rFonts w:cstheme="minorHAnsi"/>
        </w:rPr>
        <w:t>d</w:t>
      </w:r>
      <w:r w:rsidRPr="0089777A">
        <w:rPr>
          <w:rFonts w:cstheme="minorHAnsi"/>
        </w:rPr>
        <w:t xml:space="preserve">ecreto </w:t>
      </w:r>
      <w:r>
        <w:rPr>
          <w:rFonts w:cstheme="minorHAnsi"/>
        </w:rPr>
        <w:t>i</w:t>
      </w:r>
      <w:r w:rsidRPr="0089777A">
        <w:rPr>
          <w:rFonts w:cstheme="minorHAnsi"/>
        </w:rPr>
        <w:t>nterministeriale del 28 agosto 2018, n. 129, recante «</w:t>
      </w:r>
      <w:r w:rsidRPr="0089777A">
        <w:rPr>
          <w:rFonts w:cstheme="minorHAnsi"/>
          <w:i/>
          <w:iCs/>
        </w:rPr>
        <w:t>Istruzioni generali sulla gestione amministrativo-contabile delle istituzioni scolastiche, ai sensi dell’articolo 1, comma 143, della legge 13 luglio 2015, n. 107</w:t>
      </w:r>
      <w:r w:rsidRPr="0089777A">
        <w:rPr>
          <w:rFonts w:cstheme="minorHAnsi"/>
        </w:rPr>
        <w:t>»;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Style w:val="ui-provider"/>
          <w:rFonts w:asciiTheme="minorHAnsi" w:hAnsiTheme="minorHAnsi" w:cstheme="minorHAnsi"/>
        </w:rPr>
        <w:t>VISTO</w:t>
      </w:r>
      <w:r>
        <w:rPr>
          <w:rStyle w:val="ui-provider"/>
          <w:rFonts w:asciiTheme="minorHAnsi" w:hAnsiTheme="minorHAnsi" w:cstheme="minorHAnsi"/>
        </w:rPr>
        <w:t xml:space="preserve"> </w:t>
      </w:r>
      <w:r w:rsidRPr="0089777A">
        <w:rPr>
          <w:rStyle w:val="ui-provider"/>
          <w:rFonts w:asciiTheme="minorHAnsi" w:hAnsiTheme="minorHAnsi" w:cstheme="minorHAnsi"/>
          <w:b w:val="0"/>
          <w:bCs w:val="0"/>
        </w:rPr>
        <w:t xml:space="preserve">il </w:t>
      </w:r>
      <w:r>
        <w:rPr>
          <w:rStyle w:val="ui-provider"/>
          <w:rFonts w:asciiTheme="minorHAnsi" w:hAnsiTheme="minorHAnsi" w:cstheme="minorHAnsi"/>
          <w:b w:val="0"/>
          <w:bCs w:val="0"/>
        </w:rPr>
        <w:t>d</w:t>
      </w:r>
      <w:r w:rsidRPr="0089777A">
        <w:rPr>
          <w:rStyle w:val="ui-provider"/>
          <w:rFonts w:asciiTheme="minorHAnsi" w:hAnsiTheme="minorHAnsi" w:cstheme="minorHAnsi"/>
          <w:b w:val="0"/>
          <w:bCs w:val="0"/>
        </w:rPr>
        <w:t>ecreto del Presidente del Consiglio dei ministri del 15 settembre 2021, che definisce le modalità, le tempistiche e gli strumenti per la rilevazione dei dati di attuazione finanziaria, fisica e procedurale relativa a ciascun progetto finanziato nell’ambito del PNRR, nonché dei milestone e target degli investimenti e delle riforme e di tutti gli ulteriori elementi informativi previsti nel Piano necessari per la rendicontazione alla Commissione europea;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9777A">
        <w:rPr>
          <w:rFonts w:asciiTheme="minorHAnsi" w:hAnsiTheme="minorHAnsi" w:cstheme="minorHAnsi"/>
        </w:rPr>
        <w:t xml:space="preserve">VISTO </w:t>
      </w:r>
      <w:r w:rsidRPr="0089777A">
        <w:rPr>
          <w:rFonts w:asciiTheme="minorHAnsi" w:hAnsiTheme="minorHAnsi" w:cstheme="minorHAnsi"/>
          <w:b w:val="0"/>
          <w:bCs w:val="0"/>
        </w:rPr>
        <w:t xml:space="preserve">il </w:t>
      </w:r>
      <w:r>
        <w:rPr>
          <w:rFonts w:asciiTheme="minorHAnsi" w:hAnsiTheme="minorHAnsi" w:cstheme="minorHAnsi"/>
          <w:b w:val="0"/>
          <w:bCs w:val="0"/>
        </w:rPr>
        <w:t>d</w:t>
      </w:r>
      <w:r w:rsidRPr="0089777A">
        <w:rPr>
          <w:rFonts w:asciiTheme="minorHAnsi" w:hAnsiTheme="minorHAnsi" w:cstheme="minorHAnsi"/>
          <w:b w:val="0"/>
          <w:bCs w:val="0"/>
        </w:rPr>
        <w:t xml:space="preserve">ecreto del Ministro dell’economia e delle finanze del 6 agosto 2021, </w:t>
      </w:r>
      <w:r w:rsidRPr="0089777A">
        <w:rPr>
          <w:rStyle w:val="Enfasigrassetto"/>
          <w:rFonts w:asciiTheme="minorHAnsi" w:hAnsiTheme="minorHAnsi" w:cstheme="minorHAnsi"/>
        </w:rPr>
        <w:t>recante «</w:t>
      </w:r>
      <w:r w:rsidRPr="0089777A">
        <w:rPr>
          <w:rStyle w:val="Enfasigrassetto"/>
          <w:rFonts w:asciiTheme="minorHAnsi" w:hAnsiTheme="minorHAnsi" w:cstheme="minorHAnsi"/>
          <w:i/>
          <w:iCs/>
        </w:rPr>
        <w:t xml:space="preserve">Assegnazione delle risorse finanziarie previste per l'attuazione degli interventi del Piano nazionale di ripresa e resilienza (PNRR) 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Style w:val="Enfasigrassetto"/>
          <w:rFonts w:asciiTheme="minorHAnsi" w:hAnsiTheme="minorHAnsi" w:cstheme="minorHAnsi"/>
          <w:i/>
          <w:iCs/>
        </w:rPr>
        <w:t>e ripartizione di traguardi e obiettivi per scadenze semestrali di rendicontazione</w:t>
      </w:r>
      <w:r w:rsidRPr="0089777A">
        <w:rPr>
          <w:rStyle w:val="Enfasigrassetto"/>
          <w:rFonts w:asciiTheme="minorHAnsi" w:hAnsiTheme="minorHAnsi" w:cstheme="minorHAnsi"/>
        </w:rPr>
        <w:t>»</w:t>
      </w:r>
      <w:r w:rsidRPr="0089777A">
        <w:rPr>
          <w:rFonts w:asciiTheme="minorHAnsi" w:hAnsiTheme="minorHAnsi" w:cstheme="minorHAnsi"/>
          <w:b w:val="0"/>
          <w:bCs w:val="0"/>
        </w:rPr>
        <w:t>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Style w:val="Enfasigrassetto"/>
          <w:rFonts w:asciiTheme="minorHAnsi" w:hAnsiTheme="minorHAnsi" w:cstheme="minorHAnsi"/>
        </w:rPr>
      </w:pPr>
      <w:r w:rsidRPr="00516815">
        <w:rPr>
          <w:rStyle w:val="Enfasigrassetto"/>
          <w:rFonts w:asciiTheme="minorHAnsi" w:hAnsiTheme="minorHAnsi" w:cstheme="minorHAnsi"/>
          <w:b/>
        </w:rPr>
        <w:t>VISTO</w:t>
      </w:r>
      <w:r w:rsidRPr="0089777A">
        <w:rPr>
          <w:rStyle w:val="Enfasigrassetto"/>
          <w:rFonts w:asciiTheme="minorHAnsi" w:hAnsiTheme="minorHAnsi" w:cstheme="minorHAnsi"/>
        </w:rPr>
        <w:t xml:space="preserve"> il </w:t>
      </w:r>
      <w:r>
        <w:rPr>
          <w:rStyle w:val="Enfasigrassetto"/>
          <w:rFonts w:asciiTheme="minorHAnsi" w:hAnsiTheme="minorHAnsi" w:cstheme="minorHAnsi"/>
        </w:rPr>
        <w:t>d</w:t>
      </w:r>
      <w:r w:rsidRPr="0089777A">
        <w:rPr>
          <w:rStyle w:val="Enfasigrassetto"/>
          <w:rFonts w:asciiTheme="minorHAnsi" w:hAnsiTheme="minorHAnsi" w:cstheme="minorHAnsi"/>
        </w:rPr>
        <w:t>ecreto del Ministro dell’</w:t>
      </w:r>
      <w:r>
        <w:rPr>
          <w:rStyle w:val="Enfasigrassetto"/>
          <w:rFonts w:asciiTheme="minorHAnsi" w:hAnsiTheme="minorHAnsi" w:cstheme="minorHAnsi"/>
        </w:rPr>
        <w:t>e</w:t>
      </w:r>
      <w:r w:rsidRPr="0089777A">
        <w:rPr>
          <w:rStyle w:val="Enfasigrassetto"/>
          <w:rFonts w:asciiTheme="minorHAnsi" w:hAnsiTheme="minorHAnsi" w:cstheme="minorHAnsi"/>
        </w:rPr>
        <w:t xml:space="preserve">conomia e delle </w:t>
      </w:r>
      <w:r>
        <w:rPr>
          <w:rStyle w:val="Enfasigrassetto"/>
          <w:rFonts w:asciiTheme="minorHAnsi" w:hAnsiTheme="minorHAnsi" w:cstheme="minorHAnsi"/>
        </w:rPr>
        <w:t>f</w:t>
      </w:r>
      <w:r w:rsidRPr="0089777A">
        <w:rPr>
          <w:rStyle w:val="Enfasigrassetto"/>
          <w:rFonts w:asciiTheme="minorHAnsi" w:hAnsiTheme="minorHAnsi" w:cstheme="minorHAnsi"/>
        </w:rPr>
        <w:t>inanze dell’11 ottobre 2021, recante «</w:t>
      </w:r>
      <w:r w:rsidRPr="0089777A">
        <w:rPr>
          <w:rStyle w:val="Enfasigrassetto"/>
          <w:rFonts w:asciiTheme="minorHAnsi" w:hAnsiTheme="minorHAnsi" w:cstheme="minorHAnsi"/>
          <w:i/>
          <w:iCs/>
        </w:rPr>
        <w:t>Procedure relative alla gestione finanziaria delle risorse previste nell'ambito del PNRR di cui all'articolo 1, comma 1042, della legge 30 dicembre 2020, n. 178</w:t>
      </w:r>
      <w:r w:rsidRPr="0089777A">
        <w:rPr>
          <w:rStyle w:val="Enfasigrassetto"/>
          <w:rFonts w:asciiTheme="minorHAnsi" w:hAnsiTheme="minorHAnsi" w:cstheme="minorHAnsi"/>
        </w:rPr>
        <w:t>»;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della Presidenza del Consiglio dei Ministri – Dipartimento della funzione pubblica n. 2 dell’11 marzo 2008, 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dicembre 2007, n. 244, disposizioni in tema di collaborazioni esterne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:rsidR="00516815" w:rsidRDefault="00516815" w:rsidP="00516815">
      <w:pPr>
        <w:pStyle w:val="Articolo"/>
        <w:spacing w:before="120" w:line="276" w:lineRule="auto"/>
        <w:ind w:hanging="2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</w:t>
      </w:r>
      <w:r>
        <w:rPr>
          <w:rFonts w:asciiTheme="minorHAnsi" w:eastAsiaTheme="minorHAnsi" w:hAnsiTheme="minorHAnsi" w:cstheme="minorHAnsi"/>
          <w:lang w:eastAsia="en-US"/>
        </w:rPr>
        <w:t>I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Contratto Collettivo Nazionale (CCNL) del Comparto Scuola del 29 novembre 200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7 e </w:t>
      </w:r>
      <w:r w:rsidRPr="0089777A" w:rsidDel="00297AEB">
        <w:rPr>
          <w:rFonts w:asciiTheme="minorHAnsi" w:eastAsiaTheme="minorHAnsi" w:hAnsiTheme="minorHAnsi" w:cstheme="minorHAnsi"/>
          <w:b w:val="0"/>
          <w:bCs w:val="0"/>
          <w:lang w:eastAsia="en-US"/>
        </w:rPr>
        <w:t>il Contratto Collettivo Nazionale (CCNL) dell’Area Istruzione e Ricerca 2016-2018 del 19 aprile 2018;</w:t>
      </w:r>
      <w:r w:rsidRPr="00516815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516815" w:rsidRPr="0089777A" w:rsidDel="00297AEB" w:rsidRDefault="00516815" w:rsidP="00516815">
      <w:pPr>
        <w:pStyle w:val="Articolo"/>
        <w:spacing w:before="120" w:line="276" w:lineRule="auto"/>
        <w:ind w:hanging="2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 Lavoro della Salute e delle Politiche Sociali del 2 febbraio 2009, n. 2, 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Tipologia dei soggetti promotori, ammissibilità delle spese e massimali di costo per le attività rendicontate a costi reali cofinanziate dal fondo sociale europeo 2007-2013 nell’ambito dei programmi operativi nazionali (P.O.N.)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INPS del 6 luglio 2004, n. 103, 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novembre 2003, n. 326. Art. 44. Esercenti attività di lavoro autonomo occasionale e incaricati alle vendite a domicilio. Chiarimenti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 xml:space="preserve">VISTA 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la Circolare Funzione Pubblica 11 marzo 2008, n. 2, avente ad oggetto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dicembre 2007, n. 244, disposizioni in tema di collaborazioni esterne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per la semplificazione e la pubblica amministrazione n. 3 del 23 novembre 2017, recante «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Indirizzi operativi in materia di valorizzazione dell’esperienza professionale del personale con contratto di lavoro flessibile e superamento del precariato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dell’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i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struzione, dell’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u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niversità e della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r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icerca n. 34815 del 2 agosto 2017, relativa alla procedura di individuazione del personale esperto e dei connessi adempimenti di natura fiscale, previdenziale e assistenziale;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 w:rsidDel="00297AEB">
        <w:rPr>
          <w:rFonts w:asciiTheme="minorHAnsi" w:eastAsiaTheme="minorHAnsi" w:hAnsiTheme="minorHAnsi" w:cstheme="minorHAnsi"/>
          <w:lang w:eastAsia="en-US"/>
        </w:rPr>
        <w:t xml:space="preserve">VISTO </w:t>
      </w:r>
      <w:r w:rsidRPr="0089777A">
        <w:rPr>
          <w:rFonts w:asciiTheme="minorHAnsi" w:hAnsiTheme="minorHAnsi" w:cstheme="minorHAnsi"/>
          <w:b w:val="0"/>
          <w:bCs w:val="0"/>
        </w:rPr>
        <w:t>l’allegato alla Circolare MEF del 14 ottobre 2021, n. 21, recante «</w:t>
      </w:r>
      <w:r w:rsidRPr="0089777A">
        <w:rPr>
          <w:rFonts w:asciiTheme="minorHAnsi" w:hAnsiTheme="minorHAnsi" w:cstheme="minorHAnsi"/>
          <w:b w:val="0"/>
          <w:bCs w:val="0"/>
          <w:i/>
          <w:iCs/>
        </w:rPr>
        <w:t>Piano Nazionale di Ripresa e Resilienza (PNRR) - Trasmissione delle Istruzioni Tecniche per la selezione dei progetti PNRR</w:t>
      </w:r>
      <w:r w:rsidRPr="0089777A">
        <w:rPr>
          <w:rFonts w:asciiTheme="minorHAnsi" w:hAnsiTheme="minorHAnsi" w:cstheme="minorHAnsi"/>
          <w:b w:val="0"/>
          <w:bCs w:val="0"/>
        </w:rPr>
        <w:t>»;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89777A">
        <w:rPr>
          <w:rFonts w:asciiTheme="minorHAnsi" w:eastAsiaTheme="minorHAnsi" w:hAnsiTheme="minorHAnsi" w:cstheme="minorHAnsi"/>
          <w:lang w:eastAsia="en-US"/>
        </w:rPr>
        <w:lastRenderedPageBreak/>
        <w:t>VISTA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dell’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conomia e delle </w:t>
      </w:r>
      <w:r>
        <w:rPr>
          <w:rFonts w:asciiTheme="minorHAnsi" w:eastAsiaTheme="minorHAnsi" w:hAnsiTheme="minorHAnsi" w:cstheme="minorHAnsi"/>
          <w:b w:val="0"/>
          <w:bCs w:val="0"/>
          <w:lang w:eastAsia="en-US"/>
        </w:rPr>
        <w:t>f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inanze – Dipartimento della Ragioneria Generale dello Stato – n. 4, del 18 gennaio 2022, recante «</w:t>
      </w:r>
      <w:r w:rsidRPr="0089777A">
        <w:rPr>
          <w:rFonts w:asciiTheme="minorHAnsi" w:hAnsiTheme="minorHAnsi" w:cstheme="minorHAnsi"/>
          <w:b w:val="0"/>
          <w:bCs w:val="0"/>
          <w:i/>
          <w:iCs/>
        </w:rPr>
        <w:t xml:space="preserve">Piano Nazionale di Ripresa e Resilienza (PNRR) – articolo 1, comma 1 del decreto-legge </w:t>
      </w:r>
      <w:r w:rsidRPr="0089777A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n. 80 del 2021 - Indicazioni attuative</w:t>
      </w:r>
      <w:r w:rsidRPr="0089777A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 w:rsidRPr="0089777A">
        <w:rPr>
          <w:rFonts w:asciiTheme="minorHAnsi" w:hAnsiTheme="minorHAnsi" w:cstheme="minorHAnsi"/>
          <w:b w:val="0"/>
          <w:bCs w:val="0"/>
        </w:rPr>
        <w:t xml:space="preserve">; </w:t>
      </w:r>
    </w:p>
    <w:p w:rsidR="00516815" w:rsidRPr="0089777A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753930">
        <w:rPr>
          <w:rFonts w:cstheme="minorHAnsi"/>
          <w:b/>
          <w:bCs/>
        </w:rPr>
        <w:t>VISTO</w:t>
      </w:r>
      <w:r w:rsidRPr="00753930">
        <w:rPr>
          <w:rFonts w:cstheme="minorHAnsi"/>
        </w:rPr>
        <w:t xml:space="preserve"> il decreto</w:t>
      </w:r>
      <w:r w:rsidR="007D371A" w:rsidRPr="00753930">
        <w:rPr>
          <w:rFonts w:cstheme="minorHAnsi"/>
        </w:rPr>
        <w:t xml:space="preserve"> del Ministro dell’istruzione 24 giugno 2022, n. 170, </w:t>
      </w:r>
      <w:r w:rsidR="007D371A">
        <w:rPr>
          <w:rFonts w:cstheme="minorHAnsi"/>
        </w:rPr>
        <w:t>relativo al reparto delle risorse fra le istituzioni scolastiche per il contrasto alla dispersione nell’ambito dell’Investimento 1.4 del PNRR per la riduzione dei divari territoriali che assegna a questo Istituto € 229.249,11 per la realizzazione di “Azioni di prevenzione e contrasto della dispersione scolastica”</w:t>
      </w:r>
      <w:r w:rsidRPr="0089777A">
        <w:rPr>
          <w:rFonts w:cstheme="minorHAnsi"/>
        </w:rPr>
        <w:t>;</w:t>
      </w:r>
    </w:p>
    <w:p w:rsidR="00516815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753930">
        <w:rPr>
          <w:rFonts w:cstheme="minorHAnsi"/>
          <w:b/>
          <w:bCs/>
        </w:rPr>
        <w:t>VISTO</w:t>
      </w:r>
      <w:r w:rsidR="007D371A" w:rsidRPr="00753930">
        <w:rPr>
          <w:rFonts w:cstheme="minorHAnsi"/>
        </w:rPr>
        <w:t xml:space="preserve"> la Nota MI del 13 luglio 2022,prot.n.60586”Orientamenti per l’attuazione degli interventi nelle scuole”-Missione 4-Componente 1-Investimento 1.4:Intervento straordinario finalizzato alla riduzione dei divari territoriali nella scuola secondaria di I e II grado</w:t>
      </w:r>
      <w:r w:rsidRPr="00753930">
        <w:rPr>
          <w:rFonts w:cstheme="minorHAnsi"/>
        </w:rPr>
        <w:t>;</w:t>
      </w:r>
      <w:r w:rsidRPr="0089777A">
        <w:rPr>
          <w:rFonts w:cstheme="minorHAnsi"/>
        </w:rPr>
        <w:t xml:space="preserve"> </w:t>
      </w:r>
    </w:p>
    <w:p w:rsidR="00500870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753930">
        <w:rPr>
          <w:rFonts w:cstheme="minorHAnsi"/>
          <w:b/>
          <w:bCs/>
        </w:rPr>
        <w:t>VISTE</w:t>
      </w:r>
      <w:r w:rsidR="009618F2" w:rsidRPr="00753930">
        <w:rPr>
          <w:rFonts w:cstheme="minorHAnsi"/>
        </w:rPr>
        <w:t xml:space="preserve"> la Nota MIM n. 109799 del 30 dicembre 2022 recante “Istruzioni operative”per le Azioni di prevenzione e contrasto della dispersione scolastica(D.M. 170/2022)</w:t>
      </w:r>
      <w:r w:rsidRPr="00753930">
        <w:rPr>
          <w:rFonts w:cstheme="minorHAnsi"/>
        </w:rPr>
        <w:t>;</w:t>
      </w:r>
    </w:p>
    <w:p w:rsidR="00516815" w:rsidRDefault="009618F2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500870">
        <w:rPr>
          <w:rFonts w:cstheme="minorHAnsi"/>
          <w:b/>
        </w:rPr>
        <w:t>VISTO</w:t>
      </w:r>
      <w:r>
        <w:rPr>
          <w:rFonts w:cstheme="minorHAnsi"/>
        </w:rPr>
        <w:t xml:space="preserve"> il verbale del Consiglio d’Istituto n.70 del 28 marzo 2023;</w:t>
      </w:r>
    </w:p>
    <w:p w:rsidR="001F1955" w:rsidRPr="001F1955" w:rsidRDefault="001F195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>
        <w:rPr>
          <w:rFonts w:cstheme="minorHAnsi"/>
          <w:b/>
        </w:rPr>
        <w:t xml:space="preserve">VISTO  </w:t>
      </w:r>
      <w:r>
        <w:rPr>
          <w:rFonts w:cstheme="minorHAnsi"/>
        </w:rPr>
        <w:t>l’accordo di concessione per il finanziamento delle attività del 18 marzo 2023 prot. n.0053065</w:t>
      </w:r>
    </w:p>
    <w:p w:rsidR="00516815" w:rsidRPr="009C5FA8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5A0C04">
        <w:rPr>
          <w:rFonts w:cstheme="minorHAnsi"/>
          <w:b/>
          <w:bCs/>
        </w:rPr>
        <w:t>VISTO</w:t>
      </w:r>
      <w:r w:rsidRPr="005A0C04">
        <w:rPr>
          <w:rFonts w:cstheme="minorHAnsi"/>
        </w:rPr>
        <w:t xml:space="preserve"> il programma annuale 2023 approvato dall’Istituto in data </w:t>
      </w:r>
      <w:r w:rsidR="00A72E32">
        <w:rPr>
          <w:rFonts w:cstheme="minorHAnsi"/>
        </w:rPr>
        <w:t>11/01/2023</w:t>
      </w:r>
      <w:r w:rsidRPr="005A0C04">
        <w:rPr>
          <w:rFonts w:cstheme="minorHAnsi"/>
        </w:rPr>
        <w:t>;</w:t>
      </w:r>
    </w:p>
    <w:p w:rsidR="00516815" w:rsidRDefault="00516815" w:rsidP="00516815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912786">
        <w:rPr>
          <w:rFonts w:cstheme="minorHAnsi"/>
          <w:b/>
          <w:bCs/>
        </w:rPr>
        <w:t>CONSIDERATI</w:t>
      </w:r>
      <w:r w:rsidRPr="00912786">
        <w:rPr>
          <w:rFonts w:cstheme="minorHAnsi"/>
        </w:rPr>
        <w:t xml:space="preserve"> il progetto e l’Accordo di concessione sottoscritti digitalmente dal Dirigente scolastico e dal Coordinatore dell’Unità di Missione del PNRR;</w:t>
      </w:r>
    </w:p>
    <w:p w:rsidR="00516815" w:rsidRDefault="00516815" w:rsidP="00516815">
      <w:pPr>
        <w:pStyle w:val="Articolo"/>
        <w:spacing w:before="120" w:line="276" w:lineRule="auto"/>
        <w:ind w:hanging="2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D6698C">
        <w:rPr>
          <w:rFonts w:cstheme="minorHAnsi"/>
        </w:rPr>
        <w:t>VISTO</w:t>
      </w:r>
      <w:r>
        <w:rPr>
          <w:rFonts w:cstheme="minorHAnsi"/>
        </w:rPr>
        <w:t xml:space="preserve"> </w:t>
      </w:r>
      <w:r w:rsidRPr="00166B1C">
        <w:rPr>
          <w:rFonts w:cstheme="minorHAnsi"/>
          <w:b w:val="0"/>
          <w:bCs w:val="0"/>
        </w:rPr>
        <w:t>il Decreto del Dirigente Scolastico di assunzione in bilancio del progetto</w:t>
      </w:r>
      <w:r>
        <w:rPr>
          <w:rFonts w:cstheme="minorHAnsi"/>
          <w:b w:val="0"/>
          <w:bCs w:val="0"/>
        </w:rPr>
        <w:t xml:space="preserve">, </w:t>
      </w:r>
      <w:r w:rsidRPr="00166B1C">
        <w:rPr>
          <w:rFonts w:cstheme="minorHAnsi"/>
          <w:b w:val="0"/>
          <w:bCs w:val="0"/>
        </w:rPr>
        <w:t xml:space="preserve">prot. n. </w:t>
      </w:r>
      <w:r w:rsidR="001F1955">
        <w:rPr>
          <w:rFonts w:cstheme="minorHAnsi"/>
          <w:b w:val="0"/>
          <w:bCs w:val="0"/>
        </w:rPr>
        <w:t>5775</w:t>
      </w:r>
      <w:r w:rsidRPr="00166B1C">
        <w:rPr>
          <w:rFonts w:cstheme="minorHAnsi"/>
          <w:b w:val="0"/>
          <w:bCs w:val="0"/>
        </w:rPr>
        <w:t xml:space="preserve"> del </w:t>
      </w:r>
      <w:r w:rsidR="001F1955">
        <w:rPr>
          <w:rFonts w:cstheme="minorHAnsi"/>
          <w:b w:val="0"/>
          <w:bCs w:val="0"/>
        </w:rPr>
        <w:t>28 marzo 2023</w:t>
      </w:r>
      <w:r w:rsidRPr="00166B1C">
        <w:rPr>
          <w:rFonts w:cstheme="minorHAnsi"/>
        </w:rPr>
        <w:t>;</w:t>
      </w:r>
    </w:p>
    <w:p w:rsidR="00516815" w:rsidRDefault="00516815" w:rsidP="00516815">
      <w:pPr>
        <w:pStyle w:val="Articolo"/>
        <w:spacing w:before="120" w:line="276" w:lineRule="auto"/>
        <w:ind w:hanging="2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9C5FA8">
        <w:rPr>
          <w:rFonts w:asciiTheme="minorHAnsi" w:hAnsiTheme="minorHAnsi" w:cstheme="minorHAnsi"/>
        </w:rPr>
        <w:t>CONSIDERATA</w:t>
      </w:r>
      <w:r w:rsidRPr="009C5FA8">
        <w:rPr>
          <w:rFonts w:asciiTheme="minorHAnsi" w:hAnsiTheme="minorHAnsi" w:cstheme="minorHAnsi"/>
          <w:b w:val="0"/>
          <w:bCs w:val="0"/>
        </w:rPr>
        <w:t xml:space="preserve"> la necessità, nell’ambito </w:t>
      </w:r>
      <w:r>
        <w:rPr>
          <w:rFonts w:asciiTheme="minorHAnsi" w:hAnsiTheme="minorHAnsi" w:cstheme="minorHAnsi"/>
          <w:b w:val="0"/>
          <w:bCs w:val="0"/>
        </w:rPr>
        <w:t xml:space="preserve">del Progetto </w:t>
      </w:r>
      <w:r w:rsidRPr="00A72E32">
        <w:rPr>
          <w:rFonts w:asciiTheme="minorHAnsi" w:hAnsiTheme="minorHAnsi" w:cstheme="minorHAnsi"/>
          <w:b w:val="0"/>
          <w:bCs w:val="0"/>
        </w:rPr>
        <w:t>[</w:t>
      </w:r>
      <w:r w:rsidRPr="00A72E32">
        <w:rPr>
          <w:rFonts w:ascii="Verdana" w:hAnsi="Verdana"/>
          <w:b w:val="0"/>
          <w:sz w:val="18"/>
          <w:szCs w:val="18"/>
        </w:rPr>
        <w:t>PNRR – Missione 4 -</w:t>
      </w:r>
      <w:r w:rsidRPr="00A72E32">
        <w:rPr>
          <w:rFonts w:ascii="Verdana" w:hAnsi="Verdana"/>
          <w:b w:val="0"/>
          <w:i/>
          <w:sz w:val="18"/>
          <w:szCs w:val="18"/>
        </w:rPr>
        <w:t xml:space="preserve"> Istruzione e ricerca, Componente 1 – Potenziamento dell’offerta dei servizi di istruzione: dagli asili nido alle università - Investimento 1.4. Intervento straordinario finalizzato alla riduzione dei divari territoriali nel I e II ciclo della scuola secondaria e alla lotta alla dispersione scolastica, finanziato dall’Unione Europea – Next Generation EU. Azioni di prevenzione e contrasto alla dispersione scolastica (D.M. 170/2022) - Codice: M4C1I1.4-2022-981-P-13958 - CUP: F94D22003120006</w:t>
      </w:r>
      <w:r w:rsidRPr="00A72E32">
        <w:rPr>
          <w:rFonts w:asciiTheme="minorHAnsi" w:hAnsiTheme="minorHAnsi" w:cstheme="minorHAnsi"/>
          <w:b w:val="0"/>
          <w:bCs w:val="0"/>
        </w:rPr>
        <w:t>]</w:t>
      </w:r>
      <w:r>
        <w:rPr>
          <w:rFonts w:asciiTheme="minorHAnsi" w:hAnsiTheme="minorHAnsi" w:cstheme="minorHAnsi"/>
          <w:b w:val="0"/>
          <w:bCs w:val="0"/>
        </w:rPr>
        <w:t xml:space="preserve">, </w:t>
      </w:r>
      <w:r w:rsidRPr="009C5FA8">
        <w:rPr>
          <w:rFonts w:asciiTheme="minorHAnsi" w:hAnsiTheme="minorHAnsi" w:cstheme="minorHAnsi"/>
          <w:b w:val="0"/>
          <w:bCs w:val="0"/>
        </w:rPr>
        <w:t xml:space="preserve">di avvalersi della collaborazione di </w:t>
      </w:r>
      <w:r w:rsidR="003826E5">
        <w:rPr>
          <w:rFonts w:asciiTheme="minorHAnsi" w:hAnsiTheme="minorHAnsi" w:cstheme="minorHAnsi"/>
          <w:b w:val="0"/>
          <w:bCs w:val="0"/>
        </w:rPr>
        <w:t>n.14</w:t>
      </w:r>
      <w:r w:rsidRPr="009C5FA8">
        <w:rPr>
          <w:rFonts w:asciiTheme="minorHAnsi" w:hAnsiTheme="minorHAnsi" w:cstheme="minorHAnsi"/>
          <w:b w:val="0"/>
          <w:bCs w:val="0"/>
        </w:rPr>
        <w:t xml:space="preserve"> unità di </w:t>
      </w:r>
      <w:r w:rsidR="003826E5">
        <w:rPr>
          <w:rFonts w:asciiTheme="minorHAnsi" w:hAnsiTheme="minorHAnsi" w:cstheme="minorHAnsi"/>
          <w:b w:val="0"/>
          <w:bCs w:val="0"/>
        </w:rPr>
        <w:t>docenti</w:t>
      </w:r>
      <w:r w:rsidRPr="009C5FA8">
        <w:rPr>
          <w:rFonts w:asciiTheme="minorHAnsi" w:hAnsiTheme="minorHAnsi" w:cstheme="minorHAnsi"/>
          <w:b w:val="0"/>
          <w:bCs w:val="0"/>
        </w:rPr>
        <w:t xml:space="preserve"> in possesso di idonei</w:t>
      </w:r>
      <w:r w:rsidR="003826E5">
        <w:rPr>
          <w:rFonts w:asciiTheme="minorHAnsi" w:hAnsiTheme="minorHAnsi" w:cstheme="minorHAnsi"/>
          <w:b w:val="0"/>
          <w:bCs w:val="0"/>
        </w:rPr>
        <w:t xml:space="preserve"> requisiti per l’affidamento degli </w:t>
      </w:r>
      <w:r w:rsidRPr="009C5FA8">
        <w:rPr>
          <w:rFonts w:asciiTheme="minorHAnsi" w:hAnsiTheme="minorHAnsi" w:cstheme="minorHAnsi"/>
          <w:b w:val="0"/>
          <w:bCs w:val="0"/>
        </w:rPr>
        <w:t>incaric</w:t>
      </w:r>
      <w:r w:rsidR="003826E5">
        <w:rPr>
          <w:rFonts w:asciiTheme="minorHAnsi" w:hAnsiTheme="minorHAnsi" w:cstheme="minorHAnsi"/>
          <w:b w:val="0"/>
          <w:bCs w:val="0"/>
        </w:rPr>
        <w:t>h</w:t>
      </w:r>
      <w:r>
        <w:rPr>
          <w:rFonts w:asciiTheme="minorHAnsi" w:hAnsiTheme="minorHAnsi" w:cstheme="minorHAnsi"/>
          <w:b w:val="0"/>
          <w:bCs w:val="0"/>
        </w:rPr>
        <w:t>i</w:t>
      </w:r>
      <w:r w:rsidRPr="009C5FA8">
        <w:rPr>
          <w:rFonts w:asciiTheme="minorHAnsi" w:hAnsiTheme="minorHAnsi" w:cstheme="minorHAnsi"/>
          <w:b w:val="0"/>
          <w:bCs w:val="0"/>
        </w:rPr>
        <w:t xml:space="preserve"> avent</w:t>
      </w:r>
      <w:r>
        <w:rPr>
          <w:rFonts w:asciiTheme="minorHAnsi" w:hAnsiTheme="minorHAnsi" w:cstheme="minorHAnsi"/>
          <w:b w:val="0"/>
          <w:bCs w:val="0"/>
        </w:rPr>
        <w:t>i</w:t>
      </w:r>
      <w:r w:rsidRPr="009C5FA8">
        <w:rPr>
          <w:rFonts w:asciiTheme="minorHAnsi" w:hAnsiTheme="minorHAnsi" w:cstheme="minorHAnsi"/>
          <w:b w:val="0"/>
          <w:bCs w:val="0"/>
        </w:rPr>
        <w:t xml:space="preserve"> ad oggetto </w:t>
      </w:r>
      <w:r w:rsidR="003826E5">
        <w:rPr>
          <w:rFonts w:asciiTheme="minorHAnsi" w:hAnsiTheme="minorHAnsi" w:cstheme="minorHAnsi"/>
          <w:b w:val="0"/>
          <w:bCs w:val="0"/>
        </w:rPr>
        <w:t>la costituzione di in team per la prevenzione della dispersione scolastica</w:t>
      </w:r>
      <w:r w:rsidRPr="009C5FA8">
        <w:rPr>
          <w:rFonts w:asciiTheme="minorHAnsi" w:hAnsiTheme="minorHAnsi" w:cstheme="minorHAnsi"/>
          <w:b w:val="0"/>
          <w:bCs w:val="0"/>
        </w:rPr>
        <w:t>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</w:t>
      </w:r>
      <w:r>
        <w:rPr>
          <w:rFonts w:asciiTheme="minorHAnsi" w:hAnsiTheme="minorHAnsi" w:cstheme="minorHAnsi"/>
        </w:rPr>
        <w:t>O</w:t>
      </w:r>
      <w:r w:rsidRPr="008977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il Decreto </w:t>
      </w:r>
      <w:r w:rsidR="00A72E32">
        <w:rPr>
          <w:rFonts w:asciiTheme="minorHAnsi" w:hAnsiTheme="minorHAnsi" w:cstheme="minorHAnsi"/>
          <w:b w:val="0"/>
          <w:bCs w:val="0"/>
        </w:rPr>
        <w:t>n.</w:t>
      </w:r>
      <w:r w:rsidR="001B7FE5">
        <w:rPr>
          <w:rFonts w:asciiTheme="minorHAnsi" w:hAnsiTheme="minorHAnsi" w:cstheme="minorHAnsi"/>
          <w:b w:val="0"/>
          <w:bCs w:val="0"/>
        </w:rPr>
        <w:t xml:space="preserve"> </w:t>
      </w:r>
      <w:r w:rsidR="000D7BB0">
        <w:rPr>
          <w:rFonts w:asciiTheme="minorHAnsi" w:hAnsiTheme="minorHAnsi" w:cstheme="minorHAnsi"/>
          <w:b w:val="0"/>
          <w:bCs w:val="0"/>
        </w:rPr>
        <w:t>6826IV.5 del 17</w:t>
      </w:r>
      <w:r w:rsidR="001B7FE5">
        <w:rPr>
          <w:rFonts w:asciiTheme="minorHAnsi" w:hAnsiTheme="minorHAnsi" w:cstheme="minorHAnsi"/>
          <w:b w:val="0"/>
          <w:bCs w:val="0"/>
        </w:rPr>
        <w:t>/0</w:t>
      </w:r>
      <w:r w:rsidR="000D7BB0">
        <w:rPr>
          <w:rFonts w:asciiTheme="minorHAnsi" w:hAnsiTheme="minorHAnsi" w:cstheme="minorHAnsi"/>
          <w:b w:val="0"/>
          <w:bCs w:val="0"/>
        </w:rPr>
        <w:t>4</w:t>
      </w:r>
      <w:r w:rsidR="001B7FE5">
        <w:rPr>
          <w:rFonts w:asciiTheme="minorHAnsi" w:hAnsiTheme="minorHAnsi" w:cstheme="minorHAnsi"/>
          <w:b w:val="0"/>
          <w:bCs w:val="0"/>
        </w:rPr>
        <w:t>/2023</w:t>
      </w:r>
      <w:r w:rsidR="008E0612">
        <w:rPr>
          <w:rFonts w:asciiTheme="minorHAnsi" w:hAnsiTheme="minorHAnsi" w:cstheme="minorHAnsi"/>
          <w:b w:val="0"/>
          <w:bCs w:val="0"/>
        </w:rPr>
        <w:t xml:space="preserve"> e successiva</w:t>
      </w:r>
      <w:r w:rsidR="000D7BB0">
        <w:rPr>
          <w:rFonts w:asciiTheme="minorHAnsi" w:hAnsiTheme="minorHAnsi" w:cstheme="minorHAnsi"/>
          <w:b w:val="0"/>
          <w:bCs w:val="0"/>
        </w:rPr>
        <w:t xml:space="preserve"> integrazioni prot. n. 18905IV.5 del 04/11/2023 e prot. n. </w:t>
      </w:r>
      <w:r w:rsidR="008F1B97">
        <w:rPr>
          <w:rFonts w:asciiTheme="minorHAnsi" w:hAnsiTheme="minorHAnsi" w:cstheme="minorHAnsi"/>
          <w:b w:val="0"/>
          <w:bCs w:val="0"/>
        </w:rPr>
        <w:t>2974</w:t>
      </w:r>
      <w:r w:rsidR="00B46BF6">
        <w:rPr>
          <w:rFonts w:asciiTheme="minorHAnsi" w:hAnsiTheme="minorHAnsi" w:cstheme="minorHAnsi"/>
          <w:b w:val="0"/>
          <w:bCs w:val="0"/>
        </w:rPr>
        <w:t>IV.5</w:t>
      </w:r>
      <w:r w:rsidR="008F1B97">
        <w:rPr>
          <w:rFonts w:asciiTheme="minorHAnsi" w:hAnsiTheme="minorHAnsi" w:cstheme="minorHAnsi"/>
          <w:b w:val="0"/>
          <w:bCs w:val="0"/>
        </w:rPr>
        <w:t xml:space="preserve"> del 15/02/2024</w:t>
      </w:r>
      <w:r w:rsidRPr="0089777A">
        <w:rPr>
          <w:rFonts w:asciiTheme="minorHAnsi" w:hAnsiTheme="minorHAnsi" w:cstheme="minorHAnsi"/>
          <w:b w:val="0"/>
          <w:bCs w:val="0"/>
        </w:rPr>
        <w:t xml:space="preserve"> con </w:t>
      </w:r>
      <w:r>
        <w:rPr>
          <w:rFonts w:asciiTheme="minorHAnsi" w:hAnsiTheme="minorHAnsi" w:cstheme="minorHAnsi"/>
          <w:b w:val="0"/>
          <w:bCs w:val="0"/>
        </w:rPr>
        <w:t>il quale</w:t>
      </w:r>
      <w:r w:rsidRPr="0089777A">
        <w:rPr>
          <w:rFonts w:asciiTheme="minorHAnsi" w:hAnsiTheme="minorHAnsi" w:cstheme="minorHAnsi"/>
          <w:b w:val="0"/>
          <w:bCs w:val="0"/>
        </w:rPr>
        <w:t xml:space="preserve"> l’Istituzione Scolastica ha autorizzato l’avvio di una selezione volta al conferimento di incaric</w:t>
      </w:r>
      <w:r w:rsidR="001B7FE5">
        <w:rPr>
          <w:rFonts w:asciiTheme="minorHAnsi" w:hAnsiTheme="minorHAnsi" w:cstheme="minorHAnsi"/>
          <w:b w:val="0"/>
          <w:bCs w:val="0"/>
        </w:rPr>
        <w:t>h</w:t>
      </w:r>
      <w:r>
        <w:rPr>
          <w:rFonts w:asciiTheme="minorHAnsi" w:hAnsiTheme="minorHAnsi" w:cstheme="minorHAnsi"/>
          <w:b w:val="0"/>
          <w:bCs w:val="0"/>
        </w:rPr>
        <w:t>i</w:t>
      </w:r>
      <w:r w:rsidRPr="0089777A">
        <w:rPr>
          <w:rFonts w:asciiTheme="minorHAnsi" w:hAnsiTheme="minorHAnsi" w:cstheme="minorHAnsi"/>
          <w:b w:val="0"/>
          <w:bCs w:val="0"/>
        </w:rPr>
        <w:t xml:space="preserve"> individual</w:t>
      </w:r>
      <w:r>
        <w:rPr>
          <w:rFonts w:asciiTheme="minorHAnsi" w:hAnsiTheme="minorHAnsi" w:cstheme="minorHAnsi"/>
          <w:b w:val="0"/>
          <w:bCs w:val="0"/>
        </w:rPr>
        <w:t>i</w:t>
      </w:r>
      <w:r w:rsidRPr="0089777A">
        <w:rPr>
          <w:rFonts w:asciiTheme="minorHAnsi" w:hAnsiTheme="minorHAnsi" w:cstheme="minorHAnsi"/>
          <w:b w:val="0"/>
          <w:bCs w:val="0"/>
        </w:rPr>
        <w:t>, avent</w:t>
      </w:r>
      <w:r>
        <w:rPr>
          <w:rFonts w:asciiTheme="minorHAnsi" w:hAnsiTheme="minorHAnsi" w:cstheme="minorHAnsi"/>
          <w:b w:val="0"/>
          <w:bCs w:val="0"/>
        </w:rPr>
        <w:t>i</w:t>
      </w:r>
      <w:r w:rsidRPr="0089777A">
        <w:rPr>
          <w:rFonts w:asciiTheme="minorHAnsi" w:hAnsiTheme="minorHAnsi" w:cstheme="minorHAnsi"/>
          <w:b w:val="0"/>
          <w:bCs w:val="0"/>
        </w:rPr>
        <w:t xml:space="preserve"> ad oggetto </w:t>
      </w:r>
      <w:r w:rsidR="000D7BB0" w:rsidRPr="000D7BB0">
        <w:rPr>
          <w:rFonts w:ascii="Verdana" w:hAnsi="Verdana"/>
          <w:sz w:val="18"/>
          <w:szCs w:val="18"/>
        </w:rPr>
        <w:t>Percorsi di Mentoring e Orientamento per azioni di prevenzioni e contrasto alla dispersione scolastica</w:t>
      </w:r>
      <w:r w:rsidRPr="0089777A">
        <w:rPr>
          <w:rFonts w:asciiTheme="minorHAnsi" w:hAnsiTheme="minorHAnsi" w:cstheme="minorHAnsi"/>
          <w:b w:val="0"/>
          <w:bCs w:val="0"/>
        </w:rPr>
        <w:t>;</w:t>
      </w:r>
    </w:p>
    <w:p w:rsidR="0071379A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VISTO</w:t>
      </w:r>
      <w:r w:rsidRPr="0089777A">
        <w:rPr>
          <w:rFonts w:asciiTheme="minorHAnsi" w:hAnsiTheme="minorHAnsi" w:cstheme="minorHAnsi"/>
          <w:b w:val="0"/>
          <w:bCs w:val="0"/>
        </w:rPr>
        <w:t xml:space="preserve"> l’Avviso</w:t>
      </w:r>
      <w:r w:rsidRPr="0089777A">
        <w:rPr>
          <w:rFonts w:asciiTheme="minorHAnsi" w:hAnsiTheme="minorHAnsi" w:cstheme="minorHAnsi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 xml:space="preserve">di selezione </w:t>
      </w:r>
      <w:r>
        <w:rPr>
          <w:rFonts w:asciiTheme="minorHAnsi" w:hAnsiTheme="minorHAnsi" w:cstheme="minorHAnsi"/>
          <w:b w:val="0"/>
          <w:bCs w:val="0"/>
        </w:rPr>
        <w:t xml:space="preserve">prot. </w:t>
      </w:r>
      <w:r w:rsidR="006B5718">
        <w:rPr>
          <w:rFonts w:asciiTheme="minorHAnsi" w:hAnsiTheme="minorHAnsi" w:cstheme="minorHAnsi"/>
          <w:b w:val="0"/>
          <w:bCs w:val="0"/>
        </w:rPr>
        <w:t>n. 6827IV.5</w:t>
      </w:r>
      <w:r w:rsidR="006B5718" w:rsidRPr="0089777A">
        <w:rPr>
          <w:rFonts w:asciiTheme="minorHAnsi" w:hAnsiTheme="minorHAnsi" w:cstheme="minorHAnsi"/>
          <w:b w:val="0"/>
          <w:bCs w:val="0"/>
        </w:rPr>
        <w:t xml:space="preserve"> del </w:t>
      </w:r>
      <w:r w:rsidR="006B5718">
        <w:rPr>
          <w:rFonts w:asciiTheme="minorHAnsi" w:hAnsiTheme="minorHAnsi" w:cstheme="minorHAnsi"/>
          <w:b w:val="0"/>
          <w:bCs w:val="0"/>
        </w:rPr>
        <w:t>17/04/2023 e successive integrazioni prot. n. 18907IV.5 del 04/11/2023 e prot. n. 2975</w:t>
      </w:r>
      <w:r w:rsidR="00B46BF6">
        <w:rPr>
          <w:rFonts w:asciiTheme="minorHAnsi" w:hAnsiTheme="minorHAnsi" w:cstheme="minorHAnsi"/>
          <w:b w:val="0"/>
          <w:bCs w:val="0"/>
        </w:rPr>
        <w:t>IV.5</w:t>
      </w:r>
      <w:r w:rsidR="006B5718">
        <w:rPr>
          <w:rFonts w:asciiTheme="minorHAnsi" w:hAnsiTheme="minorHAnsi" w:cstheme="minorHAnsi"/>
          <w:b w:val="0"/>
          <w:bCs w:val="0"/>
        </w:rPr>
        <w:t xml:space="preserve"> del 15/02/2024</w:t>
      </w:r>
      <w:r w:rsidRPr="0089777A">
        <w:rPr>
          <w:rFonts w:asciiTheme="minorHAnsi" w:hAnsiTheme="minorHAnsi" w:cstheme="minorHAnsi"/>
          <w:b w:val="0"/>
          <w:bCs w:val="0"/>
        </w:rPr>
        <w:t>;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  <w:bCs w:val="0"/>
          <w:lang w:bidi="it-IT"/>
        </w:rPr>
        <w:t>CONSIDERATO</w:t>
      </w:r>
      <w:r w:rsidRPr="0089777A">
        <w:rPr>
          <w:rFonts w:asciiTheme="minorHAnsi" w:hAnsiTheme="minorHAnsi" w:cstheme="minorHAnsi"/>
          <w:b w:val="0"/>
          <w:bCs w:val="0"/>
          <w:lang w:bidi="it-IT"/>
        </w:rPr>
        <w:tab/>
      </w:r>
      <w:r w:rsidR="003826E5" w:rsidRPr="0089777A">
        <w:rPr>
          <w:rFonts w:asciiTheme="minorHAnsi" w:hAnsiTheme="minorHAnsi" w:cstheme="minorHAnsi"/>
          <w:b w:val="0"/>
          <w:bCs w:val="0"/>
        </w:rPr>
        <w:t xml:space="preserve">che alla data </w:t>
      </w:r>
      <w:r w:rsidR="003826E5">
        <w:rPr>
          <w:rFonts w:asciiTheme="minorHAnsi" w:hAnsiTheme="minorHAnsi" w:cstheme="minorHAnsi"/>
          <w:b w:val="0"/>
          <w:bCs w:val="0"/>
        </w:rPr>
        <w:t xml:space="preserve">di </w:t>
      </w:r>
      <w:r w:rsidR="003826E5" w:rsidRPr="0089777A">
        <w:rPr>
          <w:rFonts w:asciiTheme="minorHAnsi" w:hAnsiTheme="minorHAnsi" w:cstheme="minorHAnsi"/>
          <w:b w:val="0"/>
          <w:bCs w:val="0"/>
        </w:rPr>
        <w:t>scadenza prevista dall’</w:t>
      </w:r>
      <w:r w:rsidR="0071379A" w:rsidRPr="0089777A">
        <w:rPr>
          <w:rFonts w:asciiTheme="minorHAnsi" w:hAnsiTheme="minorHAnsi" w:cstheme="minorHAnsi"/>
          <w:b w:val="0"/>
          <w:bCs w:val="0"/>
        </w:rPr>
        <w:t>Avviso</w:t>
      </w:r>
      <w:r w:rsidR="0071379A" w:rsidRPr="0089777A">
        <w:rPr>
          <w:rFonts w:asciiTheme="minorHAnsi" w:hAnsiTheme="minorHAnsi" w:cstheme="minorHAnsi"/>
        </w:rPr>
        <w:t xml:space="preserve"> </w:t>
      </w:r>
      <w:r w:rsidR="0071379A" w:rsidRPr="0089777A">
        <w:rPr>
          <w:rFonts w:asciiTheme="minorHAnsi" w:hAnsiTheme="minorHAnsi" w:cstheme="minorHAnsi"/>
          <w:b w:val="0"/>
          <w:bCs w:val="0"/>
        </w:rPr>
        <w:t xml:space="preserve">di selezione </w:t>
      </w:r>
      <w:r w:rsidR="0071379A">
        <w:rPr>
          <w:rFonts w:asciiTheme="minorHAnsi" w:hAnsiTheme="minorHAnsi" w:cstheme="minorHAnsi"/>
          <w:b w:val="0"/>
          <w:bCs w:val="0"/>
        </w:rPr>
        <w:t xml:space="preserve">prot. n. </w:t>
      </w:r>
      <w:r w:rsidR="005E59B6">
        <w:rPr>
          <w:rFonts w:asciiTheme="minorHAnsi" w:hAnsiTheme="minorHAnsi" w:cstheme="minorHAnsi"/>
          <w:b w:val="0"/>
          <w:bCs w:val="0"/>
        </w:rPr>
        <w:t>6827</w:t>
      </w:r>
      <w:r w:rsidR="0071379A">
        <w:rPr>
          <w:rFonts w:asciiTheme="minorHAnsi" w:hAnsiTheme="minorHAnsi" w:cstheme="minorHAnsi"/>
          <w:b w:val="0"/>
          <w:bCs w:val="0"/>
        </w:rPr>
        <w:t xml:space="preserve">IV.5 del </w:t>
      </w:r>
      <w:r w:rsidR="005E59B6">
        <w:rPr>
          <w:rFonts w:asciiTheme="minorHAnsi" w:hAnsiTheme="minorHAnsi" w:cstheme="minorHAnsi"/>
          <w:b w:val="0"/>
          <w:bCs w:val="0"/>
        </w:rPr>
        <w:t>17</w:t>
      </w:r>
      <w:r w:rsidR="0071379A">
        <w:rPr>
          <w:rFonts w:asciiTheme="minorHAnsi" w:hAnsiTheme="minorHAnsi" w:cstheme="minorHAnsi"/>
          <w:b w:val="0"/>
          <w:bCs w:val="0"/>
        </w:rPr>
        <w:t>/0</w:t>
      </w:r>
      <w:r w:rsidR="005E59B6">
        <w:rPr>
          <w:rFonts w:asciiTheme="minorHAnsi" w:hAnsiTheme="minorHAnsi" w:cstheme="minorHAnsi"/>
          <w:b w:val="0"/>
          <w:bCs w:val="0"/>
        </w:rPr>
        <w:t>4</w:t>
      </w:r>
      <w:r w:rsidR="0071379A">
        <w:rPr>
          <w:rFonts w:asciiTheme="minorHAnsi" w:hAnsiTheme="minorHAnsi" w:cstheme="minorHAnsi"/>
          <w:b w:val="0"/>
          <w:bCs w:val="0"/>
        </w:rPr>
        <w:t>/2023</w:t>
      </w:r>
      <w:r w:rsidR="003826E5" w:rsidRPr="0089777A">
        <w:rPr>
          <w:rFonts w:asciiTheme="minorHAnsi" w:hAnsiTheme="minorHAnsi" w:cstheme="minorHAnsi"/>
          <w:b w:val="0"/>
          <w:bCs w:val="0"/>
        </w:rPr>
        <w:t xml:space="preserve"> per la presentazione delle manifestazioni di interesse</w:t>
      </w:r>
      <w:r w:rsidR="003826E5">
        <w:rPr>
          <w:rFonts w:asciiTheme="minorHAnsi" w:hAnsiTheme="minorHAnsi" w:cstheme="minorHAnsi"/>
          <w:b w:val="0"/>
          <w:bCs w:val="0"/>
        </w:rPr>
        <w:t xml:space="preserve"> </w:t>
      </w:r>
      <w:r w:rsidR="003826E5" w:rsidRPr="0089777A">
        <w:rPr>
          <w:rFonts w:asciiTheme="minorHAnsi" w:hAnsiTheme="minorHAnsi" w:cstheme="minorHAnsi"/>
          <w:b w:val="0"/>
          <w:bCs w:val="0"/>
        </w:rPr>
        <w:t xml:space="preserve">sono pervenute n. </w:t>
      </w:r>
      <w:r w:rsidR="005E59B6">
        <w:rPr>
          <w:rFonts w:asciiTheme="minorHAnsi" w:hAnsiTheme="minorHAnsi" w:cstheme="minorHAnsi"/>
          <w:b w:val="0"/>
          <w:bCs w:val="0"/>
        </w:rPr>
        <w:t>10</w:t>
      </w:r>
      <w:r w:rsidR="003826E5">
        <w:rPr>
          <w:rFonts w:asciiTheme="minorHAnsi" w:hAnsiTheme="minorHAnsi" w:cstheme="minorHAnsi"/>
          <w:b w:val="0"/>
          <w:bCs w:val="0"/>
        </w:rPr>
        <w:t xml:space="preserve"> candidature </w:t>
      </w:r>
      <w:r w:rsidRPr="0089777A">
        <w:rPr>
          <w:rFonts w:asciiTheme="minorHAnsi" w:hAnsiTheme="minorHAnsi" w:cstheme="minorHAnsi"/>
          <w:b w:val="0"/>
          <w:bCs w:val="0"/>
        </w:rPr>
        <w:t xml:space="preserve">da parte del personale interno all’Istituzione; </w:t>
      </w:r>
    </w:p>
    <w:p w:rsidR="00295B71" w:rsidRDefault="0071379A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  <w:bCs w:val="0"/>
          <w:lang w:bidi="it-IT"/>
        </w:rPr>
        <w:t>CONSIDERATO</w:t>
      </w:r>
      <w:r w:rsidRPr="0089777A">
        <w:rPr>
          <w:rFonts w:asciiTheme="minorHAnsi" w:hAnsiTheme="minorHAnsi" w:cstheme="minorHAnsi"/>
          <w:b w:val="0"/>
          <w:bCs w:val="0"/>
          <w:lang w:bidi="it-IT"/>
        </w:rPr>
        <w:tab/>
      </w:r>
      <w:r w:rsidRPr="0089777A">
        <w:rPr>
          <w:rFonts w:asciiTheme="minorHAnsi" w:hAnsiTheme="minorHAnsi" w:cstheme="minorHAnsi"/>
          <w:b w:val="0"/>
          <w:bCs w:val="0"/>
        </w:rPr>
        <w:t xml:space="preserve">che alla data </w:t>
      </w:r>
      <w:r>
        <w:rPr>
          <w:rFonts w:asciiTheme="minorHAnsi" w:hAnsiTheme="minorHAnsi" w:cstheme="minorHAnsi"/>
          <w:b w:val="0"/>
          <w:bCs w:val="0"/>
        </w:rPr>
        <w:t xml:space="preserve">di </w:t>
      </w:r>
      <w:r w:rsidRPr="0089777A">
        <w:rPr>
          <w:rFonts w:asciiTheme="minorHAnsi" w:hAnsiTheme="minorHAnsi" w:cstheme="minorHAnsi"/>
          <w:b w:val="0"/>
          <w:bCs w:val="0"/>
        </w:rPr>
        <w:t>scadenza prevista dall’</w:t>
      </w:r>
      <w:r w:rsidRPr="0071379A">
        <w:rPr>
          <w:rFonts w:asciiTheme="minorHAnsi" w:hAnsiTheme="minorHAnsi" w:cstheme="minorHAnsi"/>
          <w:b w:val="0"/>
          <w:bCs w:val="0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>Avviso</w:t>
      </w:r>
      <w:r w:rsidRPr="0089777A">
        <w:rPr>
          <w:rFonts w:asciiTheme="minorHAnsi" w:hAnsiTheme="minorHAnsi" w:cstheme="minorHAnsi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 xml:space="preserve">di selezione </w:t>
      </w:r>
      <w:r>
        <w:rPr>
          <w:rFonts w:asciiTheme="minorHAnsi" w:hAnsiTheme="minorHAnsi" w:cstheme="minorHAnsi"/>
          <w:b w:val="0"/>
          <w:bCs w:val="0"/>
        </w:rPr>
        <w:t xml:space="preserve">prot. n. </w:t>
      </w:r>
      <w:r w:rsidR="005E59B6">
        <w:rPr>
          <w:rFonts w:asciiTheme="minorHAnsi" w:hAnsiTheme="minorHAnsi" w:cstheme="minorHAnsi"/>
          <w:b w:val="0"/>
          <w:bCs w:val="0"/>
        </w:rPr>
        <w:t>18907</w:t>
      </w:r>
      <w:r>
        <w:rPr>
          <w:rFonts w:asciiTheme="minorHAnsi" w:hAnsiTheme="minorHAnsi" w:cstheme="minorHAnsi"/>
          <w:b w:val="0"/>
          <w:bCs w:val="0"/>
        </w:rPr>
        <w:t xml:space="preserve">IV.5 del </w:t>
      </w:r>
      <w:r w:rsidR="005E59B6">
        <w:rPr>
          <w:rFonts w:asciiTheme="minorHAnsi" w:hAnsiTheme="minorHAnsi" w:cstheme="minorHAnsi"/>
          <w:b w:val="0"/>
          <w:bCs w:val="0"/>
        </w:rPr>
        <w:t>04/11/2023</w:t>
      </w:r>
      <w:r w:rsidRPr="0089777A">
        <w:rPr>
          <w:rFonts w:asciiTheme="minorHAnsi" w:hAnsiTheme="minorHAnsi" w:cstheme="minorHAnsi"/>
          <w:b w:val="0"/>
          <w:bCs w:val="0"/>
        </w:rPr>
        <w:t xml:space="preserve"> per la presentazione delle manifestazioni di interesse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 xml:space="preserve">sono pervenute n. </w:t>
      </w:r>
      <w:r w:rsidR="005E59B6">
        <w:rPr>
          <w:rFonts w:asciiTheme="minorHAnsi" w:hAnsiTheme="minorHAnsi" w:cstheme="minorHAnsi"/>
          <w:b w:val="0"/>
          <w:bCs w:val="0"/>
        </w:rPr>
        <w:t>4</w:t>
      </w:r>
      <w:r>
        <w:rPr>
          <w:rFonts w:asciiTheme="minorHAnsi" w:hAnsiTheme="minorHAnsi" w:cstheme="minorHAnsi"/>
          <w:b w:val="0"/>
          <w:bCs w:val="0"/>
        </w:rPr>
        <w:t xml:space="preserve"> candidature </w:t>
      </w:r>
      <w:r w:rsidRPr="0089777A">
        <w:rPr>
          <w:rFonts w:asciiTheme="minorHAnsi" w:hAnsiTheme="minorHAnsi" w:cstheme="minorHAnsi"/>
          <w:b w:val="0"/>
          <w:bCs w:val="0"/>
        </w:rPr>
        <w:t>da parte del personale interno all’Istituzione;</w:t>
      </w:r>
    </w:p>
    <w:p w:rsidR="005E59B6" w:rsidRDefault="005E59B6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  <w:bCs w:val="0"/>
          <w:lang w:bidi="it-IT"/>
        </w:rPr>
        <w:lastRenderedPageBreak/>
        <w:t>CONSIDERATO</w:t>
      </w:r>
      <w:r w:rsidRPr="0089777A">
        <w:rPr>
          <w:rFonts w:asciiTheme="minorHAnsi" w:hAnsiTheme="minorHAnsi" w:cstheme="minorHAnsi"/>
          <w:b w:val="0"/>
          <w:bCs w:val="0"/>
          <w:lang w:bidi="it-IT"/>
        </w:rPr>
        <w:tab/>
      </w:r>
      <w:r w:rsidRPr="0089777A">
        <w:rPr>
          <w:rFonts w:asciiTheme="minorHAnsi" w:hAnsiTheme="minorHAnsi" w:cstheme="minorHAnsi"/>
          <w:b w:val="0"/>
          <w:bCs w:val="0"/>
        </w:rPr>
        <w:t xml:space="preserve">che alla data </w:t>
      </w:r>
      <w:r>
        <w:rPr>
          <w:rFonts w:asciiTheme="minorHAnsi" w:hAnsiTheme="minorHAnsi" w:cstheme="minorHAnsi"/>
          <w:b w:val="0"/>
          <w:bCs w:val="0"/>
        </w:rPr>
        <w:t xml:space="preserve">di </w:t>
      </w:r>
      <w:r w:rsidRPr="0089777A">
        <w:rPr>
          <w:rFonts w:asciiTheme="minorHAnsi" w:hAnsiTheme="minorHAnsi" w:cstheme="minorHAnsi"/>
          <w:b w:val="0"/>
          <w:bCs w:val="0"/>
        </w:rPr>
        <w:t>scadenza prevista dall’</w:t>
      </w:r>
      <w:r w:rsidRPr="0071379A">
        <w:rPr>
          <w:rFonts w:asciiTheme="minorHAnsi" w:hAnsiTheme="minorHAnsi" w:cstheme="minorHAnsi"/>
          <w:b w:val="0"/>
          <w:bCs w:val="0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>Avviso</w:t>
      </w:r>
      <w:r w:rsidRPr="0089777A">
        <w:rPr>
          <w:rFonts w:asciiTheme="minorHAnsi" w:hAnsiTheme="minorHAnsi" w:cstheme="minorHAnsi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 xml:space="preserve">di selezione </w:t>
      </w:r>
      <w:r>
        <w:rPr>
          <w:rFonts w:asciiTheme="minorHAnsi" w:hAnsiTheme="minorHAnsi" w:cstheme="minorHAnsi"/>
          <w:b w:val="0"/>
          <w:bCs w:val="0"/>
        </w:rPr>
        <w:t>prot. n. n. 2975</w:t>
      </w:r>
      <w:r w:rsidR="00B46BF6">
        <w:rPr>
          <w:rFonts w:asciiTheme="minorHAnsi" w:hAnsiTheme="minorHAnsi" w:cstheme="minorHAnsi"/>
          <w:b w:val="0"/>
          <w:bCs w:val="0"/>
        </w:rPr>
        <w:t>IV.5</w:t>
      </w:r>
      <w:r>
        <w:rPr>
          <w:rFonts w:asciiTheme="minorHAnsi" w:hAnsiTheme="minorHAnsi" w:cstheme="minorHAnsi"/>
          <w:b w:val="0"/>
          <w:bCs w:val="0"/>
        </w:rPr>
        <w:t xml:space="preserve"> del 15/02/2024</w:t>
      </w:r>
      <w:r w:rsidRPr="0089777A">
        <w:rPr>
          <w:rFonts w:asciiTheme="minorHAnsi" w:hAnsiTheme="minorHAnsi" w:cstheme="minorHAnsi"/>
          <w:b w:val="0"/>
          <w:bCs w:val="0"/>
        </w:rPr>
        <w:t xml:space="preserve"> per la presentazione delle manifestazioni di interesse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 xml:space="preserve">sono pervenute n. </w:t>
      </w:r>
      <w:r>
        <w:rPr>
          <w:rFonts w:asciiTheme="minorHAnsi" w:hAnsiTheme="minorHAnsi" w:cstheme="minorHAnsi"/>
          <w:b w:val="0"/>
          <w:bCs w:val="0"/>
        </w:rPr>
        <w:t xml:space="preserve">13 candidature </w:t>
      </w:r>
      <w:r w:rsidRPr="0089777A">
        <w:rPr>
          <w:rFonts w:asciiTheme="minorHAnsi" w:hAnsiTheme="minorHAnsi" w:cstheme="minorHAnsi"/>
          <w:b w:val="0"/>
          <w:bCs w:val="0"/>
        </w:rPr>
        <w:t>da parte del personale interno all’Istituzione;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89777A">
        <w:rPr>
          <w:rFonts w:asciiTheme="minorHAnsi" w:hAnsiTheme="minorHAnsi" w:cstheme="minorHAnsi"/>
        </w:rPr>
        <w:t>CONSIDERATO</w:t>
      </w:r>
      <w:r w:rsidRPr="0089777A">
        <w:rPr>
          <w:rFonts w:asciiTheme="minorHAnsi" w:hAnsiTheme="minorHAnsi" w:cstheme="minorHAnsi"/>
          <w:b w:val="0"/>
          <w:bCs w:val="0"/>
        </w:rPr>
        <w:tab/>
        <w:t xml:space="preserve"> che si è proceduto alla valutazione delle candidature pervenute, </w:t>
      </w:r>
      <w:r w:rsidRPr="0089777A">
        <w:rPr>
          <w:rFonts w:asciiTheme="minorHAnsi" w:hAnsiTheme="minorHAnsi" w:cstheme="minorHAnsi"/>
          <w:b w:val="0"/>
          <w:bCs w:val="0"/>
          <w:color w:val="000000"/>
        </w:rPr>
        <w:t xml:space="preserve">sulla base dei criteri di selezione di cui all’art. 3 dell’Avviso; </w:t>
      </w:r>
    </w:p>
    <w:p w:rsidR="00516815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VISTO</w:t>
      </w:r>
      <w:r w:rsidRPr="0089777A">
        <w:rPr>
          <w:rFonts w:asciiTheme="minorHAnsi" w:hAnsiTheme="minorHAnsi" w:cstheme="minorHAnsi"/>
          <w:b w:val="0"/>
          <w:bCs w:val="0"/>
        </w:rPr>
        <w:t xml:space="preserve"> il verbale della selezione</w:t>
      </w:r>
      <w:r w:rsidR="0071379A">
        <w:rPr>
          <w:rFonts w:asciiTheme="minorHAnsi" w:hAnsiTheme="minorHAnsi" w:cstheme="minorHAnsi"/>
          <w:b w:val="0"/>
          <w:bCs w:val="0"/>
        </w:rPr>
        <w:t>,</w:t>
      </w:r>
      <w:r w:rsidRPr="0089777A">
        <w:rPr>
          <w:rFonts w:asciiTheme="minorHAnsi" w:hAnsiTheme="minorHAnsi" w:cstheme="minorHAnsi"/>
          <w:b w:val="0"/>
          <w:bCs w:val="0"/>
        </w:rPr>
        <w:t xml:space="preserve"> svolta in data </w:t>
      </w:r>
      <w:r w:rsidR="005E59B6">
        <w:rPr>
          <w:rFonts w:asciiTheme="minorHAnsi" w:hAnsiTheme="minorHAnsi" w:cstheme="minorHAnsi"/>
          <w:b w:val="0"/>
          <w:bCs w:val="0"/>
        </w:rPr>
        <w:t>26 aprile</w:t>
      </w:r>
      <w:r w:rsidR="0071379A">
        <w:rPr>
          <w:rFonts w:asciiTheme="minorHAnsi" w:hAnsiTheme="minorHAnsi" w:cstheme="minorHAnsi"/>
          <w:b w:val="0"/>
          <w:bCs w:val="0"/>
        </w:rPr>
        <w:t xml:space="preserve"> 2023</w:t>
      </w:r>
      <w:r w:rsidRPr="0089777A">
        <w:rPr>
          <w:rFonts w:asciiTheme="minorHAnsi" w:hAnsiTheme="minorHAnsi" w:cstheme="minorHAnsi"/>
          <w:b w:val="0"/>
          <w:bCs w:val="0"/>
        </w:rPr>
        <w:t xml:space="preserve">, acquisito con prot. n. </w:t>
      </w:r>
      <w:r w:rsidR="005E59B6">
        <w:rPr>
          <w:rFonts w:asciiTheme="minorHAnsi" w:hAnsiTheme="minorHAnsi" w:cstheme="minorHAnsi"/>
          <w:b w:val="0"/>
          <w:bCs w:val="0"/>
        </w:rPr>
        <w:t>7517</w:t>
      </w:r>
      <w:r w:rsidR="00B46BF6">
        <w:rPr>
          <w:rFonts w:asciiTheme="minorHAnsi" w:hAnsiTheme="minorHAnsi" w:cstheme="minorHAnsi"/>
          <w:b w:val="0"/>
          <w:bCs w:val="0"/>
        </w:rPr>
        <w:t>IV.5</w:t>
      </w:r>
      <w:r w:rsidRPr="0089777A">
        <w:rPr>
          <w:rFonts w:asciiTheme="minorHAnsi" w:hAnsiTheme="minorHAnsi" w:cstheme="minorHAnsi"/>
          <w:b w:val="0"/>
          <w:bCs w:val="0"/>
        </w:rPr>
        <w:t xml:space="preserve"> del </w:t>
      </w:r>
      <w:r w:rsidR="005E59B6">
        <w:rPr>
          <w:rFonts w:asciiTheme="minorHAnsi" w:hAnsiTheme="minorHAnsi" w:cstheme="minorHAnsi"/>
          <w:b w:val="0"/>
          <w:bCs w:val="0"/>
        </w:rPr>
        <w:t>26</w:t>
      </w:r>
      <w:r w:rsidR="0071379A">
        <w:rPr>
          <w:rFonts w:asciiTheme="minorHAnsi" w:hAnsiTheme="minorHAnsi" w:cstheme="minorHAnsi"/>
          <w:b w:val="0"/>
          <w:bCs w:val="0"/>
        </w:rPr>
        <w:t>/0</w:t>
      </w:r>
      <w:r w:rsidR="005E59B6">
        <w:rPr>
          <w:rFonts w:asciiTheme="minorHAnsi" w:hAnsiTheme="minorHAnsi" w:cstheme="minorHAnsi"/>
          <w:b w:val="0"/>
          <w:bCs w:val="0"/>
        </w:rPr>
        <w:t>4</w:t>
      </w:r>
      <w:r w:rsidR="0071379A">
        <w:rPr>
          <w:rFonts w:asciiTheme="minorHAnsi" w:hAnsiTheme="minorHAnsi" w:cstheme="minorHAnsi"/>
          <w:b w:val="0"/>
          <w:bCs w:val="0"/>
        </w:rPr>
        <w:t>/2023</w:t>
      </w:r>
      <w:r w:rsidRPr="0089777A">
        <w:rPr>
          <w:rFonts w:asciiTheme="minorHAnsi" w:hAnsiTheme="minorHAnsi" w:cstheme="minorHAnsi"/>
          <w:b w:val="0"/>
          <w:bCs w:val="0"/>
        </w:rPr>
        <w:t xml:space="preserve">, </w:t>
      </w:r>
      <w:r>
        <w:rPr>
          <w:rFonts w:asciiTheme="minorHAnsi" w:hAnsiTheme="minorHAnsi" w:cstheme="minorHAnsi"/>
          <w:b w:val="0"/>
          <w:bCs w:val="0"/>
        </w:rPr>
        <w:t xml:space="preserve">che riporta altresì </w:t>
      </w:r>
      <w:r w:rsidRPr="0089777A">
        <w:rPr>
          <w:rFonts w:asciiTheme="minorHAnsi" w:hAnsiTheme="minorHAnsi" w:cstheme="minorHAnsi"/>
          <w:b w:val="0"/>
          <w:bCs w:val="0"/>
        </w:rPr>
        <w:t>la graduatoria dei candidati idonei</w:t>
      </w:r>
      <w:r>
        <w:rPr>
          <w:rFonts w:asciiTheme="minorHAnsi" w:hAnsiTheme="minorHAnsi" w:cstheme="minorHAnsi"/>
          <w:b w:val="0"/>
          <w:bCs w:val="0"/>
        </w:rPr>
        <w:t xml:space="preserve">, sottoscritto dalla Commissione incaricata con Decreto n. </w:t>
      </w:r>
      <w:r w:rsidR="005E59B6">
        <w:rPr>
          <w:rFonts w:asciiTheme="minorHAnsi" w:hAnsiTheme="minorHAnsi" w:cstheme="minorHAnsi"/>
          <w:b w:val="0"/>
          <w:bCs w:val="0"/>
        </w:rPr>
        <w:t>7429</w:t>
      </w:r>
      <w:r w:rsidR="00B46BF6">
        <w:rPr>
          <w:rFonts w:asciiTheme="minorHAnsi" w:hAnsiTheme="minorHAnsi" w:cstheme="minorHAnsi"/>
          <w:b w:val="0"/>
          <w:bCs w:val="0"/>
        </w:rPr>
        <w:t>IV.5</w:t>
      </w:r>
      <w:r>
        <w:rPr>
          <w:rFonts w:asciiTheme="minorHAnsi" w:hAnsiTheme="minorHAnsi" w:cstheme="minorHAnsi"/>
          <w:b w:val="0"/>
          <w:bCs w:val="0"/>
        </w:rPr>
        <w:t xml:space="preserve"> del </w:t>
      </w:r>
      <w:r w:rsidR="005E59B6">
        <w:rPr>
          <w:rFonts w:asciiTheme="minorHAnsi" w:hAnsiTheme="minorHAnsi" w:cstheme="minorHAnsi"/>
          <w:b w:val="0"/>
          <w:bCs w:val="0"/>
        </w:rPr>
        <w:t>24/04/2023</w:t>
      </w:r>
      <w:r w:rsidRPr="0089777A">
        <w:rPr>
          <w:rFonts w:asciiTheme="minorHAnsi" w:hAnsiTheme="minorHAnsi" w:cstheme="minorHAnsi"/>
          <w:b w:val="0"/>
          <w:bCs w:val="0"/>
        </w:rPr>
        <w:t xml:space="preserve">; </w:t>
      </w:r>
    </w:p>
    <w:p w:rsidR="0071379A" w:rsidRDefault="0071379A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VISTO</w:t>
      </w:r>
      <w:r w:rsidRPr="0089777A">
        <w:rPr>
          <w:rFonts w:asciiTheme="minorHAnsi" w:hAnsiTheme="minorHAnsi" w:cstheme="minorHAnsi"/>
          <w:b w:val="0"/>
          <w:bCs w:val="0"/>
        </w:rPr>
        <w:t xml:space="preserve"> il verbale della selezione</w:t>
      </w:r>
      <w:r>
        <w:rPr>
          <w:rFonts w:asciiTheme="minorHAnsi" w:hAnsiTheme="minorHAnsi" w:cstheme="minorHAnsi"/>
          <w:b w:val="0"/>
          <w:bCs w:val="0"/>
        </w:rPr>
        <w:t>,</w:t>
      </w:r>
      <w:r w:rsidRPr="0089777A">
        <w:rPr>
          <w:rFonts w:asciiTheme="minorHAnsi" w:hAnsiTheme="minorHAnsi" w:cstheme="minorHAnsi"/>
          <w:b w:val="0"/>
          <w:bCs w:val="0"/>
        </w:rPr>
        <w:t xml:space="preserve"> svolta in data </w:t>
      </w:r>
      <w:r w:rsidR="008679E8">
        <w:rPr>
          <w:rFonts w:asciiTheme="minorHAnsi" w:hAnsiTheme="minorHAnsi" w:cstheme="minorHAnsi"/>
          <w:b w:val="0"/>
          <w:bCs w:val="0"/>
        </w:rPr>
        <w:t>15 novembre</w:t>
      </w:r>
      <w:r>
        <w:rPr>
          <w:rFonts w:asciiTheme="minorHAnsi" w:hAnsiTheme="minorHAnsi" w:cstheme="minorHAnsi"/>
          <w:b w:val="0"/>
          <w:bCs w:val="0"/>
        </w:rPr>
        <w:t xml:space="preserve"> 2023</w:t>
      </w:r>
      <w:r w:rsidRPr="0089777A">
        <w:rPr>
          <w:rFonts w:asciiTheme="minorHAnsi" w:hAnsiTheme="minorHAnsi" w:cstheme="minorHAnsi"/>
          <w:b w:val="0"/>
          <w:bCs w:val="0"/>
        </w:rPr>
        <w:t xml:space="preserve">, acquisito con prot. n. </w:t>
      </w:r>
      <w:r w:rsidR="005E59B6">
        <w:rPr>
          <w:rFonts w:asciiTheme="minorHAnsi" w:hAnsiTheme="minorHAnsi" w:cstheme="minorHAnsi"/>
          <w:b w:val="0"/>
          <w:bCs w:val="0"/>
        </w:rPr>
        <w:t>19726</w:t>
      </w:r>
      <w:r w:rsidR="00B46BF6">
        <w:rPr>
          <w:rFonts w:asciiTheme="minorHAnsi" w:hAnsiTheme="minorHAnsi" w:cstheme="minorHAnsi"/>
          <w:b w:val="0"/>
          <w:bCs w:val="0"/>
        </w:rPr>
        <w:t>IV.5</w:t>
      </w:r>
      <w:r w:rsidRPr="0089777A">
        <w:rPr>
          <w:rFonts w:asciiTheme="minorHAnsi" w:hAnsiTheme="minorHAnsi" w:cstheme="minorHAnsi"/>
          <w:b w:val="0"/>
          <w:bCs w:val="0"/>
        </w:rPr>
        <w:t xml:space="preserve"> del </w:t>
      </w:r>
      <w:r w:rsidR="008679E8">
        <w:rPr>
          <w:rFonts w:asciiTheme="minorHAnsi" w:hAnsiTheme="minorHAnsi" w:cstheme="minorHAnsi"/>
          <w:b w:val="0"/>
          <w:bCs w:val="0"/>
        </w:rPr>
        <w:t>15</w:t>
      </w:r>
      <w:r>
        <w:rPr>
          <w:rFonts w:asciiTheme="minorHAnsi" w:hAnsiTheme="minorHAnsi" w:cstheme="minorHAnsi"/>
          <w:b w:val="0"/>
          <w:bCs w:val="0"/>
        </w:rPr>
        <w:t>/</w:t>
      </w:r>
      <w:r w:rsidR="008679E8">
        <w:rPr>
          <w:rFonts w:asciiTheme="minorHAnsi" w:hAnsiTheme="minorHAnsi" w:cstheme="minorHAnsi"/>
          <w:b w:val="0"/>
          <w:bCs w:val="0"/>
        </w:rPr>
        <w:t>11</w:t>
      </w:r>
      <w:r>
        <w:rPr>
          <w:rFonts w:asciiTheme="minorHAnsi" w:hAnsiTheme="minorHAnsi" w:cstheme="minorHAnsi"/>
          <w:b w:val="0"/>
          <w:bCs w:val="0"/>
        </w:rPr>
        <w:t>/2023</w:t>
      </w:r>
      <w:r w:rsidRPr="0089777A">
        <w:rPr>
          <w:rFonts w:asciiTheme="minorHAnsi" w:hAnsiTheme="minorHAnsi" w:cstheme="minorHAnsi"/>
          <w:b w:val="0"/>
          <w:bCs w:val="0"/>
        </w:rPr>
        <w:t xml:space="preserve">, </w:t>
      </w:r>
      <w:r>
        <w:rPr>
          <w:rFonts w:asciiTheme="minorHAnsi" w:hAnsiTheme="minorHAnsi" w:cstheme="minorHAnsi"/>
          <w:b w:val="0"/>
          <w:bCs w:val="0"/>
        </w:rPr>
        <w:t xml:space="preserve">che riporta altresì </w:t>
      </w:r>
      <w:r w:rsidRPr="0089777A">
        <w:rPr>
          <w:rFonts w:asciiTheme="minorHAnsi" w:hAnsiTheme="minorHAnsi" w:cstheme="minorHAnsi"/>
          <w:b w:val="0"/>
          <w:bCs w:val="0"/>
        </w:rPr>
        <w:t>la graduatoria dei candidati idonei</w:t>
      </w:r>
      <w:r>
        <w:rPr>
          <w:rFonts w:asciiTheme="minorHAnsi" w:hAnsiTheme="minorHAnsi" w:cstheme="minorHAnsi"/>
          <w:b w:val="0"/>
          <w:bCs w:val="0"/>
        </w:rPr>
        <w:t xml:space="preserve">, sottoscritto dalla Commissione incaricata con Decreto n. </w:t>
      </w:r>
      <w:r w:rsidR="008679E8">
        <w:rPr>
          <w:rFonts w:asciiTheme="minorHAnsi" w:hAnsiTheme="minorHAnsi" w:cstheme="minorHAnsi"/>
          <w:b w:val="0"/>
          <w:bCs w:val="0"/>
        </w:rPr>
        <w:t>19563</w:t>
      </w:r>
      <w:r w:rsidR="00B46BF6">
        <w:rPr>
          <w:rFonts w:asciiTheme="minorHAnsi" w:hAnsiTheme="minorHAnsi" w:cstheme="minorHAnsi"/>
          <w:b w:val="0"/>
          <w:bCs w:val="0"/>
        </w:rPr>
        <w:t>IV.5</w:t>
      </w:r>
      <w:r>
        <w:rPr>
          <w:rFonts w:asciiTheme="minorHAnsi" w:hAnsiTheme="minorHAnsi" w:cstheme="minorHAnsi"/>
          <w:b w:val="0"/>
          <w:bCs w:val="0"/>
        </w:rPr>
        <w:t xml:space="preserve">, del </w:t>
      </w:r>
      <w:r w:rsidR="008679E8">
        <w:rPr>
          <w:rFonts w:asciiTheme="minorHAnsi" w:hAnsiTheme="minorHAnsi" w:cstheme="minorHAnsi"/>
          <w:b w:val="0"/>
          <w:bCs w:val="0"/>
        </w:rPr>
        <w:t>13/11/2023</w:t>
      </w:r>
      <w:r w:rsidRPr="0089777A">
        <w:rPr>
          <w:rFonts w:asciiTheme="minorHAnsi" w:hAnsiTheme="minorHAnsi" w:cstheme="minorHAnsi"/>
          <w:b w:val="0"/>
          <w:bCs w:val="0"/>
        </w:rPr>
        <w:t>;</w:t>
      </w:r>
    </w:p>
    <w:p w:rsidR="00C54141" w:rsidRPr="0089777A" w:rsidRDefault="00C54141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VISTO</w:t>
      </w:r>
      <w:r w:rsidRPr="0089777A">
        <w:rPr>
          <w:rFonts w:asciiTheme="minorHAnsi" w:hAnsiTheme="minorHAnsi" w:cstheme="minorHAnsi"/>
          <w:b w:val="0"/>
          <w:bCs w:val="0"/>
        </w:rPr>
        <w:t xml:space="preserve"> il verbale della selezione</w:t>
      </w:r>
      <w:r>
        <w:rPr>
          <w:rFonts w:asciiTheme="minorHAnsi" w:hAnsiTheme="minorHAnsi" w:cstheme="minorHAnsi"/>
          <w:b w:val="0"/>
          <w:bCs w:val="0"/>
        </w:rPr>
        <w:t>,</w:t>
      </w:r>
      <w:r w:rsidRPr="0089777A">
        <w:rPr>
          <w:rFonts w:asciiTheme="minorHAnsi" w:hAnsiTheme="minorHAnsi" w:cstheme="minorHAnsi"/>
          <w:b w:val="0"/>
          <w:bCs w:val="0"/>
        </w:rPr>
        <w:t xml:space="preserve"> svolta in data </w:t>
      </w:r>
      <w:r>
        <w:rPr>
          <w:rFonts w:asciiTheme="minorHAnsi" w:hAnsiTheme="minorHAnsi" w:cstheme="minorHAnsi"/>
          <w:b w:val="0"/>
          <w:bCs w:val="0"/>
        </w:rPr>
        <w:t>01 marzo 2024</w:t>
      </w:r>
      <w:r w:rsidRPr="0089777A">
        <w:rPr>
          <w:rFonts w:asciiTheme="minorHAnsi" w:hAnsiTheme="minorHAnsi" w:cstheme="minorHAnsi"/>
          <w:b w:val="0"/>
          <w:bCs w:val="0"/>
        </w:rPr>
        <w:t xml:space="preserve">, acquisito con prot. n. </w:t>
      </w:r>
      <w:r>
        <w:rPr>
          <w:rFonts w:asciiTheme="minorHAnsi" w:hAnsiTheme="minorHAnsi" w:cstheme="minorHAnsi"/>
          <w:b w:val="0"/>
          <w:bCs w:val="0"/>
        </w:rPr>
        <w:t>4140IV.5</w:t>
      </w:r>
      <w:r w:rsidRPr="0089777A">
        <w:rPr>
          <w:rFonts w:asciiTheme="minorHAnsi" w:hAnsiTheme="minorHAnsi" w:cstheme="minorHAnsi"/>
          <w:b w:val="0"/>
          <w:bCs w:val="0"/>
        </w:rPr>
        <w:t xml:space="preserve"> del </w:t>
      </w:r>
      <w:r>
        <w:rPr>
          <w:rFonts w:asciiTheme="minorHAnsi" w:hAnsiTheme="minorHAnsi" w:cstheme="minorHAnsi"/>
          <w:b w:val="0"/>
          <w:bCs w:val="0"/>
        </w:rPr>
        <w:t>01/03/2024</w:t>
      </w:r>
      <w:r w:rsidRPr="0089777A">
        <w:rPr>
          <w:rFonts w:asciiTheme="minorHAnsi" w:hAnsiTheme="minorHAnsi" w:cstheme="minorHAnsi"/>
          <w:b w:val="0"/>
          <w:bCs w:val="0"/>
        </w:rPr>
        <w:t xml:space="preserve">, </w:t>
      </w:r>
      <w:r>
        <w:rPr>
          <w:rFonts w:asciiTheme="minorHAnsi" w:hAnsiTheme="minorHAnsi" w:cstheme="minorHAnsi"/>
          <w:b w:val="0"/>
          <w:bCs w:val="0"/>
        </w:rPr>
        <w:t xml:space="preserve">che riporta altresì </w:t>
      </w:r>
      <w:r w:rsidRPr="0089777A">
        <w:rPr>
          <w:rFonts w:asciiTheme="minorHAnsi" w:hAnsiTheme="minorHAnsi" w:cstheme="minorHAnsi"/>
          <w:b w:val="0"/>
          <w:bCs w:val="0"/>
        </w:rPr>
        <w:t>la graduatoria dei candidati idonei</w:t>
      </w:r>
      <w:r>
        <w:rPr>
          <w:rFonts w:asciiTheme="minorHAnsi" w:hAnsiTheme="minorHAnsi" w:cstheme="minorHAnsi"/>
          <w:b w:val="0"/>
          <w:bCs w:val="0"/>
        </w:rPr>
        <w:t>, sottoscritto dalla Commissione incaricata con Decreto n. 4021IV.5, del 29/02/2024</w:t>
      </w:r>
      <w:r w:rsidRPr="0089777A">
        <w:rPr>
          <w:rFonts w:asciiTheme="minorHAnsi" w:hAnsiTheme="minorHAnsi" w:cstheme="minorHAnsi"/>
          <w:b w:val="0"/>
          <w:bCs w:val="0"/>
        </w:rPr>
        <w:t>;</w:t>
      </w:r>
    </w:p>
    <w:p w:rsidR="00516815" w:rsidRPr="006171CA" w:rsidRDefault="00516815" w:rsidP="006171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6171CA">
        <w:rPr>
          <w:rFonts w:cstheme="minorHAnsi"/>
          <w:b/>
        </w:rPr>
        <w:t>CONSIDERATO</w:t>
      </w:r>
      <w:r w:rsidRPr="0089777A">
        <w:rPr>
          <w:rFonts w:cstheme="minorHAnsi"/>
        </w:rPr>
        <w:t xml:space="preserve"> che, in particolare, il/la </w:t>
      </w:r>
      <w:r w:rsidR="008679E8">
        <w:rPr>
          <w:rFonts w:cstheme="minorHAnsi"/>
        </w:rPr>
        <w:t>Sig.</w:t>
      </w:r>
      <w:r w:rsidRPr="0089777A">
        <w:rPr>
          <w:rFonts w:cstheme="minorHAnsi"/>
        </w:rPr>
        <w:t>/</w:t>
      </w:r>
      <w:r w:rsidR="008679E8">
        <w:rPr>
          <w:rFonts w:cstheme="minorHAnsi"/>
        </w:rPr>
        <w:t>Sig.ra</w:t>
      </w:r>
      <w:r w:rsidRPr="006171CA">
        <w:rPr>
          <w:rFonts w:cstheme="minorHAnsi"/>
          <w:b/>
        </w:rPr>
        <w:t xml:space="preserve">, </w:t>
      </w:r>
      <w:r w:rsidR="006171CA" w:rsidRPr="006171CA">
        <w:rPr>
          <w:b/>
          <w:color w:val="000000"/>
          <w:sz w:val="24"/>
          <w:szCs w:val="24"/>
        </w:rPr>
        <w:t>PELLE DOMENICO</w:t>
      </w:r>
      <w:r w:rsidR="006171CA">
        <w:rPr>
          <w:color w:val="000000"/>
          <w:sz w:val="24"/>
          <w:szCs w:val="24"/>
        </w:rPr>
        <w:t xml:space="preserve">, </w:t>
      </w:r>
      <w:r w:rsidR="006171CA" w:rsidRPr="006171CA">
        <w:rPr>
          <w:b/>
          <w:color w:val="000000"/>
          <w:sz w:val="24"/>
          <w:szCs w:val="24"/>
        </w:rPr>
        <w:t>n</w:t>
      </w:r>
      <w:r w:rsidR="006171CA">
        <w:rPr>
          <w:b/>
          <w:color w:val="000000"/>
          <w:sz w:val="24"/>
          <w:szCs w:val="24"/>
        </w:rPr>
        <w:t xml:space="preserve">ato a LOCRI (RC) il 23/10/1986, </w:t>
      </w:r>
      <w:r w:rsidR="006171CA" w:rsidRPr="006171CA">
        <w:rPr>
          <w:b/>
          <w:color w:val="000000"/>
          <w:sz w:val="24"/>
          <w:szCs w:val="24"/>
        </w:rPr>
        <w:t>codice fiscale PLLDNC86R23D976B</w:t>
      </w:r>
      <w:r w:rsidRPr="0089777A">
        <w:rPr>
          <w:rFonts w:cstheme="minorHAnsi"/>
        </w:rPr>
        <w:t>,</w:t>
      </w:r>
      <w:r w:rsidR="006171CA" w:rsidRPr="006171CA">
        <w:rPr>
          <w:rFonts w:ascii="Verdana" w:hAnsi="Verdana" w:cs="Verdana"/>
          <w:sz w:val="20"/>
          <w:szCs w:val="20"/>
        </w:rPr>
        <w:t xml:space="preserve"> </w:t>
      </w:r>
      <w:r w:rsidR="006171CA">
        <w:rPr>
          <w:rFonts w:ascii="Verdana" w:hAnsi="Verdana" w:cs="Verdana"/>
          <w:b/>
          <w:sz w:val="20"/>
          <w:szCs w:val="20"/>
        </w:rPr>
        <w:t>residente in VIA</w:t>
      </w:r>
      <w:r w:rsidR="006171CA" w:rsidRPr="006171CA">
        <w:rPr>
          <w:rFonts w:ascii="Verdana" w:hAnsi="Verdana" w:cs="Verdana"/>
          <w:b/>
          <w:sz w:val="20"/>
          <w:szCs w:val="20"/>
        </w:rPr>
        <w:t>XXIV MAGGIO N. 106, 89044 - LOCRI (RC)</w:t>
      </w:r>
      <w:r w:rsidR="006171CA">
        <w:rPr>
          <w:rFonts w:ascii="Verdana" w:hAnsi="Verdana" w:cs="Verdana"/>
          <w:sz w:val="20"/>
          <w:szCs w:val="20"/>
        </w:rPr>
        <w:t xml:space="preserve">, </w:t>
      </w:r>
      <w:r w:rsidRPr="0089777A">
        <w:rPr>
          <w:rFonts w:cstheme="minorHAnsi"/>
        </w:rPr>
        <w:t xml:space="preserve">è risultato/a essere </w:t>
      </w:r>
      <w:r>
        <w:rPr>
          <w:rFonts w:cstheme="minorHAnsi"/>
        </w:rPr>
        <w:t>in posizione idonea ai fini della selezione</w:t>
      </w:r>
      <w:r w:rsidRPr="0089777A">
        <w:rPr>
          <w:rFonts w:cstheme="minorHAnsi"/>
        </w:rPr>
        <w:t xml:space="preserve"> in graduatoria;</w:t>
      </w:r>
    </w:p>
    <w:p w:rsidR="00516815" w:rsidRPr="000C5230" w:rsidRDefault="00516815" w:rsidP="00516815">
      <w:pPr>
        <w:tabs>
          <w:tab w:val="left" w:pos="567"/>
        </w:tabs>
        <w:spacing w:before="120" w:after="120"/>
        <w:ind w:right="-1"/>
        <w:jc w:val="both"/>
        <w:rPr>
          <w:rFonts w:cstheme="minorHAnsi"/>
          <w:b/>
          <w:bCs/>
        </w:rPr>
      </w:pPr>
      <w:r w:rsidRPr="0089777A">
        <w:rPr>
          <w:rFonts w:cstheme="minorHAnsi"/>
          <w:b/>
        </w:rPr>
        <w:t>VISTA</w:t>
      </w:r>
      <w:r w:rsidRPr="0089777A">
        <w:rPr>
          <w:rFonts w:cstheme="minorHAnsi"/>
          <w:bCs/>
        </w:rPr>
        <w:t xml:space="preserve"> la dichiarazione resa dal/dalla </w:t>
      </w:r>
      <w:r w:rsidR="008679E8" w:rsidRPr="008679E8">
        <w:rPr>
          <w:rFonts w:cstheme="minorHAnsi"/>
          <w:bCs/>
        </w:rPr>
        <w:t>Sig.</w:t>
      </w:r>
      <w:r w:rsidR="008679E8" w:rsidRPr="008679E8">
        <w:rPr>
          <w:rFonts w:cstheme="minorHAnsi"/>
        </w:rPr>
        <w:t>/</w:t>
      </w:r>
      <w:r w:rsidR="008679E8" w:rsidRPr="008679E8">
        <w:rPr>
          <w:rFonts w:cstheme="minorHAnsi"/>
          <w:bCs/>
        </w:rPr>
        <w:t>Sig.ra</w:t>
      </w:r>
      <w:r w:rsidR="008679E8" w:rsidRPr="0089777A">
        <w:rPr>
          <w:rFonts w:cstheme="minorHAnsi"/>
        </w:rPr>
        <w:t xml:space="preserve"> </w:t>
      </w:r>
      <w:r w:rsidR="006171CA">
        <w:rPr>
          <w:rFonts w:cstheme="minorHAnsi"/>
          <w:b/>
          <w:bCs/>
        </w:rPr>
        <w:t>PELLE DOMENICO</w:t>
      </w:r>
      <w:r w:rsidRPr="0089777A">
        <w:rPr>
          <w:rFonts w:cstheme="minorHAnsi"/>
          <w:bCs/>
        </w:rPr>
        <w:t xml:space="preserve"> ai sensi dell’art. 47 del D.P.R. n. 445/2000</w:t>
      </w:r>
      <w:r>
        <w:rPr>
          <w:rFonts w:cstheme="minorHAnsi"/>
          <w:bCs/>
        </w:rPr>
        <w:t xml:space="preserve"> </w:t>
      </w:r>
      <w:r w:rsidRPr="0089777A">
        <w:rPr>
          <w:rFonts w:cstheme="minorHAnsi"/>
          <w:bCs/>
        </w:rPr>
        <w:t>relativa alla insussistenza di cause di incompatibilità/inconferibilità, o di conflitto di interessi</w:t>
      </w:r>
      <w:r>
        <w:rPr>
          <w:rFonts w:cstheme="minorHAnsi"/>
          <w:bCs/>
        </w:rPr>
        <w:t>;</w:t>
      </w:r>
      <w:r w:rsidRPr="0089777A">
        <w:rPr>
          <w:rFonts w:cstheme="minorHAnsi"/>
        </w:rPr>
        <w:t xml:space="preserve"> 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 xml:space="preserve">CONSIDERATO </w:t>
      </w:r>
      <w:r w:rsidRPr="0089777A">
        <w:rPr>
          <w:rFonts w:asciiTheme="minorHAnsi" w:hAnsiTheme="minorHAnsi" w:cstheme="minorHAnsi"/>
          <w:b w:val="0"/>
          <w:bCs w:val="0"/>
        </w:rPr>
        <w:t xml:space="preserve">che il/la </w:t>
      </w:r>
      <w:r w:rsidR="008679E8">
        <w:rPr>
          <w:rFonts w:asciiTheme="minorHAnsi" w:hAnsiTheme="minorHAnsi" w:cstheme="minorHAnsi"/>
          <w:b w:val="0"/>
          <w:bCs w:val="0"/>
        </w:rPr>
        <w:t>Sig.</w:t>
      </w:r>
      <w:r w:rsidR="008679E8" w:rsidRPr="0089777A">
        <w:rPr>
          <w:rFonts w:asciiTheme="minorHAnsi" w:hAnsiTheme="minorHAnsi" w:cstheme="minorHAnsi"/>
          <w:b w:val="0"/>
          <w:bCs w:val="0"/>
        </w:rPr>
        <w:t>/</w:t>
      </w:r>
      <w:r w:rsidR="008679E8">
        <w:rPr>
          <w:rFonts w:asciiTheme="minorHAnsi" w:hAnsiTheme="minorHAnsi" w:cstheme="minorHAnsi"/>
          <w:b w:val="0"/>
          <w:bCs w:val="0"/>
        </w:rPr>
        <w:t>Sig.ra</w:t>
      </w:r>
      <w:r w:rsidR="008E0612">
        <w:rPr>
          <w:rFonts w:asciiTheme="minorHAnsi" w:hAnsiTheme="minorHAnsi" w:cstheme="minorHAnsi"/>
          <w:b w:val="0"/>
          <w:bCs w:val="0"/>
        </w:rPr>
        <w:t xml:space="preserve"> </w:t>
      </w:r>
      <w:r w:rsidR="006171CA">
        <w:rPr>
          <w:rFonts w:asciiTheme="minorHAnsi" w:hAnsiTheme="minorHAnsi" w:cstheme="minorHAnsi"/>
          <w:bCs w:val="0"/>
        </w:rPr>
        <w:t>PELLE DOMENICO</w:t>
      </w:r>
      <w:r w:rsidR="008E0612" w:rsidRPr="008E0612">
        <w:rPr>
          <w:rFonts w:asciiTheme="minorHAnsi" w:hAnsiTheme="minorHAnsi" w:cstheme="minorHAnsi"/>
          <w:bCs w:val="0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 xml:space="preserve">risulta essere dipendente di questo Istituto e dunque si procederà alla stipula con il suddetto soggetto di una Lettera di Incarico; 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 xml:space="preserve">CONSIDERATO </w:t>
      </w:r>
      <w:r w:rsidRPr="00D7041D">
        <w:rPr>
          <w:rFonts w:asciiTheme="minorHAnsi" w:hAnsiTheme="minorHAnsi" w:cstheme="minorHAnsi"/>
          <w:b w:val="0"/>
          <w:bCs w:val="0"/>
        </w:rPr>
        <w:t>che</w:t>
      </w:r>
      <w:r>
        <w:rPr>
          <w:rFonts w:asciiTheme="minorHAnsi" w:hAnsiTheme="minorHAnsi" w:cstheme="minorHAnsi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 xml:space="preserve">il/la </w:t>
      </w:r>
      <w:r w:rsidR="008679E8">
        <w:rPr>
          <w:rFonts w:asciiTheme="minorHAnsi" w:hAnsiTheme="minorHAnsi" w:cstheme="minorHAnsi"/>
          <w:b w:val="0"/>
          <w:bCs w:val="0"/>
        </w:rPr>
        <w:t>Sig.</w:t>
      </w:r>
      <w:r w:rsidR="008679E8" w:rsidRPr="0089777A">
        <w:rPr>
          <w:rFonts w:asciiTheme="minorHAnsi" w:hAnsiTheme="minorHAnsi" w:cstheme="minorHAnsi"/>
          <w:b w:val="0"/>
          <w:bCs w:val="0"/>
        </w:rPr>
        <w:t>/</w:t>
      </w:r>
      <w:r w:rsidR="008679E8">
        <w:rPr>
          <w:rFonts w:asciiTheme="minorHAnsi" w:hAnsiTheme="minorHAnsi" w:cstheme="minorHAnsi"/>
          <w:b w:val="0"/>
          <w:bCs w:val="0"/>
        </w:rPr>
        <w:t>Sig.ra</w:t>
      </w:r>
      <w:r w:rsidRPr="0089777A">
        <w:rPr>
          <w:rFonts w:asciiTheme="minorHAnsi" w:hAnsiTheme="minorHAnsi" w:cstheme="minorHAnsi"/>
          <w:b w:val="0"/>
          <w:bCs w:val="0"/>
        </w:rPr>
        <w:t xml:space="preserve"> </w:t>
      </w:r>
      <w:r w:rsidR="006171CA">
        <w:rPr>
          <w:rFonts w:asciiTheme="minorHAnsi" w:hAnsiTheme="minorHAnsi" w:cstheme="minorHAnsi"/>
          <w:bCs w:val="0"/>
        </w:rPr>
        <w:t>PELLE DOMENICO</w:t>
      </w:r>
      <w:r w:rsidR="000C5230">
        <w:rPr>
          <w:rFonts w:asciiTheme="minorHAnsi" w:hAnsiTheme="minorHAnsi" w:cstheme="minorHAnsi"/>
          <w:b w:val="0"/>
          <w:bCs w:val="0"/>
        </w:rPr>
        <w:t xml:space="preserve"> </w:t>
      </w:r>
      <w:r w:rsidRPr="0089777A">
        <w:rPr>
          <w:rFonts w:asciiTheme="minorHAnsi" w:hAnsiTheme="minorHAnsi" w:cstheme="minorHAnsi"/>
          <w:b w:val="0"/>
          <w:bCs w:val="0"/>
        </w:rPr>
        <w:t>viene nominato</w:t>
      </w:r>
      <w:r>
        <w:rPr>
          <w:rFonts w:asciiTheme="minorHAnsi" w:hAnsiTheme="minorHAnsi" w:cstheme="minorHAnsi"/>
          <w:b w:val="0"/>
          <w:bCs w:val="0"/>
        </w:rPr>
        <w:t>/a</w:t>
      </w:r>
      <w:r w:rsidRPr="0089777A">
        <w:rPr>
          <w:rFonts w:asciiTheme="minorHAnsi" w:hAnsiTheme="minorHAnsi" w:cstheme="minorHAnsi"/>
          <w:b w:val="0"/>
          <w:bCs w:val="0"/>
        </w:rPr>
        <w:t xml:space="preserve"> quale </w:t>
      </w:r>
      <w:r w:rsidR="008679E8">
        <w:rPr>
          <w:rFonts w:asciiTheme="minorHAnsi" w:hAnsiTheme="minorHAnsi" w:cstheme="minorHAnsi"/>
          <w:b w:val="0"/>
          <w:bCs w:val="0"/>
        </w:rPr>
        <w:t>docente</w:t>
      </w:r>
      <w:r w:rsidRPr="0089777A">
        <w:rPr>
          <w:rFonts w:asciiTheme="minorHAnsi" w:hAnsiTheme="minorHAnsi" w:cstheme="minorHAnsi"/>
          <w:b w:val="0"/>
          <w:bCs w:val="0"/>
        </w:rPr>
        <w:t xml:space="preserve">, ed è incaricato/a </w:t>
      </w:r>
      <w:bookmarkStart w:id="4" w:name="_Hlk127804874"/>
      <w:r w:rsidRPr="0089777A">
        <w:rPr>
          <w:rFonts w:asciiTheme="minorHAnsi" w:hAnsiTheme="minorHAnsi" w:cstheme="minorHAnsi"/>
          <w:b w:val="0"/>
          <w:bCs w:val="0"/>
        </w:rPr>
        <w:t xml:space="preserve">dello svolgimento delle attività oggetto </w:t>
      </w:r>
      <w:r>
        <w:rPr>
          <w:rFonts w:asciiTheme="minorHAnsi" w:hAnsiTheme="minorHAnsi" w:cstheme="minorHAnsi"/>
          <w:b w:val="0"/>
          <w:bCs w:val="0"/>
        </w:rPr>
        <w:t>del presente Decreto</w:t>
      </w:r>
      <w:r w:rsidRPr="0089777A">
        <w:rPr>
          <w:rFonts w:asciiTheme="minorHAnsi" w:hAnsiTheme="minorHAnsi" w:cstheme="minorHAnsi"/>
          <w:b w:val="0"/>
          <w:bCs w:val="0"/>
        </w:rPr>
        <w:t xml:space="preserve"> che risultano essere strettamente connesse ed essenziali alla realizzazione del progetto finanziato e funzionalmente vincolate all’effettivo raggiungimento di target e milestone e degli obiettivi finanziari stabiliti nel PNRR</w:t>
      </w:r>
      <w:bookmarkEnd w:id="4"/>
      <w:r w:rsidRPr="0089777A">
        <w:rPr>
          <w:rFonts w:asciiTheme="minorHAnsi" w:hAnsiTheme="minorHAnsi" w:cstheme="minorHAnsi"/>
          <w:b w:val="0"/>
          <w:bCs w:val="0"/>
        </w:rPr>
        <w:t>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Style w:val="ui-provider"/>
          <w:rFonts w:asciiTheme="minorHAnsi" w:hAnsiTheme="minorHAnsi" w:cstheme="minorHAnsi"/>
        </w:rPr>
        <w:t xml:space="preserve">CONSIDERATA </w:t>
      </w:r>
      <w:r w:rsidRPr="0089777A">
        <w:rPr>
          <w:rStyle w:val="ui-provider"/>
          <w:rFonts w:asciiTheme="minorHAnsi" w:hAnsiTheme="minorHAnsi" w:cstheme="minorHAnsi"/>
          <w:b w:val="0"/>
          <w:bCs w:val="0"/>
        </w:rPr>
        <w:t>la necessità di adottare un sistema di contabilità separata (o una codificazione contabile adeguata) e informatizzata per tutte le transazioni relative al progetto per assicurare la tracciabilità dell’utilizzo delle risorse del PNRR;</w:t>
      </w:r>
    </w:p>
    <w:p w:rsidR="00516815" w:rsidRPr="0089777A" w:rsidRDefault="00516815" w:rsidP="005168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89777A">
        <w:rPr>
          <w:rFonts w:asciiTheme="minorHAnsi" w:hAnsiTheme="minorHAnsi" w:cstheme="minorHAnsi"/>
        </w:rPr>
        <w:t>VISTO</w:t>
      </w:r>
      <w:r w:rsidRPr="0089777A">
        <w:rPr>
          <w:rFonts w:asciiTheme="minorHAnsi" w:hAnsiTheme="minorHAnsi" w:cstheme="minorHAnsi"/>
          <w:b w:val="0"/>
          <w:bCs w:val="0"/>
        </w:rPr>
        <w:t xml:space="preserve"> il Regolamento (UE) 2016/679 del 14 aprile 2016, relativo alla protezione delle persone fisiche con riguardo al trattamento dei dati personali, nonché alla libera circolazione di tali dati e che abroga la direttiva 95/46/CE (Regolamento generale sulla protezione dei dati);</w:t>
      </w:r>
    </w:p>
    <w:p w:rsidR="00516815" w:rsidRPr="0089777A" w:rsidRDefault="00516815" w:rsidP="00516815">
      <w:pPr>
        <w:spacing w:before="120" w:after="120"/>
        <w:jc w:val="both"/>
        <w:rPr>
          <w:rFonts w:cstheme="minorHAnsi"/>
          <w:kern w:val="2"/>
        </w:rPr>
      </w:pPr>
      <w:r w:rsidRPr="0089777A">
        <w:rPr>
          <w:rFonts w:cstheme="minorHAnsi"/>
          <w:b/>
          <w:bCs/>
          <w:kern w:val="2"/>
        </w:rPr>
        <w:t>VISTO</w:t>
      </w:r>
      <w:r w:rsidRPr="0089777A">
        <w:rPr>
          <w:rFonts w:cstheme="minorHAnsi"/>
          <w:kern w:val="2"/>
        </w:rPr>
        <w:t xml:space="preserve"> l’art. 35, comma 3, lett. a), del </w:t>
      </w:r>
      <w:r>
        <w:rPr>
          <w:rFonts w:cstheme="minorHAnsi"/>
          <w:kern w:val="2"/>
        </w:rPr>
        <w:t>d</w:t>
      </w:r>
      <w:r w:rsidRPr="0089777A">
        <w:rPr>
          <w:rFonts w:cstheme="minorHAnsi"/>
          <w:kern w:val="2"/>
        </w:rPr>
        <w:t xml:space="preserve">ecreto </w:t>
      </w:r>
      <w:r>
        <w:rPr>
          <w:rFonts w:cstheme="minorHAnsi"/>
          <w:kern w:val="2"/>
        </w:rPr>
        <w:t>l</w:t>
      </w:r>
      <w:r w:rsidRPr="0089777A">
        <w:rPr>
          <w:rFonts w:cstheme="minorHAnsi"/>
          <w:kern w:val="2"/>
        </w:rPr>
        <w:t>egislativo n. 165/2001;</w:t>
      </w:r>
    </w:p>
    <w:p w:rsidR="00516815" w:rsidRPr="0089777A" w:rsidRDefault="00516815" w:rsidP="00516815">
      <w:pPr>
        <w:spacing w:before="120" w:after="120"/>
        <w:jc w:val="both"/>
        <w:rPr>
          <w:rFonts w:cstheme="minorHAnsi"/>
          <w:kern w:val="2"/>
        </w:rPr>
      </w:pPr>
      <w:r w:rsidRPr="0089777A">
        <w:rPr>
          <w:rFonts w:cstheme="minorHAnsi"/>
          <w:b/>
          <w:bCs/>
          <w:kern w:val="2"/>
        </w:rPr>
        <w:t>VISTO</w:t>
      </w:r>
      <w:r w:rsidRPr="0089777A">
        <w:rPr>
          <w:rFonts w:cstheme="minorHAnsi"/>
          <w:kern w:val="2"/>
        </w:rPr>
        <w:t xml:space="preserve"> altresì l’art. 19, commi 1 e 2, del </w:t>
      </w:r>
      <w:r>
        <w:rPr>
          <w:rFonts w:cstheme="minorHAnsi"/>
          <w:kern w:val="2"/>
        </w:rPr>
        <w:t>d</w:t>
      </w:r>
      <w:r w:rsidRPr="0089777A">
        <w:rPr>
          <w:rFonts w:cstheme="minorHAnsi"/>
          <w:kern w:val="2"/>
        </w:rPr>
        <w:t xml:space="preserve">ecreto </w:t>
      </w:r>
      <w:r>
        <w:rPr>
          <w:rFonts w:cstheme="minorHAnsi"/>
          <w:kern w:val="2"/>
        </w:rPr>
        <w:t>l</w:t>
      </w:r>
      <w:r w:rsidRPr="0089777A">
        <w:rPr>
          <w:rFonts w:cstheme="minorHAnsi"/>
          <w:kern w:val="2"/>
        </w:rPr>
        <w:t>egislativo n. 33/2013;</w:t>
      </w:r>
    </w:p>
    <w:p w:rsidR="00516815" w:rsidRPr="0089777A" w:rsidRDefault="00516815" w:rsidP="00516815">
      <w:pPr>
        <w:spacing w:before="120" w:after="120"/>
        <w:jc w:val="both"/>
        <w:rPr>
          <w:rFonts w:cstheme="minorHAnsi"/>
          <w:kern w:val="2"/>
        </w:rPr>
      </w:pPr>
      <w:r w:rsidRPr="0089777A">
        <w:rPr>
          <w:rFonts w:cstheme="minorHAnsi"/>
          <w:kern w:val="2"/>
        </w:rPr>
        <w:t xml:space="preserve">nell’osservanza delle disposizioni di cui alla </w:t>
      </w:r>
      <w:r>
        <w:rPr>
          <w:rFonts w:cstheme="minorHAnsi"/>
          <w:kern w:val="2"/>
        </w:rPr>
        <w:t>l</w:t>
      </w:r>
      <w:r w:rsidRPr="0089777A">
        <w:rPr>
          <w:rFonts w:cstheme="minorHAnsi"/>
          <w:kern w:val="2"/>
        </w:rPr>
        <w:t>egge del 6 novembre 2012, n. 190, recante «</w:t>
      </w:r>
      <w:r w:rsidRPr="0089777A">
        <w:rPr>
          <w:rFonts w:cstheme="minorHAnsi"/>
          <w:i/>
          <w:kern w:val="2"/>
        </w:rPr>
        <w:t>Disposizioni per la prevenzione e la repressione della corruzione e dell’illegalità della Pubblica Amministrazione</w:t>
      </w:r>
      <w:r w:rsidRPr="0089777A">
        <w:rPr>
          <w:rFonts w:cstheme="minorHAnsi"/>
          <w:kern w:val="2"/>
        </w:rPr>
        <w:t>»,</w:t>
      </w:r>
    </w:p>
    <w:p w:rsidR="00516815" w:rsidRPr="0089777A" w:rsidRDefault="00516815" w:rsidP="00516815">
      <w:pPr>
        <w:spacing w:before="120"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DECRETA</w:t>
      </w:r>
    </w:p>
    <w:p w:rsidR="00516815" w:rsidRPr="0089777A" w:rsidRDefault="00516815" w:rsidP="00516815">
      <w:pPr>
        <w:suppressAutoHyphens/>
        <w:spacing w:before="120" w:after="120"/>
        <w:jc w:val="both"/>
        <w:rPr>
          <w:rFonts w:eastAsia="Times New Roman" w:cstheme="minorHAnsi"/>
          <w:lang w:eastAsia="zh-CN"/>
        </w:rPr>
      </w:pPr>
      <w:r w:rsidRPr="0089777A">
        <w:rPr>
          <w:rFonts w:eastAsia="Times New Roman" w:cstheme="minorHAnsi"/>
          <w:lang w:eastAsia="zh-CN"/>
        </w:rPr>
        <w:t>Per i motivi espressi nella premessa, che si intendono integralmente richiamati:</w:t>
      </w:r>
    </w:p>
    <w:p w:rsidR="00516815" w:rsidRDefault="00516815" w:rsidP="007C718C">
      <w:pPr>
        <w:pStyle w:val="Paragrafoelenco"/>
        <w:numPr>
          <w:ilvl w:val="0"/>
          <w:numId w:val="1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r w:rsidRPr="0089777A">
        <w:rPr>
          <w:rFonts w:cstheme="minorHAnsi"/>
          <w:bCs/>
        </w:rPr>
        <w:t xml:space="preserve">di approvare la graduatoria di cui al verbale del </w:t>
      </w:r>
      <w:r w:rsidR="007C718C" w:rsidRPr="007C718C">
        <w:rPr>
          <w:rFonts w:cstheme="minorHAnsi"/>
          <w:bCs/>
        </w:rPr>
        <w:t>18 maggio 2023</w:t>
      </w:r>
      <w:r w:rsidRPr="0089777A">
        <w:rPr>
          <w:rFonts w:cstheme="minorHAnsi"/>
          <w:bCs/>
        </w:rPr>
        <w:t>, acquisit</w:t>
      </w:r>
      <w:r w:rsidR="0030387B">
        <w:rPr>
          <w:rFonts w:cstheme="minorHAnsi"/>
          <w:bCs/>
        </w:rPr>
        <w:t>a</w:t>
      </w:r>
      <w:r w:rsidRPr="0089777A">
        <w:rPr>
          <w:rFonts w:cstheme="minorHAnsi"/>
          <w:bCs/>
        </w:rPr>
        <w:t xml:space="preserve"> con prot. n. </w:t>
      </w:r>
      <w:r w:rsidR="009C2B7D">
        <w:rPr>
          <w:rFonts w:cstheme="minorHAnsi"/>
          <w:bCs/>
        </w:rPr>
        <w:t>9087IV.5</w:t>
      </w:r>
      <w:r w:rsidR="007C718C" w:rsidRPr="007C718C">
        <w:rPr>
          <w:rFonts w:cstheme="minorHAnsi"/>
          <w:bCs/>
        </w:rPr>
        <w:t xml:space="preserve"> del 18/05/2023</w:t>
      </w:r>
      <w:r>
        <w:rPr>
          <w:rFonts w:cstheme="minorHAnsi"/>
          <w:bCs/>
        </w:rPr>
        <w:t xml:space="preserve">, della Commissione incaricata con </w:t>
      </w:r>
      <w:r w:rsidR="007C718C">
        <w:rPr>
          <w:rFonts w:cstheme="minorHAnsi"/>
        </w:rPr>
        <w:t xml:space="preserve">Decreto n. </w:t>
      </w:r>
      <w:r w:rsidR="009C2B7D">
        <w:rPr>
          <w:rFonts w:cstheme="minorHAnsi"/>
          <w:bCs/>
        </w:rPr>
        <w:t>7429IV.5</w:t>
      </w:r>
      <w:r w:rsidR="007C718C" w:rsidRPr="007C718C">
        <w:rPr>
          <w:rFonts w:cstheme="minorHAnsi"/>
        </w:rPr>
        <w:t xml:space="preserve">, del </w:t>
      </w:r>
      <w:r w:rsidR="009C2B7D">
        <w:rPr>
          <w:rFonts w:cstheme="minorHAnsi"/>
          <w:bCs/>
        </w:rPr>
        <w:t>24</w:t>
      </w:r>
      <w:r w:rsidR="007C718C" w:rsidRPr="007C718C">
        <w:rPr>
          <w:rFonts w:cstheme="minorHAnsi"/>
          <w:bCs/>
        </w:rPr>
        <w:t>/0</w:t>
      </w:r>
      <w:r w:rsidR="009C2B7D">
        <w:rPr>
          <w:rFonts w:cstheme="minorHAnsi"/>
          <w:bCs/>
        </w:rPr>
        <w:t>4</w:t>
      </w:r>
      <w:r w:rsidR="007C718C" w:rsidRPr="007C718C">
        <w:rPr>
          <w:rFonts w:cstheme="minorHAnsi"/>
          <w:bCs/>
        </w:rPr>
        <w:t>/2023</w:t>
      </w:r>
    </w:p>
    <w:p w:rsidR="007C718C" w:rsidRDefault="007C718C" w:rsidP="007C718C">
      <w:pPr>
        <w:pStyle w:val="Paragrafoelenco"/>
        <w:numPr>
          <w:ilvl w:val="0"/>
          <w:numId w:val="1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r w:rsidRPr="0089777A">
        <w:rPr>
          <w:rFonts w:cstheme="minorHAnsi"/>
          <w:bCs/>
        </w:rPr>
        <w:lastRenderedPageBreak/>
        <w:t xml:space="preserve">di approvare la graduatoria di cui al verbale del </w:t>
      </w:r>
      <w:r w:rsidRPr="007C718C">
        <w:rPr>
          <w:rFonts w:cstheme="minorHAnsi"/>
          <w:bCs/>
        </w:rPr>
        <w:t>15 novembre 2023</w:t>
      </w:r>
      <w:r w:rsidRPr="0089777A">
        <w:rPr>
          <w:rFonts w:cstheme="minorHAnsi"/>
          <w:bCs/>
        </w:rPr>
        <w:t xml:space="preserve">, </w:t>
      </w:r>
      <w:r w:rsidRPr="0089777A">
        <w:rPr>
          <w:rFonts w:cstheme="minorHAnsi"/>
        </w:rPr>
        <w:t>acquisit</w:t>
      </w:r>
      <w:r w:rsidR="009C2B7D">
        <w:rPr>
          <w:rFonts w:cstheme="minorHAnsi"/>
        </w:rPr>
        <w:t>a</w:t>
      </w:r>
      <w:r w:rsidRPr="0089777A">
        <w:rPr>
          <w:rFonts w:cstheme="minorHAnsi"/>
        </w:rPr>
        <w:t xml:space="preserve"> </w:t>
      </w:r>
      <w:r w:rsidRPr="007C718C">
        <w:rPr>
          <w:rFonts w:cstheme="minorHAnsi"/>
        </w:rPr>
        <w:t xml:space="preserve">con prot. n. </w:t>
      </w:r>
      <w:r w:rsidR="009C2B7D">
        <w:rPr>
          <w:rFonts w:cstheme="minorHAnsi"/>
          <w:bCs/>
        </w:rPr>
        <w:t>20466IV.5</w:t>
      </w:r>
      <w:r w:rsidRPr="007C718C">
        <w:rPr>
          <w:rFonts w:cstheme="minorHAnsi"/>
        </w:rPr>
        <w:t xml:space="preserve"> del </w:t>
      </w:r>
      <w:r w:rsidR="009C2B7D">
        <w:rPr>
          <w:rFonts w:cstheme="minorHAnsi"/>
          <w:bCs/>
        </w:rPr>
        <w:t>2</w:t>
      </w:r>
      <w:r w:rsidRPr="007C718C">
        <w:rPr>
          <w:rFonts w:cstheme="minorHAnsi"/>
          <w:bCs/>
        </w:rPr>
        <w:t>5/11/2023</w:t>
      </w:r>
      <w:r>
        <w:rPr>
          <w:rFonts w:cstheme="minorHAnsi"/>
          <w:bCs/>
        </w:rPr>
        <w:t xml:space="preserve">, della Commissione incaricata </w:t>
      </w:r>
      <w:r>
        <w:rPr>
          <w:rFonts w:cstheme="minorHAnsi"/>
        </w:rPr>
        <w:t xml:space="preserve">con Decreto n. </w:t>
      </w:r>
      <w:r w:rsidR="009C2B7D">
        <w:rPr>
          <w:rFonts w:cstheme="minorHAnsi"/>
          <w:bCs/>
        </w:rPr>
        <w:t>19563IV.5</w:t>
      </w:r>
      <w:r w:rsidRPr="007C718C">
        <w:rPr>
          <w:rFonts w:cstheme="minorHAnsi"/>
        </w:rPr>
        <w:t xml:space="preserve"> del </w:t>
      </w:r>
      <w:r w:rsidRPr="007C718C">
        <w:rPr>
          <w:rFonts w:cstheme="minorHAnsi"/>
          <w:bCs/>
        </w:rPr>
        <w:t>13/11/2023</w:t>
      </w:r>
    </w:p>
    <w:p w:rsidR="009C2B7D" w:rsidRPr="00A60A8B" w:rsidRDefault="009C2B7D" w:rsidP="007C718C">
      <w:pPr>
        <w:pStyle w:val="Paragrafoelenco"/>
        <w:numPr>
          <w:ilvl w:val="0"/>
          <w:numId w:val="1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r w:rsidRPr="0089777A">
        <w:rPr>
          <w:rFonts w:cstheme="minorHAnsi"/>
          <w:bCs/>
        </w:rPr>
        <w:t xml:space="preserve">di approvare la graduatoria di cui al verbale del </w:t>
      </w:r>
      <w:r w:rsidRPr="007C718C">
        <w:rPr>
          <w:rFonts w:cstheme="minorHAnsi"/>
          <w:bCs/>
        </w:rPr>
        <w:t>15 novembre 2023</w:t>
      </w:r>
      <w:r w:rsidRPr="0089777A">
        <w:rPr>
          <w:rFonts w:cstheme="minorHAnsi"/>
          <w:bCs/>
        </w:rPr>
        <w:t xml:space="preserve">, </w:t>
      </w:r>
      <w:r w:rsidRPr="0089777A">
        <w:rPr>
          <w:rFonts w:cstheme="minorHAnsi"/>
        </w:rPr>
        <w:t>acquisit</w:t>
      </w:r>
      <w:r>
        <w:rPr>
          <w:rFonts w:cstheme="minorHAnsi"/>
        </w:rPr>
        <w:t>a</w:t>
      </w:r>
      <w:r w:rsidRPr="0089777A">
        <w:rPr>
          <w:rFonts w:cstheme="minorHAnsi"/>
        </w:rPr>
        <w:t xml:space="preserve"> </w:t>
      </w:r>
      <w:r w:rsidRPr="007C718C">
        <w:rPr>
          <w:rFonts w:cstheme="minorHAnsi"/>
        </w:rPr>
        <w:t xml:space="preserve">con prot. n. </w:t>
      </w:r>
      <w:r>
        <w:rPr>
          <w:rFonts w:cstheme="minorHAnsi"/>
          <w:bCs/>
        </w:rPr>
        <w:t>4620IV.5</w:t>
      </w:r>
      <w:r w:rsidRPr="007C718C">
        <w:rPr>
          <w:rFonts w:cstheme="minorHAnsi"/>
        </w:rPr>
        <w:t xml:space="preserve"> del </w:t>
      </w:r>
      <w:r>
        <w:rPr>
          <w:rFonts w:cstheme="minorHAnsi"/>
          <w:bCs/>
        </w:rPr>
        <w:t xml:space="preserve">07/03/2024, della Commissione incaricata </w:t>
      </w:r>
      <w:r>
        <w:rPr>
          <w:rFonts w:cstheme="minorHAnsi"/>
        </w:rPr>
        <w:t xml:space="preserve">con Decreto n. </w:t>
      </w:r>
      <w:r>
        <w:rPr>
          <w:rFonts w:cstheme="minorHAnsi"/>
          <w:bCs/>
        </w:rPr>
        <w:t>4021IV.5</w:t>
      </w:r>
      <w:r w:rsidRPr="007C718C">
        <w:rPr>
          <w:rFonts w:cstheme="minorHAnsi"/>
        </w:rPr>
        <w:t xml:space="preserve"> del </w:t>
      </w:r>
      <w:r>
        <w:rPr>
          <w:rFonts w:cstheme="minorHAnsi"/>
          <w:bCs/>
        </w:rPr>
        <w:t>29/02/2024</w:t>
      </w:r>
    </w:p>
    <w:p w:rsidR="00516815" w:rsidRPr="006171CA" w:rsidRDefault="00516815" w:rsidP="006171CA">
      <w:pPr>
        <w:spacing w:after="0" w:line="240" w:lineRule="auto"/>
      </w:pPr>
      <w:r w:rsidRPr="0089777A">
        <w:rPr>
          <w:rFonts w:cstheme="minorHAnsi"/>
          <w:bCs/>
        </w:rPr>
        <w:t xml:space="preserve">di conferire l’incarico </w:t>
      </w:r>
      <w:bookmarkStart w:id="5" w:name="_Hlk54886935"/>
      <w:r w:rsidRPr="0089777A">
        <w:rPr>
          <w:rFonts w:cstheme="minorHAnsi"/>
        </w:rPr>
        <w:t xml:space="preserve">individuale, </w:t>
      </w:r>
      <w:bookmarkStart w:id="6" w:name="_Hlk96678173"/>
      <w:r w:rsidRPr="0089777A">
        <w:rPr>
          <w:rFonts w:cstheme="minorHAnsi"/>
        </w:rPr>
        <w:t xml:space="preserve">avente ad oggetto </w:t>
      </w:r>
      <w:bookmarkStart w:id="7" w:name="_Hlk96678266"/>
      <w:bookmarkEnd w:id="6"/>
      <w:r w:rsidR="00671A0B" w:rsidRPr="00671A0B">
        <w:rPr>
          <w:b/>
          <w:bCs/>
        </w:rPr>
        <w:t>LETTERA DI INCARICO PERSONALE INTERNO – Percorsi di Mentoring e Orientamento per azioni di prevenzioni e contrasto alla dispersione scolastica – aa.ss. 2022/2024 – Progetto “Contrasto ai divari territoriali e alla disper</w:t>
      </w:r>
      <w:r w:rsidR="00A62F5C">
        <w:rPr>
          <w:b/>
          <w:bCs/>
        </w:rPr>
        <w:t xml:space="preserve">sione scolastica”. EDIZIONE N. </w:t>
      </w:r>
      <w:r w:rsidR="00B77770">
        <w:rPr>
          <w:b/>
          <w:bCs/>
        </w:rPr>
        <w:t>11</w:t>
      </w:r>
      <w:r w:rsidR="006171CA">
        <w:rPr>
          <w:b/>
          <w:bCs/>
        </w:rPr>
        <w:t>2</w:t>
      </w:r>
      <w:r w:rsidRPr="0089777A">
        <w:rPr>
          <w:rFonts w:cstheme="minorHAnsi"/>
        </w:rPr>
        <w:t xml:space="preserve">, al/alla </w:t>
      </w:r>
      <w:r w:rsidR="007C718C">
        <w:rPr>
          <w:rFonts w:cstheme="minorHAnsi"/>
        </w:rPr>
        <w:t>Sig./Sig.ra</w:t>
      </w:r>
      <w:r w:rsidRPr="0089777A">
        <w:rPr>
          <w:rFonts w:cstheme="minorHAnsi"/>
        </w:rPr>
        <w:t xml:space="preserve"> </w:t>
      </w:r>
      <w:r w:rsidR="006171CA">
        <w:rPr>
          <w:color w:val="000000"/>
          <w:sz w:val="24"/>
          <w:szCs w:val="24"/>
        </w:rPr>
        <w:t xml:space="preserve">PELLE DOMENICO </w:t>
      </w:r>
      <w:r w:rsidR="006171CA" w:rsidRPr="006171CA">
        <w:rPr>
          <w:color w:val="000000"/>
          <w:sz w:val="24"/>
          <w:szCs w:val="24"/>
        </w:rPr>
        <w:t>n</w:t>
      </w:r>
      <w:r w:rsidR="006171CA">
        <w:rPr>
          <w:color w:val="000000"/>
          <w:sz w:val="24"/>
          <w:szCs w:val="24"/>
        </w:rPr>
        <w:t xml:space="preserve">ato a LOCRI (RC) il 23/10/1986, </w:t>
      </w:r>
      <w:r w:rsidR="006171CA" w:rsidRPr="006171CA">
        <w:rPr>
          <w:color w:val="000000"/>
          <w:sz w:val="24"/>
          <w:szCs w:val="24"/>
        </w:rPr>
        <w:t>codice fiscale PLLDNC86R23D976B</w:t>
      </w:r>
      <w:r w:rsidR="006171CA">
        <w:rPr>
          <w:color w:val="000000"/>
          <w:sz w:val="24"/>
          <w:szCs w:val="24"/>
        </w:rPr>
        <w:t xml:space="preserve">, </w:t>
      </w:r>
      <w:r w:rsidRPr="006171CA">
        <w:rPr>
          <w:rFonts w:cstheme="minorHAnsi"/>
        </w:rPr>
        <w:t xml:space="preserve"> </w:t>
      </w:r>
      <w:bookmarkEnd w:id="7"/>
      <w:r w:rsidRPr="006171CA">
        <w:rPr>
          <w:rFonts w:cstheme="minorHAnsi"/>
        </w:rPr>
        <w:t xml:space="preserve">per un importo pari a </w:t>
      </w:r>
      <w:r w:rsidRPr="006171CA">
        <w:rPr>
          <w:rFonts w:cstheme="minorHAnsi"/>
          <w:b/>
        </w:rPr>
        <w:t xml:space="preserve">€ </w:t>
      </w:r>
      <w:r w:rsidR="009C2B7D" w:rsidRPr="006171CA">
        <w:rPr>
          <w:rFonts w:cstheme="minorHAnsi"/>
          <w:b/>
        </w:rPr>
        <w:t>42</w:t>
      </w:r>
      <w:r w:rsidR="00364771" w:rsidRPr="006171CA">
        <w:rPr>
          <w:rFonts w:cstheme="minorHAnsi"/>
          <w:b/>
        </w:rPr>
        <w:t>0,00</w:t>
      </w:r>
      <w:r w:rsidRPr="006171CA">
        <w:rPr>
          <w:rFonts w:cstheme="minorHAnsi"/>
        </w:rPr>
        <w:t xml:space="preserve"> (euro </w:t>
      </w:r>
      <w:r w:rsidR="009C2B7D" w:rsidRPr="006171CA">
        <w:rPr>
          <w:rFonts w:cstheme="minorHAnsi"/>
        </w:rPr>
        <w:t>quattrocentoventi</w:t>
      </w:r>
      <w:r w:rsidRPr="006171CA">
        <w:rPr>
          <w:rFonts w:cstheme="minorHAnsi"/>
        </w:rPr>
        <w:t xml:space="preserve">/00), inteso quale importo lordo </w:t>
      </w:r>
      <w:r w:rsidR="009805B2" w:rsidRPr="006171CA">
        <w:rPr>
          <w:rFonts w:cstheme="minorHAnsi"/>
        </w:rPr>
        <w:t>stato</w:t>
      </w:r>
      <w:r w:rsidR="00500870" w:rsidRPr="006171CA">
        <w:rPr>
          <w:rFonts w:cstheme="minorHAnsi"/>
        </w:rPr>
        <w:t xml:space="preserve"> </w:t>
      </w:r>
      <w:r w:rsidR="009805B2" w:rsidRPr="006171CA">
        <w:rPr>
          <w:rFonts w:cstheme="minorHAnsi"/>
        </w:rPr>
        <w:t xml:space="preserve">rapportato alle </w:t>
      </w:r>
      <w:r w:rsidR="00830CF9" w:rsidRPr="006171CA">
        <w:rPr>
          <w:rFonts w:cstheme="minorHAnsi"/>
        </w:rPr>
        <w:t>10 ORE</w:t>
      </w:r>
      <w:r w:rsidR="009805B2" w:rsidRPr="006171CA">
        <w:rPr>
          <w:rFonts w:cstheme="minorHAnsi"/>
        </w:rPr>
        <w:t xml:space="preserve"> effettivamente prestate;</w:t>
      </w:r>
    </w:p>
    <w:p w:rsidR="00516815" w:rsidRPr="009D701B" w:rsidRDefault="00516815" w:rsidP="00516815">
      <w:pPr>
        <w:pStyle w:val="Paragrafoelenco"/>
        <w:numPr>
          <w:ilvl w:val="0"/>
          <w:numId w:val="1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di </w:t>
      </w:r>
      <w:r w:rsidRPr="00445DA7">
        <w:rPr>
          <w:rFonts w:cstheme="minorHAnsi"/>
        </w:rPr>
        <w:t>procedere a sottoscrivere la Lettera di incarico</w:t>
      </w:r>
      <w:r w:rsidRPr="009D701B">
        <w:rPr>
          <w:rFonts w:cstheme="minorHAnsi"/>
        </w:rPr>
        <w:t>;</w:t>
      </w:r>
    </w:p>
    <w:p w:rsidR="00516815" w:rsidRPr="00445DA7" w:rsidRDefault="00516815" w:rsidP="00516815">
      <w:pPr>
        <w:pStyle w:val="Paragrafoelenco"/>
        <w:numPr>
          <w:ilvl w:val="0"/>
          <w:numId w:val="1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r w:rsidRPr="00445DA7">
        <w:rPr>
          <w:rFonts w:cstheme="minorHAnsi"/>
        </w:rPr>
        <w:t xml:space="preserve">di pubblicare il presente provvedimento sull’albo on line dell’Istituzione </w:t>
      </w:r>
      <w:r>
        <w:rPr>
          <w:rFonts w:cstheme="minorHAnsi"/>
        </w:rPr>
        <w:t>s</w:t>
      </w:r>
      <w:r w:rsidRPr="00445DA7">
        <w:rPr>
          <w:rFonts w:cstheme="minorHAnsi"/>
        </w:rPr>
        <w:t>colastica, nonché nella sezione Amministrazione Trasparente del sito istituzionale, ai sensi della normativa sulla trasparenza sopra richiamata</w:t>
      </w:r>
      <w:r>
        <w:rPr>
          <w:rFonts w:cstheme="minorHAnsi"/>
        </w:rPr>
        <w:t>.</w:t>
      </w:r>
    </w:p>
    <w:p w:rsidR="009805B2" w:rsidRDefault="009805B2" w:rsidP="00516815">
      <w:pPr>
        <w:spacing w:before="120" w:after="120"/>
        <w:ind w:left="2124" w:firstLine="708"/>
        <w:jc w:val="right"/>
        <w:rPr>
          <w:rFonts w:eastAsia="Times New Roman" w:cstheme="minorHAnsi"/>
          <w:b/>
          <w:bCs/>
          <w:lang w:eastAsia="it-IT"/>
        </w:rPr>
      </w:pPr>
    </w:p>
    <w:p w:rsidR="009805B2" w:rsidRDefault="009805B2" w:rsidP="00516815">
      <w:pPr>
        <w:spacing w:before="120" w:after="120"/>
        <w:ind w:left="2124" w:firstLine="708"/>
        <w:jc w:val="right"/>
        <w:rPr>
          <w:rFonts w:eastAsia="Times New Roman" w:cstheme="minorHAnsi"/>
          <w:b/>
          <w:bCs/>
          <w:lang w:eastAsia="it-IT"/>
        </w:rPr>
      </w:pPr>
    </w:p>
    <w:p w:rsidR="00516815" w:rsidRDefault="009805B2" w:rsidP="009805B2">
      <w:pPr>
        <w:spacing w:before="120" w:after="120"/>
        <w:ind w:left="2124" w:firstLine="708"/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 xml:space="preserve">                                                                           </w:t>
      </w:r>
      <w:r w:rsidR="00516815" w:rsidRPr="0089777A">
        <w:rPr>
          <w:rFonts w:eastAsia="Times New Roman" w:cstheme="minorHAnsi"/>
          <w:b/>
          <w:bCs/>
          <w:lang w:eastAsia="it-IT"/>
        </w:rPr>
        <w:t xml:space="preserve">IL DIRIGENTE SCOLASTICO </w:t>
      </w:r>
      <w:bookmarkEnd w:id="5"/>
    </w:p>
    <w:p w:rsidR="009805B2" w:rsidRDefault="009805B2" w:rsidP="009805B2">
      <w:pPr>
        <w:spacing w:before="120" w:after="120"/>
        <w:ind w:left="2124" w:firstLine="708"/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 xml:space="preserve">                                                                           Dott.ssa Monica Giovanelli</w:t>
      </w:r>
    </w:p>
    <w:p w:rsidR="009805B2" w:rsidRDefault="009805B2" w:rsidP="00516815">
      <w:pPr>
        <w:spacing w:before="120" w:after="120"/>
        <w:ind w:left="2124" w:firstLine="708"/>
        <w:jc w:val="right"/>
        <w:rPr>
          <w:rFonts w:eastAsia="Times New Roman" w:cstheme="minorHAnsi"/>
          <w:b/>
          <w:bCs/>
          <w:lang w:eastAsia="it-IT"/>
        </w:rPr>
      </w:pPr>
    </w:p>
    <w:p w:rsidR="00516815" w:rsidRDefault="00516815" w:rsidP="00516815">
      <w:pPr>
        <w:spacing w:before="120" w:after="120"/>
        <w:ind w:left="2124" w:firstLine="708"/>
        <w:jc w:val="both"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  <w:t xml:space="preserve">    </w:t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  <w:r>
        <w:rPr>
          <w:rFonts w:eastAsia="Times New Roman" w:cstheme="minorHAnsi"/>
          <w:b/>
          <w:bCs/>
          <w:lang w:eastAsia="it-IT"/>
        </w:rPr>
        <w:tab/>
      </w:r>
    </w:p>
    <w:bookmarkEnd w:id="0"/>
    <w:bookmarkEnd w:id="1"/>
    <w:p w:rsidR="00516815" w:rsidRDefault="00516815"/>
    <w:sectPr w:rsidR="00516815" w:rsidSect="0099724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33" w:rsidRDefault="009A6433" w:rsidP="00516815">
      <w:pPr>
        <w:spacing w:after="0" w:line="240" w:lineRule="auto"/>
      </w:pPr>
      <w:r>
        <w:separator/>
      </w:r>
    </w:p>
  </w:endnote>
  <w:endnote w:type="continuationSeparator" w:id="1">
    <w:p w:rsidR="009A6433" w:rsidRDefault="009A6433" w:rsidP="005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33" w:rsidRDefault="009A6433" w:rsidP="00516815">
      <w:pPr>
        <w:spacing w:after="0" w:line="240" w:lineRule="auto"/>
      </w:pPr>
      <w:r>
        <w:separator/>
      </w:r>
    </w:p>
  </w:footnote>
  <w:footnote w:type="continuationSeparator" w:id="1">
    <w:p w:rsidR="009A6433" w:rsidRDefault="009A6433" w:rsidP="0051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12" w:rsidRDefault="008E0612">
    <w:pPr>
      <w:pStyle w:val="Intestazione"/>
    </w:pPr>
    <w:r w:rsidRPr="00516815"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787180</wp:posOffset>
          </wp:positionH>
          <wp:positionV relativeFrom="page">
            <wp:posOffset>103368</wp:posOffset>
          </wp:positionV>
          <wp:extent cx="5764695" cy="747422"/>
          <wp:effectExtent l="19050" t="0" r="745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4695" cy="747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3A"/>
    <w:rsid w:val="00017A38"/>
    <w:rsid w:val="000541C9"/>
    <w:rsid w:val="0006191F"/>
    <w:rsid w:val="00062FC8"/>
    <w:rsid w:val="000C5230"/>
    <w:rsid w:val="000C7BA8"/>
    <w:rsid w:val="000D7BB0"/>
    <w:rsid w:val="00120705"/>
    <w:rsid w:val="001239E2"/>
    <w:rsid w:val="001B7FE5"/>
    <w:rsid w:val="001E68C4"/>
    <w:rsid w:val="001F03C3"/>
    <w:rsid w:val="001F1955"/>
    <w:rsid w:val="00204092"/>
    <w:rsid w:val="0021633E"/>
    <w:rsid w:val="00295B71"/>
    <w:rsid w:val="0030387B"/>
    <w:rsid w:val="00364771"/>
    <w:rsid w:val="003826E5"/>
    <w:rsid w:val="003E3919"/>
    <w:rsid w:val="0043111A"/>
    <w:rsid w:val="004B777D"/>
    <w:rsid w:val="004D765C"/>
    <w:rsid w:val="00500870"/>
    <w:rsid w:val="00516815"/>
    <w:rsid w:val="005E59B6"/>
    <w:rsid w:val="006171CA"/>
    <w:rsid w:val="00626106"/>
    <w:rsid w:val="00631032"/>
    <w:rsid w:val="00640D70"/>
    <w:rsid w:val="00671A0B"/>
    <w:rsid w:val="006B238B"/>
    <w:rsid w:val="006B5718"/>
    <w:rsid w:val="006D5E9B"/>
    <w:rsid w:val="0071379A"/>
    <w:rsid w:val="00733E5C"/>
    <w:rsid w:val="00753930"/>
    <w:rsid w:val="007C718C"/>
    <w:rsid w:val="007D371A"/>
    <w:rsid w:val="00830CF9"/>
    <w:rsid w:val="008679E8"/>
    <w:rsid w:val="00873142"/>
    <w:rsid w:val="008E0612"/>
    <w:rsid w:val="008F1B97"/>
    <w:rsid w:val="00915776"/>
    <w:rsid w:val="009600CE"/>
    <w:rsid w:val="009618F2"/>
    <w:rsid w:val="009805B2"/>
    <w:rsid w:val="00997241"/>
    <w:rsid w:val="009A6433"/>
    <w:rsid w:val="009C2B7D"/>
    <w:rsid w:val="00A62F5C"/>
    <w:rsid w:val="00A72E32"/>
    <w:rsid w:val="00AC2E1E"/>
    <w:rsid w:val="00B34915"/>
    <w:rsid w:val="00B46BF6"/>
    <w:rsid w:val="00B52D3A"/>
    <w:rsid w:val="00B77770"/>
    <w:rsid w:val="00BC7D3E"/>
    <w:rsid w:val="00C2266B"/>
    <w:rsid w:val="00C54141"/>
    <w:rsid w:val="00C61239"/>
    <w:rsid w:val="00CA48C1"/>
    <w:rsid w:val="00CD2692"/>
    <w:rsid w:val="00E17AB2"/>
    <w:rsid w:val="00E74EBC"/>
    <w:rsid w:val="00E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gridellipsis">
    <w:name w:val="ngrid__ellipsis"/>
    <w:basedOn w:val="Normale"/>
    <w:rsid w:val="0006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6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6815"/>
  </w:style>
  <w:style w:type="paragraph" w:styleId="Pidipagina">
    <w:name w:val="footer"/>
    <w:basedOn w:val="Normale"/>
    <w:link w:val="PidipaginaCarattere"/>
    <w:uiPriority w:val="99"/>
    <w:semiHidden/>
    <w:unhideWhenUsed/>
    <w:rsid w:val="00516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68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1681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olo">
    <w:name w:val="Articolo"/>
    <w:basedOn w:val="Normale"/>
    <w:link w:val="ArticoloCarattere"/>
    <w:qFormat/>
    <w:rsid w:val="005168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516815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516815"/>
  </w:style>
  <w:style w:type="character" w:styleId="Enfasigrassetto">
    <w:name w:val="Strong"/>
    <w:basedOn w:val="Carpredefinitoparagrafo"/>
    <w:uiPriority w:val="22"/>
    <w:qFormat/>
    <w:rsid w:val="00516815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516815"/>
    <w:pPr>
      <w:spacing w:after="40" w:line="259" w:lineRule="auto"/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16815"/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6171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9CarPHPDOCX">
    <w:name w:val="Heading 9 Car PHPDOCX"/>
    <w:basedOn w:val="Carpredefinitoparagrafo"/>
    <w:link w:val="Heading9PHPDOCX"/>
    <w:uiPriority w:val="9"/>
    <w:semiHidden/>
    <w:rsid w:val="006171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annotationsubjectPHPDOCX">
    <w:name w:val="annotation subject PHPDOCX"/>
    <w:basedOn w:val="Normale"/>
    <w:next w:val="Normale"/>
    <w:link w:val="CommentSubjectCharPHPDOCX"/>
    <w:uiPriority w:val="99"/>
    <w:semiHidden/>
    <w:unhideWhenUsed/>
    <w:rsid w:val="006171CA"/>
    <w:pPr>
      <w:spacing w:line="240" w:lineRule="auto"/>
    </w:pPr>
    <w:rPr>
      <w:b/>
      <w:bCs/>
      <w:sz w:val="20"/>
      <w:szCs w:val="20"/>
      <w:lang w:val="en-US"/>
    </w:rPr>
  </w:style>
  <w:style w:type="character" w:customStyle="1" w:styleId="CommentSubjectCharPHPDOCX">
    <w:name w:val="Comment Subject Char PHPDOCX"/>
    <w:basedOn w:val="Carpredefinitoparagrafo"/>
    <w:link w:val="annotationsubjectPHPDOCX"/>
    <w:uiPriority w:val="99"/>
    <w:semiHidden/>
    <w:rsid w:val="006171CA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assistente018</dc:creator>
  <cp:lastModifiedBy>assistente011</cp:lastModifiedBy>
  <cp:revision>2</cp:revision>
  <cp:lastPrinted>2024-04-27T06:36:00Z</cp:lastPrinted>
  <dcterms:created xsi:type="dcterms:W3CDTF">2024-04-27T06:36:00Z</dcterms:created>
  <dcterms:modified xsi:type="dcterms:W3CDTF">2024-04-27T06:36:00Z</dcterms:modified>
</cp:coreProperties>
</file>