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FE" w:rsidRDefault="008A5DFE">
      <w:pPr>
        <w:pStyle w:val="Corpodeltesto"/>
        <w:ind w:left="794"/>
        <w:rPr>
          <w:rFonts w:ascii="Times New Roman"/>
          <w:sz w:val="20"/>
        </w:rPr>
      </w:pPr>
    </w:p>
    <w:p w:rsidR="00421F3B" w:rsidRDefault="00176320">
      <w:pPr>
        <w:pStyle w:val="Corpodeltesto"/>
        <w:ind w:left="794"/>
        <w:rPr>
          <w:rFonts w:ascii="Times New Roman"/>
          <w:sz w:val="20"/>
        </w:rPr>
      </w:pPr>
      <w:r>
        <w:rPr>
          <w:rFonts w:ascii="Times New Roman"/>
          <w:sz w:val="20"/>
        </w:rPr>
      </w:r>
      <w:r>
        <w:rPr>
          <w:rFonts w:ascii="Times New Roman"/>
          <w:sz w:val="20"/>
        </w:rPr>
        <w:pict>
          <v:group id="_x0000_s1036" style="width:461.6pt;height:163.25pt;mso-position-horizontal-relative:char;mso-position-vertical-relative:line" coordsize="9232,3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8880;height:1260">
              <v:imagedata r:id="rId7" o:title=""/>
            </v:shape>
            <v:shape id="_x0000_s1037" type="#_x0000_t75" style="position:absolute;left:741;top:1284;width:8490;height:1980">
              <v:imagedata r:id="rId8" o:title=""/>
            </v:shape>
            <w10:wrap type="none"/>
            <w10:anchorlock/>
          </v:group>
        </w:pict>
      </w:r>
    </w:p>
    <w:p w:rsidR="00421F3B" w:rsidRDefault="00421F3B">
      <w:pPr>
        <w:pStyle w:val="Corpodeltesto"/>
        <w:spacing w:before="2"/>
        <w:ind w:left="0"/>
        <w:rPr>
          <w:rFonts w:ascii="Times New Roman"/>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2249"/>
        <w:gridCol w:w="2033"/>
        <w:gridCol w:w="2339"/>
        <w:gridCol w:w="2370"/>
      </w:tblGrid>
      <w:tr w:rsidR="00421F3B" w:rsidRPr="00D0755E" w:rsidTr="00D0755E">
        <w:trPr>
          <w:trHeight w:val="1015"/>
        </w:trPr>
        <w:tc>
          <w:tcPr>
            <w:tcW w:w="10779" w:type="dxa"/>
            <w:gridSpan w:val="5"/>
          </w:tcPr>
          <w:p w:rsidR="00421F3B" w:rsidRPr="00D0755E" w:rsidRDefault="001C28BA">
            <w:pPr>
              <w:pStyle w:val="TableParagraph"/>
              <w:spacing w:line="261" w:lineRule="auto"/>
              <w:ind w:left="107" w:right="-15"/>
              <w:jc w:val="both"/>
              <w:rPr>
                <w:rFonts w:ascii="Arial" w:hAnsi="Arial"/>
                <w:b/>
                <w:sz w:val="20"/>
                <w:szCs w:val="20"/>
              </w:rPr>
            </w:pPr>
            <w:r w:rsidRPr="00D0755E">
              <w:rPr>
                <w:rFonts w:ascii="Arial" w:hAnsi="Arial"/>
                <w:b/>
                <w:sz w:val="20"/>
                <w:szCs w:val="20"/>
              </w:rPr>
              <w:t>Piano</w:t>
            </w:r>
            <w:r w:rsidRPr="00D0755E">
              <w:rPr>
                <w:rFonts w:ascii="Arial" w:hAnsi="Arial"/>
                <w:b/>
                <w:spacing w:val="1"/>
                <w:sz w:val="20"/>
                <w:szCs w:val="20"/>
              </w:rPr>
              <w:t xml:space="preserve"> </w:t>
            </w:r>
            <w:r w:rsidRPr="00D0755E">
              <w:rPr>
                <w:rFonts w:ascii="Arial" w:hAnsi="Arial"/>
                <w:b/>
                <w:sz w:val="20"/>
                <w:szCs w:val="20"/>
              </w:rPr>
              <w:t>Nazionale</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Ripresa</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Resilienza-</w:t>
            </w:r>
            <w:r w:rsidRPr="00D0755E">
              <w:rPr>
                <w:rFonts w:ascii="Arial" w:hAnsi="Arial"/>
                <w:b/>
                <w:spacing w:val="1"/>
                <w:sz w:val="20"/>
                <w:szCs w:val="20"/>
              </w:rPr>
              <w:t xml:space="preserve"> </w:t>
            </w:r>
            <w:r w:rsidRPr="00D0755E">
              <w:rPr>
                <w:rFonts w:ascii="Arial" w:hAnsi="Arial"/>
                <w:b/>
                <w:sz w:val="20"/>
                <w:szCs w:val="20"/>
              </w:rPr>
              <w:t>Missione4–Istruzione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Ricerca</w:t>
            </w:r>
            <w:r w:rsidRPr="00D0755E">
              <w:rPr>
                <w:rFonts w:ascii="Arial" w:hAnsi="Arial"/>
                <w:b/>
                <w:spacing w:val="1"/>
                <w:sz w:val="20"/>
                <w:szCs w:val="20"/>
              </w:rPr>
              <w:t xml:space="preserve"> </w:t>
            </w:r>
            <w:r w:rsidRPr="00D0755E">
              <w:rPr>
                <w:rFonts w:ascii="Arial" w:hAnsi="Arial"/>
                <w:b/>
                <w:sz w:val="20"/>
                <w:szCs w:val="20"/>
              </w:rPr>
              <w:t>-</w:t>
            </w:r>
            <w:r w:rsidRPr="00D0755E">
              <w:rPr>
                <w:rFonts w:ascii="Arial" w:hAnsi="Arial"/>
                <w:b/>
                <w:spacing w:val="1"/>
                <w:sz w:val="20"/>
                <w:szCs w:val="20"/>
              </w:rPr>
              <w:t xml:space="preserve"> </w:t>
            </w:r>
            <w:r w:rsidRPr="00D0755E">
              <w:rPr>
                <w:rFonts w:ascii="Arial" w:hAnsi="Arial"/>
                <w:b/>
                <w:sz w:val="20"/>
                <w:szCs w:val="20"/>
              </w:rPr>
              <w:t>Componente</w:t>
            </w:r>
            <w:r w:rsidRPr="00D0755E">
              <w:rPr>
                <w:rFonts w:ascii="Arial" w:hAnsi="Arial"/>
                <w:b/>
                <w:spacing w:val="1"/>
                <w:sz w:val="20"/>
                <w:szCs w:val="20"/>
              </w:rPr>
              <w:t xml:space="preserve"> </w:t>
            </w:r>
            <w:r w:rsidRPr="00D0755E">
              <w:rPr>
                <w:rFonts w:ascii="Arial" w:hAnsi="Arial"/>
                <w:b/>
                <w:sz w:val="20"/>
                <w:szCs w:val="20"/>
              </w:rPr>
              <w:t>1–</w:t>
            </w:r>
            <w:r w:rsidRPr="00D0755E">
              <w:rPr>
                <w:rFonts w:ascii="Arial" w:hAnsi="Arial"/>
                <w:b/>
                <w:spacing w:val="1"/>
                <w:sz w:val="20"/>
                <w:szCs w:val="20"/>
              </w:rPr>
              <w:t xml:space="preserve"> </w:t>
            </w:r>
            <w:r w:rsidRPr="00D0755E">
              <w:rPr>
                <w:rFonts w:ascii="Arial" w:hAnsi="Arial"/>
                <w:b/>
                <w:sz w:val="20"/>
                <w:szCs w:val="20"/>
              </w:rPr>
              <w:t>Potenziamento dell’offerta dei servizi di istruzione: dagli asili nido alle Università - Investimento 3.1:</w:t>
            </w:r>
            <w:r w:rsidRPr="00D0755E">
              <w:rPr>
                <w:rFonts w:ascii="Arial" w:hAnsi="Arial"/>
                <w:b/>
                <w:spacing w:val="1"/>
                <w:sz w:val="20"/>
                <w:szCs w:val="20"/>
              </w:rPr>
              <w:t xml:space="preserve"> </w:t>
            </w:r>
            <w:r w:rsidRPr="00D0755E">
              <w:rPr>
                <w:rFonts w:ascii="Arial" w:hAnsi="Arial"/>
                <w:b/>
                <w:sz w:val="20"/>
                <w:szCs w:val="20"/>
              </w:rPr>
              <w:t>Nuove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nuovi</w:t>
            </w:r>
            <w:r w:rsidRPr="00D0755E">
              <w:rPr>
                <w:rFonts w:ascii="Arial" w:hAnsi="Arial"/>
                <w:b/>
                <w:spacing w:val="1"/>
                <w:sz w:val="20"/>
                <w:szCs w:val="20"/>
              </w:rPr>
              <w:t xml:space="preserve"> </w:t>
            </w:r>
            <w:r w:rsidRPr="00D0755E">
              <w:rPr>
                <w:rFonts w:ascii="Arial" w:hAnsi="Arial"/>
                <w:b/>
                <w:sz w:val="20"/>
                <w:szCs w:val="20"/>
              </w:rPr>
              <w:t>linguaggi</w:t>
            </w:r>
            <w:r w:rsidRPr="00D0755E">
              <w:rPr>
                <w:rFonts w:ascii="Arial" w:hAnsi="Arial"/>
                <w:b/>
                <w:spacing w:val="1"/>
                <w:sz w:val="20"/>
                <w:szCs w:val="20"/>
              </w:rPr>
              <w:t xml:space="preserve"> </w:t>
            </w:r>
            <w:r w:rsidRPr="00D0755E">
              <w:rPr>
                <w:rFonts w:ascii="Arial" w:hAnsi="Arial"/>
                <w:b/>
                <w:sz w:val="20"/>
                <w:szCs w:val="20"/>
              </w:rPr>
              <w:t>Azioni</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potenziamento</w:t>
            </w:r>
            <w:r w:rsidRPr="00D0755E">
              <w:rPr>
                <w:rFonts w:ascii="Arial" w:hAnsi="Arial"/>
                <w:b/>
                <w:spacing w:val="1"/>
                <w:sz w:val="20"/>
                <w:szCs w:val="20"/>
              </w:rPr>
              <w:t xml:space="preserve"> </w:t>
            </w:r>
            <w:r w:rsidRPr="00D0755E">
              <w:rPr>
                <w:rFonts w:ascii="Arial" w:hAnsi="Arial"/>
                <w:b/>
                <w:sz w:val="20"/>
                <w:szCs w:val="20"/>
              </w:rPr>
              <w:t>delle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STEM</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multilinguistiche</w:t>
            </w:r>
            <w:r w:rsidRPr="00D0755E">
              <w:rPr>
                <w:rFonts w:ascii="Arial" w:hAnsi="Arial"/>
                <w:b/>
                <w:spacing w:val="-3"/>
                <w:sz w:val="20"/>
                <w:szCs w:val="20"/>
              </w:rPr>
              <w:t xml:space="preserve"> </w:t>
            </w:r>
            <w:r w:rsidRPr="00D0755E">
              <w:rPr>
                <w:rFonts w:ascii="Arial" w:hAnsi="Arial"/>
                <w:b/>
                <w:sz w:val="20"/>
                <w:szCs w:val="20"/>
              </w:rPr>
              <w:t>(D.M.65/2023)</w:t>
            </w:r>
            <w:r w:rsidRPr="00D0755E">
              <w:rPr>
                <w:rFonts w:ascii="Arial" w:hAnsi="Arial"/>
                <w:b/>
                <w:spacing w:val="-2"/>
                <w:sz w:val="20"/>
                <w:szCs w:val="20"/>
              </w:rPr>
              <w:t xml:space="preserve"> </w:t>
            </w:r>
            <w:r w:rsidRPr="00D0755E">
              <w:rPr>
                <w:rFonts w:ascii="Arial" w:hAnsi="Arial"/>
                <w:b/>
                <w:sz w:val="20"/>
                <w:szCs w:val="20"/>
              </w:rPr>
              <w:t>finanziato</w:t>
            </w:r>
            <w:r w:rsidRPr="00D0755E">
              <w:rPr>
                <w:rFonts w:ascii="Arial" w:hAnsi="Arial"/>
                <w:b/>
                <w:spacing w:val="3"/>
                <w:sz w:val="20"/>
                <w:szCs w:val="20"/>
              </w:rPr>
              <w:t xml:space="preserve"> </w:t>
            </w:r>
            <w:r w:rsidRPr="00D0755E">
              <w:rPr>
                <w:rFonts w:ascii="Arial" w:hAnsi="Arial"/>
                <w:b/>
                <w:sz w:val="20"/>
                <w:szCs w:val="20"/>
                <w:u w:val="thick"/>
              </w:rPr>
              <w:t>dall’Unione</w:t>
            </w:r>
            <w:r w:rsidRPr="00D0755E">
              <w:rPr>
                <w:rFonts w:ascii="Arial" w:hAnsi="Arial"/>
                <w:b/>
                <w:spacing w:val="-1"/>
                <w:sz w:val="20"/>
                <w:szCs w:val="20"/>
                <w:u w:val="thick"/>
              </w:rPr>
              <w:t xml:space="preserve"> </w:t>
            </w:r>
            <w:r w:rsidRPr="00D0755E">
              <w:rPr>
                <w:rFonts w:ascii="Arial" w:hAnsi="Arial"/>
                <w:b/>
                <w:sz w:val="20"/>
                <w:szCs w:val="20"/>
                <w:u w:val="thick"/>
              </w:rPr>
              <w:t>Europea</w:t>
            </w:r>
            <w:r w:rsidRPr="00D0755E">
              <w:rPr>
                <w:rFonts w:ascii="Arial" w:hAnsi="Arial"/>
                <w:b/>
                <w:spacing w:val="-1"/>
                <w:sz w:val="20"/>
                <w:szCs w:val="20"/>
                <w:u w:val="thick"/>
              </w:rPr>
              <w:t xml:space="preserve"> </w:t>
            </w:r>
            <w:r w:rsidRPr="00D0755E">
              <w:rPr>
                <w:rFonts w:ascii="Arial" w:hAnsi="Arial"/>
                <w:b/>
                <w:sz w:val="20"/>
                <w:szCs w:val="20"/>
                <w:u w:val="thick"/>
              </w:rPr>
              <w:t>-</w:t>
            </w:r>
            <w:r w:rsidRPr="00D0755E">
              <w:rPr>
                <w:rFonts w:ascii="Arial" w:hAnsi="Arial"/>
                <w:b/>
                <w:spacing w:val="1"/>
                <w:sz w:val="20"/>
                <w:szCs w:val="20"/>
                <w:u w:val="thick"/>
              </w:rPr>
              <w:t xml:space="preserve"> </w:t>
            </w:r>
            <w:r w:rsidRPr="00D0755E">
              <w:rPr>
                <w:rFonts w:ascii="Arial" w:hAnsi="Arial"/>
                <w:b/>
                <w:sz w:val="20"/>
                <w:szCs w:val="20"/>
                <w:u w:val="thick"/>
              </w:rPr>
              <w:t>Next</w:t>
            </w:r>
            <w:r w:rsidRPr="00D0755E">
              <w:rPr>
                <w:rFonts w:ascii="Arial" w:hAnsi="Arial"/>
                <w:b/>
                <w:spacing w:val="-2"/>
                <w:sz w:val="20"/>
                <w:szCs w:val="20"/>
                <w:u w:val="thick"/>
              </w:rPr>
              <w:t xml:space="preserve"> </w:t>
            </w:r>
            <w:r w:rsidRPr="00D0755E">
              <w:rPr>
                <w:rFonts w:ascii="Arial" w:hAnsi="Arial"/>
                <w:b/>
                <w:sz w:val="20"/>
                <w:szCs w:val="20"/>
                <w:u w:val="thick"/>
              </w:rPr>
              <w:t>Generation EU</w:t>
            </w:r>
          </w:p>
        </w:tc>
      </w:tr>
      <w:tr w:rsidR="00421F3B" w:rsidRPr="00D0755E">
        <w:trPr>
          <w:trHeight w:val="554"/>
        </w:trPr>
        <w:tc>
          <w:tcPr>
            <w:tcW w:w="10779" w:type="dxa"/>
            <w:gridSpan w:val="5"/>
          </w:tcPr>
          <w:p w:rsidR="00421F3B" w:rsidRPr="00D0755E" w:rsidRDefault="001C28BA">
            <w:pPr>
              <w:pStyle w:val="TableParagraph"/>
              <w:spacing w:line="251" w:lineRule="exact"/>
              <w:ind w:left="335" w:right="227"/>
              <w:jc w:val="center"/>
              <w:rPr>
                <w:rFonts w:ascii="Arial"/>
                <w:b/>
                <w:sz w:val="20"/>
                <w:szCs w:val="20"/>
              </w:rPr>
            </w:pPr>
            <w:r w:rsidRPr="00D0755E">
              <w:rPr>
                <w:rFonts w:ascii="Arial"/>
                <w:b/>
                <w:sz w:val="20"/>
                <w:szCs w:val="20"/>
              </w:rPr>
              <w:t>Accordo</w:t>
            </w:r>
            <w:r w:rsidRPr="00D0755E">
              <w:rPr>
                <w:rFonts w:ascii="Arial"/>
                <w:b/>
                <w:spacing w:val="-3"/>
                <w:sz w:val="20"/>
                <w:szCs w:val="20"/>
              </w:rPr>
              <w:t xml:space="preserve"> </w:t>
            </w:r>
            <w:r w:rsidRPr="00D0755E">
              <w:rPr>
                <w:rFonts w:ascii="Arial"/>
                <w:b/>
                <w:sz w:val="20"/>
                <w:szCs w:val="20"/>
              </w:rPr>
              <w:t>di</w:t>
            </w:r>
            <w:r w:rsidRPr="00D0755E">
              <w:rPr>
                <w:rFonts w:ascii="Arial"/>
                <w:b/>
                <w:spacing w:val="-1"/>
                <w:sz w:val="20"/>
                <w:szCs w:val="20"/>
              </w:rPr>
              <w:t xml:space="preserve"> </w:t>
            </w:r>
            <w:r w:rsidRPr="00D0755E">
              <w:rPr>
                <w:rFonts w:ascii="Arial"/>
                <w:b/>
                <w:sz w:val="20"/>
                <w:szCs w:val="20"/>
              </w:rPr>
              <w:t>concessione:</w:t>
            </w:r>
            <w:r w:rsidRPr="00D0755E">
              <w:rPr>
                <w:rFonts w:ascii="Arial"/>
                <w:b/>
                <w:spacing w:val="-3"/>
                <w:sz w:val="20"/>
                <w:szCs w:val="20"/>
              </w:rPr>
              <w:t xml:space="preserve"> </w:t>
            </w:r>
            <w:r w:rsidRPr="00D0755E">
              <w:rPr>
                <w:rFonts w:ascii="Arial"/>
                <w:b/>
                <w:sz w:val="20"/>
                <w:szCs w:val="20"/>
              </w:rPr>
              <w:t>REIS014004-M4C1I3.1-2023-1143-P-31254</w:t>
            </w:r>
            <w:r w:rsidRPr="00D0755E">
              <w:rPr>
                <w:rFonts w:ascii="Arial"/>
                <w:b/>
                <w:spacing w:val="55"/>
                <w:sz w:val="20"/>
                <w:szCs w:val="20"/>
              </w:rPr>
              <w:t xml:space="preserve"> </w:t>
            </w:r>
            <w:r w:rsidRPr="00D0755E">
              <w:rPr>
                <w:rFonts w:ascii="Arial"/>
                <w:b/>
                <w:sz w:val="20"/>
                <w:szCs w:val="20"/>
              </w:rPr>
              <w:t>prot.n.0009924</w:t>
            </w:r>
            <w:r w:rsidRPr="00D0755E">
              <w:rPr>
                <w:rFonts w:ascii="Arial"/>
                <w:b/>
                <w:spacing w:val="-3"/>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22/01/2024</w:t>
            </w:r>
          </w:p>
          <w:p w:rsidR="00421F3B" w:rsidRPr="00D0755E" w:rsidRDefault="001C28BA">
            <w:pPr>
              <w:pStyle w:val="TableParagraph"/>
              <w:spacing w:before="18"/>
              <w:ind w:left="335" w:right="225"/>
              <w:jc w:val="center"/>
              <w:rPr>
                <w:rFonts w:ascii="Arial"/>
                <w:b/>
                <w:sz w:val="20"/>
                <w:szCs w:val="20"/>
              </w:rPr>
            </w:pPr>
            <w:r w:rsidRPr="00D0755E">
              <w:rPr>
                <w:rFonts w:ascii="Arial"/>
                <w:b/>
                <w:sz w:val="20"/>
                <w:szCs w:val="20"/>
              </w:rPr>
              <w:t>(assunta</w:t>
            </w:r>
            <w:r w:rsidRPr="00D0755E">
              <w:rPr>
                <w:rFonts w:ascii="Arial"/>
                <w:b/>
                <w:spacing w:val="-4"/>
                <w:sz w:val="20"/>
                <w:szCs w:val="20"/>
              </w:rPr>
              <w:t xml:space="preserve"> </w:t>
            </w:r>
            <w:r w:rsidRPr="00D0755E">
              <w:rPr>
                <w:rFonts w:ascii="Arial"/>
                <w:b/>
                <w:sz w:val="20"/>
                <w:szCs w:val="20"/>
              </w:rPr>
              <w:t>agli</w:t>
            </w:r>
            <w:r w:rsidRPr="00D0755E">
              <w:rPr>
                <w:rFonts w:ascii="Arial"/>
                <w:b/>
                <w:spacing w:val="2"/>
                <w:sz w:val="20"/>
                <w:szCs w:val="20"/>
              </w:rPr>
              <w:t xml:space="preserve"> </w:t>
            </w:r>
            <w:r w:rsidRPr="00D0755E">
              <w:rPr>
                <w:rFonts w:ascii="Arial"/>
                <w:b/>
                <w:sz w:val="20"/>
                <w:szCs w:val="20"/>
              </w:rPr>
              <w:t>atti con</w:t>
            </w:r>
            <w:r w:rsidRPr="00D0755E">
              <w:rPr>
                <w:rFonts w:ascii="Arial"/>
                <w:b/>
                <w:spacing w:val="-3"/>
                <w:sz w:val="20"/>
                <w:szCs w:val="20"/>
              </w:rPr>
              <w:t xml:space="preserve"> </w:t>
            </w:r>
            <w:r w:rsidRPr="00D0755E">
              <w:rPr>
                <w:rFonts w:ascii="Arial"/>
                <w:b/>
                <w:sz w:val="20"/>
                <w:szCs w:val="20"/>
              </w:rPr>
              <w:t>prot.</w:t>
            </w:r>
            <w:r w:rsidRPr="00D0755E">
              <w:rPr>
                <w:rFonts w:ascii="Arial"/>
                <w:b/>
                <w:spacing w:val="-2"/>
                <w:sz w:val="20"/>
                <w:szCs w:val="20"/>
              </w:rPr>
              <w:t xml:space="preserve"> </w:t>
            </w:r>
            <w:r w:rsidRPr="00D0755E">
              <w:rPr>
                <w:rFonts w:ascii="Arial"/>
                <w:b/>
                <w:sz w:val="20"/>
                <w:szCs w:val="20"/>
              </w:rPr>
              <w:t>n.</w:t>
            </w:r>
            <w:r w:rsidRPr="00D0755E">
              <w:rPr>
                <w:rFonts w:ascii="Arial"/>
                <w:b/>
                <w:spacing w:val="-2"/>
                <w:sz w:val="20"/>
                <w:szCs w:val="20"/>
              </w:rPr>
              <w:t xml:space="preserve"> </w:t>
            </w:r>
            <w:r w:rsidR="00242862">
              <w:rPr>
                <w:rFonts w:ascii="Arial"/>
                <w:b/>
                <w:sz w:val="20"/>
                <w:szCs w:val="20"/>
              </w:rPr>
              <w:t>0001542/VI 5</w:t>
            </w:r>
            <w:r w:rsidR="00242862">
              <w:rPr>
                <w:rFonts w:ascii="Arial"/>
                <w:b/>
                <w:spacing w:val="-2"/>
                <w:sz w:val="20"/>
                <w:szCs w:val="20"/>
              </w:rPr>
              <w:t xml:space="preserve"> </w:t>
            </w:r>
            <w:r w:rsidR="00242862">
              <w:rPr>
                <w:rFonts w:ascii="Arial"/>
                <w:b/>
                <w:sz w:val="20"/>
                <w:szCs w:val="20"/>
              </w:rPr>
              <w:t>del</w:t>
            </w:r>
            <w:r w:rsidR="00242862">
              <w:rPr>
                <w:rFonts w:ascii="Arial"/>
                <w:b/>
                <w:spacing w:val="-4"/>
                <w:sz w:val="20"/>
                <w:szCs w:val="20"/>
              </w:rPr>
              <w:t xml:space="preserve"> </w:t>
            </w:r>
            <w:r w:rsidR="00242862">
              <w:rPr>
                <w:rFonts w:ascii="Arial"/>
                <w:b/>
                <w:sz w:val="20"/>
                <w:szCs w:val="20"/>
              </w:rPr>
              <w:t>27/01/2024)</w:t>
            </w:r>
          </w:p>
        </w:tc>
      </w:tr>
      <w:tr w:rsidR="00421F3B" w:rsidRPr="00D0755E">
        <w:trPr>
          <w:trHeight w:val="553"/>
        </w:trPr>
        <w:tc>
          <w:tcPr>
            <w:tcW w:w="1788" w:type="dxa"/>
          </w:tcPr>
          <w:p w:rsidR="00421F3B" w:rsidRPr="00D0755E" w:rsidRDefault="001C28BA">
            <w:pPr>
              <w:pStyle w:val="TableParagraph"/>
              <w:spacing w:line="271" w:lineRule="auto"/>
              <w:ind w:left="174" w:right="150" w:firstLine="228"/>
              <w:rPr>
                <w:rFonts w:ascii="Arial"/>
                <w:b/>
                <w:sz w:val="20"/>
                <w:szCs w:val="20"/>
              </w:rPr>
            </w:pPr>
            <w:r w:rsidRPr="00D0755E">
              <w:rPr>
                <w:rFonts w:ascii="Arial"/>
                <w:b/>
                <w:sz w:val="20"/>
                <w:szCs w:val="20"/>
              </w:rPr>
              <w:t>MISSIONE</w:t>
            </w:r>
            <w:r w:rsidRPr="00D0755E">
              <w:rPr>
                <w:rFonts w:ascii="Arial"/>
                <w:b/>
                <w:spacing w:val="1"/>
                <w:sz w:val="20"/>
                <w:szCs w:val="20"/>
              </w:rPr>
              <w:t xml:space="preserve"> </w:t>
            </w:r>
            <w:r w:rsidRPr="00D0755E">
              <w:rPr>
                <w:rFonts w:ascii="Arial"/>
                <w:b/>
                <w:sz w:val="20"/>
                <w:szCs w:val="20"/>
              </w:rPr>
              <w:t>COMPONENTE</w:t>
            </w:r>
          </w:p>
        </w:tc>
        <w:tc>
          <w:tcPr>
            <w:tcW w:w="2249" w:type="dxa"/>
            <w:tcBorders>
              <w:right w:val="single" w:sz="6" w:space="0" w:color="000000"/>
            </w:tcBorders>
          </w:tcPr>
          <w:p w:rsidR="00421F3B" w:rsidRPr="00D0755E" w:rsidRDefault="001C28BA">
            <w:pPr>
              <w:pStyle w:val="TableParagraph"/>
              <w:spacing w:line="271" w:lineRule="auto"/>
              <w:ind w:left="371" w:right="345" w:firstLine="451"/>
              <w:rPr>
                <w:rFonts w:ascii="Arial"/>
                <w:b/>
                <w:sz w:val="20"/>
                <w:szCs w:val="20"/>
              </w:rPr>
            </w:pPr>
            <w:r w:rsidRPr="00D0755E">
              <w:rPr>
                <w:rFonts w:ascii="Arial"/>
                <w:b/>
                <w:sz w:val="20"/>
                <w:szCs w:val="20"/>
              </w:rPr>
              <w:t>LINEA</w:t>
            </w:r>
            <w:r w:rsidRPr="00D0755E">
              <w:rPr>
                <w:rFonts w:ascii="Arial"/>
                <w:b/>
                <w:spacing w:val="1"/>
                <w:sz w:val="20"/>
                <w:szCs w:val="20"/>
              </w:rPr>
              <w:t xml:space="preserve"> </w:t>
            </w:r>
            <w:r w:rsidRPr="00D0755E">
              <w:rPr>
                <w:rFonts w:ascii="Arial"/>
                <w:b/>
                <w:sz w:val="20"/>
                <w:szCs w:val="20"/>
              </w:rPr>
              <w:t>INVESTIMENTO</w:t>
            </w:r>
          </w:p>
        </w:tc>
        <w:tc>
          <w:tcPr>
            <w:tcW w:w="2033" w:type="dxa"/>
            <w:tcBorders>
              <w:left w:val="single" w:sz="6" w:space="0" w:color="000000"/>
            </w:tcBorders>
          </w:tcPr>
          <w:p w:rsidR="00421F3B" w:rsidRPr="00D0755E" w:rsidRDefault="001C28BA">
            <w:pPr>
              <w:pStyle w:val="TableParagraph"/>
              <w:spacing w:before="2"/>
              <w:ind w:left="1"/>
              <w:jc w:val="center"/>
              <w:rPr>
                <w:rFonts w:ascii="Arial"/>
                <w:b/>
                <w:sz w:val="20"/>
                <w:szCs w:val="20"/>
              </w:rPr>
            </w:pPr>
            <w:r w:rsidRPr="00D0755E">
              <w:rPr>
                <w:rFonts w:ascii="Arial"/>
                <w:b/>
                <w:sz w:val="20"/>
                <w:szCs w:val="20"/>
              </w:rPr>
              <w:t>CODICE</w:t>
            </w:r>
            <w:r w:rsidRPr="00D0755E">
              <w:rPr>
                <w:rFonts w:ascii="Arial"/>
                <w:b/>
                <w:spacing w:val="-2"/>
                <w:sz w:val="20"/>
                <w:szCs w:val="20"/>
              </w:rPr>
              <w:t xml:space="preserve"> </w:t>
            </w:r>
            <w:r w:rsidRPr="00D0755E">
              <w:rPr>
                <w:rFonts w:ascii="Arial"/>
                <w:b/>
                <w:sz w:val="20"/>
                <w:szCs w:val="20"/>
              </w:rPr>
              <w:t>AVVISO</w:t>
            </w:r>
          </w:p>
        </w:tc>
        <w:tc>
          <w:tcPr>
            <w:tcW w:w="2339" w:type="dxa"/>
          </w:tcPr>
          <w:p w:rsidR="00421F3B" w:rsidRPr="00D0755E" w:rsidRDefault="001C28BA">
            <w:pPr>
              <w:pStyle w:val="TableParagraph"/>
              <w:spacing w:line="225" w:lineRule="exact"/>
              <w:ind w:left="638"/>
              <w:rPr>
                <w:rFonts w:ascii="Arial"/>
                <w:b/>
                <w:sz w:val="20"/>
                <w:szCs w:val="20"/>
              </w:rPr>
            </w:pPr>
            <w:r w:rsidRPr="00D0755E">
              <w:rPr>
                <w:rFonts w:ascii="Arial"/>
                <w:b/>
                <w:sz w:val="20"/>
                <w:szCs w:val="20"/>
              </w:rPr>
              <w:t>TITOLO</w:t>
            </w:r>
          </w:p>
          <w:p w:rsidR="00421F3B" w:rsidRPr="00D0755E" w:rsidRDefault="001C28BA">
            <w:pPr>
              <w:pStyle w:val="TableParagraph"/>
              <w:spacing w:before="58"/>
              <w:ind w:left="288"/>
              <w:rPr>
                <w:rFonts w:ascii="Arial"/>
                <w:b/>
                <w:sz w:val="20"/>
                <w:szCs w:val="20"/>
              </w:rPr>
            </w:pPr>
            <w:r w:rsidRPr="00D0755E">
              <w:rPr>
                <w:rFonts w:ascii="Arial"/>
                <w:b/>
                <w:sz w:val="20"/>
                <w:szCs w:val="20"/>
              </w:rPr>
              <w:t>AVVISO</w:t>
            </w:r>
            <w:r w:rsidRPr="00D0755E">
              <w:rPr>
                <w:rFonts w:ascii="Arial"/>
                <w:b/>
                <w:spacing w:val="53"/>
                <w:sz w:val="20"/>
                <w:szCs w:val="20"/>
              </w:rPr>
              <w:t xml:space="preserve"> </w:t>
            </w:r>
            <w:r w:rsidRPr="00D0755E">
              <w:rPr>
                <w:rFonts w:ascii="Arial"/>
                <w:b/>
                <w:sz w:val="20"/>
                <w:szCs w:val="20"/>
              </w:rPr>
              <w:t>DECRETO</w:t>
            </w:r>
          </w:p>
        </w:tc>
        <w:tc>
          <w:tcPr>
            <w:tcW w:w="2370" w:type="dxa"/>
          </w:tcPr>
          <w:p w:rsidR="00421F3B" w:rsidRPr="00D0755E" w:rsidRDefault="001C28BA">
            <w:pPr>
              <w:pStyle w:val="TableParagraph"/>
              <w:spacing w:before="125"/>
              <w:ind w:left="1001" w:right="896"/>
              <w:jc w:val="center"/>
              <w:rPr>
                <w:rFonts w:ascii="Arial"/>
                <w:b/>
                <w:sz w:val="20"/>
                <w:szCs w:val="20"/>
              </w:rPr>
            </w:pPr>
            <w:r w:rsidRPr="00D0755E">
              <w:rPr>
                <w:rFonts w:ascii="Arial"/>
                <w:b/>
                <w:sz w:val="20"/>
                <w:szCs w:val="20"/>
              </w:rPr>
              <w:t>CUP</w:t>
            </w:r>
          </w:p>
        </w:tc>
      </w:tr>
      <w:tr w:rsidR="00421F3B" w:rsidRPr="00D0755E">
        <w:trPr>
          <w:trHeight w:val="794"/>
        </w:trPr>
        <w:tc>
          <w:tcPr>
            <w:tcW w:w="1788" w:type="dxa"/>
            <w:tcBorders>
              <w:bottom w:val="nil"/>
            </w:tcBorders>
          </w:tcPr>
          <w:p w:rsidR="00421F3B" w:rsidRPr="00D0755E" w:rsidRDefault="00421F3B">
            <w:pPr>
              <w:pStyle w:val="TableParagraph"/>
              <w:rPr>
                <w:rFonts w:ascii="Times New Roman"/>
                <w:sz w:val="20"/>
                <w:szCs w:val="20"/>
              </w:rPr>
            </w:pPr>
          </w:p>
        </w:tc>
        <w:tc>
          <w:tcPr>
            <w:tcW w:w="2249" w:type="dxa"/>
            <w:tcBorders>
              <w:bottom w:val="nil"/>
              <w:right w:val="single" w:sz="6" w:space="0" w:color="000000"/>
            </w:tcBorders>
          </w:tcPr>
          <w:p w:rsidR="00421F3B" w:rsidRPr="00D0755E" w:rsidRDefault="00421F3B">
            <w:pPr>
              <w:pStyle w:val="TableParagraph"/>
              <w:spacing w:before="10"/>
              <w:rPr>
                <w:rFonts w:ascii="Times New Roman"/>
                <w:sz w:val="20"/>
                <w:szCs w:val="20"/>
              </w:rPr>
            </w:pPr>
          </w:p>
          <w:p w:rsidR="00421F3B" w:rsidRPr="00D0755E" w:rsidRDefault="001C28BA">
            <w:pPr>
              <w:pStyle w:val="TableParagraph"/>
              <w:spacing w:line="250" w:lineRule="atLeast"/>
              <w:ind w:left="105" w:right="217"/>
              <w:rPr>
                <w:rFonts w:ascii="Arial"/>
                <w:b/>
                <w:sz w:val="20"/>
                <w:szCs w:val="20"/>
              </w:rPr>
            </w:pPr>
            <w:r w:rsidRPr="00D0755E">
              <w:rPr>
                <w:rFonts w:ascii="Arial"/>
                <w:b/>
                <w:sz w:val="20"/>
                <w:szCs w:val="20"/>
              </w:rPr>
              <w:t>3.1: Nuove</w:t>
            </w:r>
            <w:r w:rsidRPr="00D0755E">
              <w:rPr>
                <w:rFonts w:ascii="Arial"/>
                <w:b/>
                <w:spacing w:val="1"/>
                <w:sz w:val="20"/>
                <w:szCs w:val="20"/>
              </w:rPr>
              <w:t xml:space="preserve"> </w:t>
            </w:r>
            <w:r w:rsidRPr="00D0755E">
              <w:rPr>
                <w:rFonts w:ascii="Arial"/>
                <w:b/>
                <w:sz w:val="20"/>
                <w:szCs w:val="20"/>
              </w:rPr>
              <w:t>competenze</w:t>
            </w:r>
            <w:r w:rsidRPr="00D0755E">
              <w:rPr>
                <w:rFonts w:ascii="Arial"/>
                <w:b/>
                <w:spacing w:val="-9"/>
                <w:sz w:val="20"/>
                <w:szCs w:val="20"/>
              </w:rPr>
              <w:t xml:space="preserve"> </w:t>
            </w:r>
            <w:r w:rsidRPr="00D0755E">
              <w:rPr>
                <w:rFonts w:ascii="Arial"/>
                <w:b/>
                <w:sz w:val="20"/>
                <w:szCs w:val="20"/>
              </w:rPr>
              <w:t>e</w:t>
            </w:r>
            <w:r w:rsidRPr="00D0755E">
              <w:rPr>
                <w:rFonts w:ascii="Arial"/>
                <w:b/>
                <w:spacing w:val="-9"/>
                <w:sz w:val="20"/>
                <w:szCs w:val="20"/>
              </w:rPr>
              <w:t xml:space="preserve"> </w:t>
            </w:r>
            <w:r w:rsidRPr="00D0755E">
              <w:rPr>
                <w:rFonts w:ascii="Arial"/>
                <w:b/>
                <w:sz w:val="20"/>
                <w:szCs w:val="20"/>
              </w:rPr>
              <w:t>nuovi</w:t>
            </w:r>
          </w:p>
        </w:tc>
        <w:tc>
          <w:tcPr>
            <w:tcW w:w="2033" w:type="dxa"/>
            <w:tcBorders>
              <w:left w:val="single" w:sz="6" w:space="0" w:color="000000"/>
              <w:bottom w:val="nil"/>
            </w:tcBorders>
          </w:tcPr>
          <w:p w:rsidR="00421F3B" w:rsidRPr="00D0755E" w:rsidRDefault="00421F3B">
            <w:pPr>
              <w:pStyle w:val="TableParagraph"/>
              <w:rPr>
                <w:rFonts w:ascii="Times New Roman"/>
                <w:sz w:val="20"/>
                <w:szCs w:val="20"/>
              </w:rPr>
            </w:pPr>
          </w:p>
          <w:p w:rsidR="00421F3B" w:rsidRPr="00D0755E" w:rsidRDefault="001C28BA">
            <w:pPr>
              <w:pStyle w:val="TableParagraph"/>
              <w:spacing w:before="174"/>
              <w:ind w:left="39"/>
              <w:jc w:val="center"/>
              <w:rPr>
                <w:rFonts w:ascii="Arial"/>
                <w:b/>
                <w:sz w:val="20"/>
                <w:szCs w:val="20"/>
              </w:rPr>
            </w:pPr>
            <w:r w:rsidRPr="00D0755E">
              <w:rPr>
                <w:rFonts w:ascii="Arial"/>
                <w:b/>
                <w:sz w:val="20"/>
                <w:szCs w:val="20"/>
              </w:rPr>
              <w:t>M4C1I3.1-</w:t>
            </w:r>
            <w:r w:rsidRPr="00D0755E">
              <w:rPr>
                <w:rFonts w:ascii="Arial"/>
                <w:b/>
                <w:spacing w:val="-3"/>
                <w:sz w:val="20"/>
                <w:szCs w:val="20"/>
              </w:rPr>
              <w:t xml:space="preserve"> </w:t>
            </w:r>
            <w:r w:rsidRPr="00D0755E">
              <w:rPr>
                <w:rFonts w:ascii="Arial"/>
                <w:b/>
                <w:sz w:val="20"/>
                <w:szCs w:val="20"/>
              </w:rPr>
              <w:t>2023-1143</w:t>
            </w:r>
          </w:p>
        </w:tc>
        <w:tc>
          <w:tcPr>
            <w:tcW w:w="2339" w:type="dxa"/>
            <w:tcBorders>
              <w:bottom w:val="nil"/>
            </w:tcBorders>
          </w:tcPr>
          <w:p w:rsidR="00421F3B" w:rsidRPr="00D0755E" w:rsidRDefault="00421F3B">
            <w:pPr>
              <w:pStyle w:val="TableParagraph"/>
              <w:spacing w:before="7"/>
              <w:rPr>
                <w:rFonts w:ascii="Times New Roman"/>
                <w:sz w:val="20"/>
                <w:szCs w:val="20"/>
              </w:rPr>
            </w:pPr>
          </w:p>
          <w:p w:rsidR="00421F3B" w:rsidRPr="00D0755E" w:rsidRDefault="001C28BA">
            <w:pPr>
              <w:pStyle w:val="TableParagraph"/>
              <w:spacing w:line="280" w:lineRule="atLeast"/>
              <w:ind w:left="105" w:right="1014"/>
              <w:rPr>
                <w:rFonts w:ascii="Arial"/>
                <w:b/>
                <w:sz w:val="20"/>
                <w:szCs w:val="20"/>
              </w:rPr>
            </w:pPr>
            <w:r w:rsidRPr="00D0755E">
              <w:rPr>
                <w:rFonts w:ascii="Arial"/>
                <w:b/>
                <w:sz w:val="20"/>
                <w:szCs w:val="20"/>
              </w:rPr>
              <w:t>Competenze</w:t>
            </w:r>
            <w:r w:rsidRPr="00D0755E">
              <w:rPr>
                <w:rFonts w:ascii="Arial"/>
                <w:b/>
                <w:w w:val="99"/>
                <w:sz w:val="20"/>
                <w:szCs w:val="20"/>
              </w:rPr>
              <w:t xml:space="preserve"> </w:t>
            </w:r>
            <w:r w:rsidRPr="00D0755E">
              <w:rPr>
                <w:rFonts w:ascii="Arial"/>
                <w:b/>
                <w:sz w:val="20"/>
                <w:szCs w:val="20"/>
              </w:rPr>
              <w:t>STEM</w:t>
            </w:r>
            <w:r w:rsidRPr="00D0755E">
              <w:rPr>
                <w:rFonts w:ascii="Arial"/>
                <w:b/>
                <w:spacing w:val="3"/>
                <w:sz w:val="20"/>
                <w:szCs w:val="20"/>
              </w:rPr>
              <w:t xml:space="preserve"> </w:t>
            </w:r>
            <w:r w:rsidRPr="00D0755E">
              <w:rPr>
                <w:rFonts w:ascii="Arial"/>
                <w:b/>
                <w:sz w:val="20"/>
                <w:szCs w:val="20"/>
              </w:rPr>
              <w:t>e</w:t>
            </w:r>
          </w:p>
        </w:tc>
        <w:tc>
          <w:tcPr>
            <w:tcW w:w="2370" w:type="dxa"/>
            <w:tcBorders>
              <w:bottom w:val="nil"/>
            </w:tcBorders>
          </w:tcPr>
          <w:p w:rsidR="00421F3B" w:rsidRPr="00D0755E" w:rsidRDefault="00421F3B">
            <w:pPr>
              <w:pStyle w:val="TableParagraph"/>
              <w:rPr>
                <w:rFonts w:ascii="Times New Roman"/>
                <w:sz w:val="20"/>
                <w:szCs w:val="20"/>
              </w:rPr>
            </w:pPr>
          </w:p>
        </w:tc>
      </w:tr>
      <w:tr w:rsidR="00421F3B" w:rsidRPr="00D0755E">
        <w:trPr>
          <w:trHeight w:val="248"/>
        </w:trPr>
        <w:tc>
          <w:tcPr>
            <w:tcW w:w="1788" w:type="dxa"/>
            <w:tcBorders>
              <w:top w:val="nil"/>
              <w:bottom w:val="nil"/>
            </w:tcBorders>
          </w:tcPr>
          <w:p w:rsidR="00421F3B" w:rsidRPr="00D0755E" w:rsidRDefault="00421F3B">
            <w:pPr>
              <w:pStyle w:val="TableParagraph"/>
              <w:rPr>
                <w:rFonts w:ascii="Times New Roman"/>
                <w:sz w:val="20"/>
                <w:szCs w:val="20"/>
              </w:rPr>
            </w:pPr>
          </w:p>
        </w:tc>
        <w:tc>
          <w:tcPr>
            <w:tcW w:w="2249" w:type="dxa"/>
            <w:tcBorders>
              <w:top w:val="nil"/>
              <w:bottom w:val="nil"/>
              <w:right w:val="single" w:sz="6" w:space="0" w:color="000000"/>
            </w:tcBorders>
          </w:tcPr>
          <w:p w:rsidR="00421F3B" w:rsidRPr="00D0755E" w:rsidRDefault="001C28BA">
            <w:pPr>
              <w:pStyle w:val="TableParagraph"/>
              <w:spacing w:line="216" w:lineRule="exact"/>
              <w:ind w:left="105"/>
              <w:rPr>
                <w:rFonts w:ascii="Arial"/>
                <w:b/>
                <w:sz w:val="20"/>
                <w:szCs w:val="20"/>
              </w:rPr>
            </w:pPr>
            <w:r w:rsidRPr="00D0755E">
              <w:rPr>
                <w:rFonts w:ascii="Arial"/>
                <w:b/>
                <w:sz w:val="20"/>
                <w:szCs w:val="20"/>
              </w:rPr>
              <w:t>linguaggi Azioni</w:t>
            </w:r>
            <w:r w:rsidRPr="00D0755E">
              <w:rPr>
                <w:rFonts w:ascii="Arial"/>
                <w:b/>
                <w:spacing w:val="-4"/>
                <w:sz w:val="20"/>
                <w:szCs w:val="20"/>
              </w:rPr>
              <w:t xml:space="preserve"> </w:t>
            </w:r>
            <w:r w:rsidRPr="00D0755E">
              <w:rPr>
                <w:rFonts w:ascii="Arial"/>
                <w:b/>
                <w:sz w:val="20"/>
                <w:szCs w:val="20"/>
              </w:rPr>
              <w:t>di</w:t>
            </w:r>
          </w:p>
        </w:tc>
        <w:tc>
          <w:tcPr>
            <w:tcW w:w="2033" w:type="dxa"/>
            <w:tcBorders>
              <w:top w:val="nil"/>
              <w:left w:val="single" w:sz="6" w:space="0" w:color="000000"/>
              <w:bottom w:val="nil"/>
            </w:tcBorders>
          </w:tcPr>
          <w:p w:rsidR="00421F3B" w:rsidRPr="00D0755E" w:rsidRDefault="00421F3B">
            <w:pPr>
              <w:pStyle w:val="TableParagraph"/>
              <w:rPr>
                <w:rFonts w:ascii="Times New Roman"/>
                <w:sz w:val="20"/>
                <w:szCs w:val="20"/>
              </w:rPr>
            </w:pPr>
          </w:p>
        </w:tc>
        <w:tc>
          <w:tcPr>
            <w:tcW w:w="2339" w:type="dxa"/>
            <w:tcBorders>
              <w:top w:val="nil"/>
              <w:bottom w:val="nil"/>
            </w:tcBorders>
          </w:tcPr>
          <w:p w:rsidR="00421F3B" w:rsidRPr="00D0755E" w:rsidRDefault="001C28BA">
            <w:pPr>
              <w:pStyle w:val="TableParagraph"/>
              <w:spacing w:before="26" w:line="202" w:lineRule="exact"/>
              <w:ind w:left="105"/>
              <w:rPr>
                <w:rFonts w:ascii="Arial"/>
                <w:b/>
                <w:sz w:val="20"/>
                <w:szCs w:val="20"/>
              </w:rPr>
            </w:pPr>
            <w:r w:rsidRPr="00D0755E">
              <w:rPr>
                <w:rFonts w:ascii="Arial"/>
                <w:b/>
                <w:sz w:val="20"/>
                <w:szCs w:val="20"/>
              </w:rPr>
              <w:t>multilinguistiche</w:t>
            </w:r>
            <w:r w:rsidRPr="00D0755E">
              <w:rPr>
                <w:rFonts w:ascii="Arial"/>
                <w:b/>
                <w:spacing w:val="-4"/>
                <w:sz w:val="20"/>
                <w:szCs w:val="20"/>
              </w:rPr>
              <w:t xml:space="preserve"> </w:t>
            </w:r>
            <w:r w:rsidRPr="00D0755E">
              <w:rPr>
                <w:rFonts w:ascii="Arial"/>
                <w:b/>
                <w:sz w:val="20"/>
                <w:szCs w:val="20"/>
              </w:rPr>
              <w:t>nelle</w:t>
            </w:r>
          </w:p>
        </w:tc>
        <w:tc>
          <w:tcPr>
            <w:tcW w:w="2370" w:type="dxa"/>
            <w:tcBorders>
              <w:top w:val="nil"/>
              <w:bottom w:val="nil"/>
            </w:tcBorders>
          </w:tcPr>
          <w:p w:rsidR="00421F3B" w:rsidRPr="00D0755E" w:rsidRDefault="00421F3B">
            <w:pPr>
              <w:pStyle w:val="TableParagraph"/>
              <w:rPr>
                <w:rFonts w:ascii="Times New Roman"/>
                <w:sz w:val="20"/>
                <w:szCs w:val="20"/>
              </w:rPr>
            </w:pPr>
          </w:p>
        </w:tc>
      </w:tr>
      <w:tr w:rsidR="00421F3B" w:rsidRPr="00D0755E" w:rsidTr="00D0755E">
        <w:trPr>
          <w:trHeight w:val="154"/>
        </w:trPr>
        <w:tc>
          <w:tcPr>
            <w:tcW w:w="1788" w:type="dxa"/>
            <w:vMerge w:val="restart"/>
            <w:tcBorders>
              <w:top w:val="nil"/>
            </w:tcBorders>
          </w:tcPr>
          <w:p w:rsidR="00421F3B" w:rsidRPr="00D0755E" w:rsidRDefault="00421F3B">
            <w:pPr>
              <w:pStyle w:val="TableParagraph"/>
              <w:spacing w:before="3"/>
              <w:rPr>
                <w:rFonts w:ascii="Times New Roman"/>
                <w:sz w:val="20"/>
                <w:szCs w:val="20"/>
              </w:rPr>
            </w:pPr>
          </w:p>
          <w:p w:rsidR="00421F3B" w:rsidRPr="00D0755E" w:rsidRDefault="001C28BA">
            <w:pPr>
              <w:pStyle w:val="TableParagraph"/>
              <w:ind w:left="493"/>
              <w:rPr>
                <w:rFonts w:ascii="Arial"/>
                <w:b/>
                <w:sz w:val="20"/>
                <w:szCs w:val="20"/>
              </w:rPr>
            </w:pPr>
            <w:r w:rsidRPr="00D0755E">
              <w:rPr>
                <w:rFonts w:ascii="Arial"/>
                <w:b/>
                <w:sz w:val="20"/>
                <w:szCs w:val="20"/>
              </w:rPr>
              <w:t>M4C1</w:t>
            </w:r>
          </w:p>
        </w:tc>
        <w:tc>
          <w:tcPr>
            <w:tcW w:w="2249" w:type="dxa"/>
            <w:vMerge w:val="restart"/>
            <w:tcBorders>
              <w:top w:val="nil"/>
              <w:right w:val="single" w:sz="6" w:space="0" w:color="000000"/>
            </w:tcBorders>
          </w:tcPr>
          <w:p w:rsidR="00421F3B" w:rsidRPr="00D0755E" w:rsidRDefault="001C28BA">
            <w:pPr>
              <w:pStyle w:val="TableParagraph"/>
              <w:spacing w:line="215" w:lineRule="exact"/>
              <w:ind w:left="105"/>
              <w:rPr>
                <w:rFonts w:ascii="Arial"/>
                <w:b/>
                <w:sz w:val="20"/>
                <w:szCs w:val="20"/>
              </w:rPr>
            </w:pPr>
            <w:r w:rsidRPr="00D0755E">
              <w:rPr>
                <w:rFonts w:ascii="Arial"/>
                <w:b/>
                <w:sz w:val="20"/>
                <w:szCs w:val="20"/>
              </w:rPr>
              <w:t>potenziamento</w:t>
            </w:r>
            <w:r w:rsidRPr="00D0755E">
              <w:rPr>
                <w:rFonts w:ascii="Arial"/>
                <w:b/>
                <w:spacing w:val="-3"/>
                <w:sz w:val="20"/>
                <w:szCs w:val="20"/>
              </w:rPr>
              <w:t xml:space="preserve"> </w:t>
            </w:r>
            <w:r w:rsidRPr="00D0755E">
              <w:rPr>
                <w:rFonts w:ascii="Arial"/>
                <w:b/>
                <w:sz w:val="20"/>
                <w:szCs w:val="20"/>
              </w:rPr>
              <w:t>delle</w:t>
            </w:r>
          </w:p>
          <w:p w:rsidR="00421F3B" w:rsidRPr="00D0755E" w:rsidRDefault="001C28BA">
            <w:pPr>
              <w:pStyle w:val="TableParagraph"/>
              <w:spacing w:before="19" w:line="283" w:lineRule="auto"/>
              <w:ind w:left="105" w:right="177"/>
              <w:rPr>
                <w:rFonts w:ascii="Arial"/>
                <w:b/>
                <w:sz w:val="20"/>
                <w:szCs w:val="20"/>
              </w:rPr>
            </w:pPr>
            <w:r w:rsidRPr="00D0755E">
              <w:rPr>
                <w:rFonts w:ascii="Arial"/>
                <w:b/>
                <w:sz w:val="20"/>
                <w:szCs w:val="20"/>
              </w:rPr>
              <w:t>competenze STEM e</w:t>
            </w:r>
            <w:r w:rsidRPr="00D0755E">
              <w:rPr>
                <w:rFonts w:ascii="Arial"/>
                <w:b/>
                <w:spacing w:val="-54"/>
                <w:sz w:val="20"/>
                <w:szCs w:val="20"/>
              </w:rPr>
              <w:t xml:space="preserve"> </w:t>
            </w:r>
            <w:r w:rsidRPr="00D0755E">
              <w:rPr>
                <w:rFonts w:ascii="Arial"/>
                <w:b/>
                <w:sz w:val="20"/>
                <w:szCs w:val="20"/>
              </w:rPr>
              <w:t>multilinguistiche</w:t>
            </w:r>
            <w:r w:rsidRPr="00D0755E">
              <w:rPr>
                <w:rFonts w:ascii="Arial"/>
                <w:b/>
                <w:spacing w:val="1"/>
                <w:sz w:val="20"/>
                <w:szCs w:val="20"/>
              </w:rPr>
              <w:t xml:space="preserve"> </w:t>
            </w:r>
            <w:r w:rsidRPr="00D0755E">
              <w:rPr>
                <w:rFonts w:ascii="Arial"/>
                <w:b/>
                <w:sz w:val="20"/>
                <w:szCs w:val="20"/>
              </w:rPr>
              <w:t>(D.M.65/2023)</w:t>
            </w:r>
          </w:p>
        </w:tc>
        <w:tc>
          <w:tcPr>
            <w:tcW w:w="2033" w:type="dxa"/>
            <w:tcBorders>
              <w:top w:val="nil"/>
              <w:left w:val="single" w:sz="6" w:space="0" w:color="000000"/>
            </w:tcBorders>
          </w:tcPr>
          <w:p w:rsidR="00421F3B" w:rsidRPr="00D0755E" w:rsidRDefault="00421F3B">
            <w:pPr>
              <w:pStyle w:val="TableParagraph"/>
              <w:rPr>
                <w:rFonts w:ascii="Times New Roman"/>
                <w:sz w:val="20"/>
                <w:szCs w:val="20"/>
              </w:rPr>
            </w:pPr>
          </w:p>
        </w:tc>
        <w:tc>
          <w:tcPr>
            <w:tcW w:w="2339" w:type="dxa"/>
            <w:tcBorders>
              <w:top w:val="nil"/>
            </w:tcBorders>
          </w:tcPr>
          <w:p w:rsidR="00421F3B" w:rsidRDefault="001C28BA">
            <w:pPr>
              <w:pStyle w:val="TableParagraph"/>
              <w:spacing w:before="25"/>
              <w:ind w:left="105"/>
              <w:rPr>
                <w:rFonts w:ascii="Arial"/>
                <w:b/>
                <w:sz w:val="20"/>
                <w:szCs w:val="20"/>
              </w:rPr>
            </w:pPr>
            <w:r w:rsidRPr="00D0755E">
              <w:rPr>
                <w:rFonts w:ascii="Arial"/>
                <w:b/>
                <w:sz w:val="20"/>
                <w:szCs w:val="20"/>
              </w:rPr>
              <w:t>scuole</w:t>
            </w:r>
            <w:r w:rsidRPr="00D0755E">
              <w:rPr>
                <w:rFonts w:ascii="Arial"/>
                <w:b/>
                <w:spacing w:val="-1"/>
                <w:sz w:val="20"/>
                <w:szCs w:val="20"/>
              </w:rPr>
              <w:t xml:space="preserve"> </w:t>
            </w:r>
            <w:r w:rsidRPr="00D0755E">
              <w:rPr>
                <w:rFonts w:ascii="Arial"/>
                <w:b/>
                <w:sz w:val="20"/>
                <w:szCs w:val="20"/>
              </w:rPr>
              <w:t>statali</w:t>
            </w:r>
          </w:p>
          <w:p w:rsidR="005E69AC" w:rsidRPr="00D0755E" w:rsidRDefault="005E69AC">
            <w:pPr>
              <w:pStyle w:val="TableParagraph"/>
              <w:spacing w:before="25"/>
              <w:ind w:left="105"/>
              <w:rPr>
                <w:rFonts w:ascii="Arial"/>
                <w:b/>
                <w:sz w:val="20"/>
                <w:szCs w:val="20"/>
              </w:rPr>
            </w:pPr>
            <w:r w:rsidRPr="00D0755E">
              <w:rPr>
                <w:rFonts w:ascii="Arial"/>
                <w:b/>
                <w:sz w:val="20"/>
                <w:szCs w:val="20"/>
              </w:rPr>
              <w:t>(D.M.65/2023)</w:t>
            </w:r>
          </w:p>
        </w:tc>
        <w:tc>
          <w:tcPr>
            <w:tcW w:w="2370" w:type="dxa"/>
            <w:vMerge w:val="restart"/>
            <w:tcBorders>
              <w:top w:val="nil"/>
            </w:tcBorders>
          </w:tcPr>
          <w:p w:rsidR="00421F3B" w:rsidRPr="00D0755E" w:rsidRDefault="00421F3B">
            <w:pPr>
              <w:pStyle w:val="TableParagraph"/>
              <w:spacing w:before="3"/>
              <w:rPr>
                <w:rFonts w:ascii="Times New Roman"/>
                <w:sz w:val="20"/>
                <w:szCs w:val="20"/>
              </w:rPr>
            </w:pPr>
          </w:p>
          <w:p w:rsidR="00421F3B" w:rsidRPr="00D0755E" w:rsidRDefault="001C28BA">
            <w:pPr>
              <w:pStyle w:val="TableParagraph"/>
              <w:ind w:left="215"/>
              <w:rPr>
                <w:rFonts w:ascii="Arial"/>
                <w:b/>
                <w:sz w:val="20"/>
                <w:szCs w:val="20"/>
              </w:rPr>
            </w:pPr>
            <w:r w:rsidRPr="00D0755E">
              <w:rPr>
                <w:rFonts w:ascii="Arial"/>
                <w:b/>
                <w:sz w:val="20"/>
                <w:szCs w:val="20"/>
              </w:rPr>
              <w:t>F94D230022190006</w:t>
            </w:r>
          </w:p>
        </w:tc>
      </w:tr>
      <w:tr w:rsidR="00421F3B" w:rsidRPr="00D0755E" w:rsidTr="00D0755E">
        <w:trPr>
          <w:trHeight w:val="1085"/>
        </w:trPr>
        <w:tc>
          <w:tcPr>
            <w:tcW w:w="1788" w:type="dxa"/>
            <w:vMerge/>
            <w:tcBorders>
              <w:top w:val="nil"/>
            </w:tcBorders>
          </w:tcPr>
          <w:p w:rsidR="00421F3B" w:rsidRPr="00D0755E" w:rsidRDefault="00421F3B">
            <w:pPr>
              <w:rPr>
                <w:sz w:val="20"/>
                <w:szCs w:val="20"/>
              </w:rPr>
            </w:pPr>
          </w:p>
        </w:tc>
        <w:tc>
          <w:tcPr>
            <w:tcW w:w="2249" w:type="dxa"/>
            <w:vMerge/>
            <w:tcBorders>
              <w:top w:val="nil"/>
              <w:right w:val="single" w:sz="6" w:space="0" w:color="000000"/>
            </w:tcBorders>
          </w:tcPr>
          <w:p w:rsidR="00421F3B" w:rsidRPr="00D0755E" w:rsidRDefault="00421F3B">
            <w:pPr>
              <w:rPr>
                <w:sz w:val="20"/>
                <w:szCs w:val="20"/>
              </w:rPr>
            </w:pPr>
          </w:p>
        </w:tc>
        <w:tc>
          <w:tcPr>
            <w:tcW w:w="2033" w:type="dxa"/>
            <w:tcBorders>
              <w:left w:val="single" w:sz="6" w:space="0" w:color="000000"/>
            </w:tcBorders>
          </w:tcPr>
          <w:p w:rsidR="00421F3B" w:rsidRPr="00D0755E" w:rsidRDefault="001C28BA">
            <w:pPr>
              <w:pStyle w:val="TableParagraph"/>
              <w:spacing w:before="116"/>
              <w:ind w:left="105"/>
              <w:rPr>
                <w:rFonts w:ascii="Arial MT"/>
                <w:sz w:val="20"/>
                <w:szCs w:val="20"/>
              </w:rPr>
            </w:pPr>
            <w:r w:rsidRPr="00D0755E">
              <w:rPr>
                <w:rFonts w:ascii="Arial MT"/>
                <w:sz w:val="20"/>
                <w:szCs w:val="20"/>
              </w:rPr>
              <w:t>Codice</w:t>
            </w:r>
            <w:r w:rsidRPr="00D0755E">
              <w:rPr>
                <w:rFonts w:ascii="Arial MT"/>
                <w:spacing w:val="-5"/>
                <w:sz w:val="20"/>
                <w:szCs w:val="20"/>
              </w:rPr>
              <w:t xml:space="preserve"> </w:t>
            </w:r>
            <w:r w:rsidRPr="00D0755E">
              <w:rPr>
                <w:rFonts w:ascii="Arial MT"/>
                <w:sz w:val="20"/>
                <w:szCs w:val="20"/>
              </w:rPr>
              <w:t>progetto:</w:t>
            </w:r>
          </w:p>
          <w:p w:rsidR="00421F3B" w:rsidRPr="00D0755E" w:rsidRDefault="001C28BA">
            <w:pPr>
              <w:pStyle w:val="TableParagraph"/>
              <w:spacing w:before="15"/>
              <w:ind w:left="105"/>
              <w:rPr>
                <w:rFonts w:ascii="Arial"/>
                <w:b/>
                <w:sz w:val="20"/>
                <w:szCs w:val="20"/>
              </w:rPr>
            </w:pPr>
            <w:r w:rsidRPr="00D0755E">
              <w:rPr>
                <w:rFonts w:ascii="Arial"/>
                <w:b/>
                <w:sz w:val="20"/>
                <w:szCs w:val="20"/>
              </w:rPr>
              <w:t>M4C1I3.1-</w:t>
            </w:r>
            <w:r w:rsidRPr="00D0755E">
              <w:rPr>
                <w:rFonts w:ascii="Arial"/>
                <w:b/>
                <w:spacing w:val="-5"/>
                <w:sz w:val="20"/>
                <w:szCs w:val="20"/>
              </w:rPr>
              <w:t xml:space="preserve"> </w:t>
            </w:r>
            <w:r w:rsidRPr="00D0755E">
              <w:rPr>
                <w:rFonts w:ascii="Arial"/>
                <w:b/>
                <w:sz w:val="20"/>
                <w:szCs w:val="20"/>
              </w:rPr>
              <w:t>2023-</w:t>
            </w:r>
          </w:p>
          <w:p w:rsidR="00421F3B" w:rsidRPr="00D0755E" w:rsidRDefault="001C28BA">
            <w:pPr>
              <w:pStyle w:val="TableParagraph"/>
              <w:spacing w:before="20"/>
              <w:ind w:left="105"/>
              <w:rPr>
                <w:rFonts w:ascii="Arial"/>
                <w:b/>
                <w:sz w:val="20"/>
                <w:szCs w:val="20"/>
              </w:rPr>
            </w:pPr>
            <w:r w:rsidRPr="00D0755E">
              <w:rPr>
                <w:rFonts w:ascii="Arial"/>
                <w:b/>
                <w:sz w:val="20"/>
                <w:szCs w:val="20"/>
              </w:rPr>
              <w:t>1143-P-</w:t>
            </w:r>
            <w:r w:rsidRPr="00D0755E">
              <w:rPr>
                <w:rFonts w:ascii="Arial"/>
                <w:b/>
                <w:spacing w:val="-4"/>
                <w:sz w:val="20"/>
                <w:szCs w:val="20"/>
              </w:rPr>
              <w:t xml:space="preserve"> </w:t>
            </w:r>
            <w:r w:rsidRPr="00D0755E">
              <w:rPr>
                <w:rFonts w:ascii="Arial"/>
                <w:b/>
                <w:sz w:val="20"/>
                <w:szCs w:val="20"/>
              </w:rPr>
              <w:t>31254</w:t>
            </w:r>
          </w:p>
        </w:tc>
        <w:tc>
          <w:tcPr>
            <w:tcW w:w="2339" w:type="dxa"/>
          </w:tcPr>
          <w:p w:rsidR="00421F3B" w:rsidRPr="00D0755E" w:rsidRDefault="00421F3B">
            <w:pPr>
              <w:pStyle w:val="TableParagraph"/>
              <w:spacing w:before="10"/>
              <w:rPr>
                <w:rFonts w:ascii="Times New Roman"/>
                <w:sz w:val="20"/>
                <w:szCs w:val="20"/>
              </w:rPr>
            </w:pPr>
          </w:p>
          <w:p w:rsidR="00421F3B" w:rsidRPr="00D0755E" w:rsidRDefault="001C28BA">
            <w:pPr>
              <w:pStyle w:val="TableParagraph"/>
              <w:spacing w:line="259" w:lineRule="auto"/>
              <w:ind w:left="5" w:right="300" w:firstLine="45"/>
              <w:rPr>
                <w:rFonts w:ascii="Arial" w:hAnsi="Arial"/>
                <w:b/>
                <w:sz w:val="20"/>
                <w:szCs w:val="20"/>
              </w:rPr>
            </w:pPr>
            <w:r w:rsidRPr="00D0755E">
              <w:rPr>
                <w:rFonts w:ascii="Calibri" w:hAnsi="Calibri"/>
                <w:sz w:val="20"/>
                <w:szCs w:val="20"/>
              </w:rPr>
              <w:t>Titolo progetto:</w:t>
            </w:r>
            <w:r w:rsidRPr="00D0755E">
              <w:rPr>
                <w:rFonts w:ascii="Calibri" w:hAnsi="Calibri"/>
                <w:spacing w:val="1"/>
                <w:sz w:val="20"/>
                <w:szCs w:val="20"/>
              </w:rPr>
              <w:t xml:space="preserve"> </w:t>
            </w:r>
            <w:r w:rsidRPr="00D0755E">
              <w:rPr>
                <w:rFonts w:ascii="Calibri" w:hAnsi="Calibri"/>
                <w:b/>
                <w:sz w:val="20"/>
                <w:szCs w:val="20"/>
              </w:rPr>
              <w:t>“</w:t>
            </w:r>
            <w:r w:rsidRPr="00D0755E">
              <w:rPr>
                <w:rFonts w:ascii="Arial" w:hAnsi="Arial"/>
                <w:b/>
                <w:sz w:val="20"/>
                <w:szCs w:val="20"/>
              </w:rPr>
              <w:t>Competenze</w:t>
            </w:r>
            <w:r w:rsidRPr="00D0755E">
              <w:rPr>
                <w:rFonts w:ascii="Arial" w:hAnsi="Arial"/>
                <w:b/>
                <w:spacing w:val="-8"/>
                <w:sz w:val="20"/>
                <w:szCs w:val="20"/>
              </w:rPr>
              <w:t xml:space="preserve"> </w:t>
            </w:r>
            <w:r w:rsidRPr="00D0755E">
              <w:rPr>
                <w:rFonts w:ascii="Arial" w:hAnsi="Arial"/>
                <w:b/>
                <w:sz w:val="20"/>
                <w:szCs w:val="20"/>
              </w:rPr>
              <w:t>stem</w:t>
            </w:r>
            <w:r w:rsidRPr="00D0755E">
              <w:rPr>
                <w:rFonts w:ascii="Arial" w:hAnsi="Arial"/>
                <w:b/>
                <w:spacing w:val="46"/>
                <w:sz w:val="20"/>
                <w:szCs w:val="20"/>
              </w:rPr>
              <w:t xml:space="preserve"> </w:t>
            </w:r>
            <w:r w:rsidRPr="00D0755E">
              <w:rPr>
                <w:rFonts w:ascii="Arial" w:hAnsi="Arial"/>
                <w:b/>
                <w:sz w:val="20"/>
                <w:szCs w:val="20"/>
              </w:rPr>
              <w:t>e</w:t>
            </w:r>
            <w:r w:rsidRPr="00D0755E">
              <w:rPr>
                <w:rFonts w:ascii="Arial" w:hAnsi="Arial"/>
                <w:b/>
                <w:spacing w:val="-52"/>
                <w:sz w:val="20"/>
                <w:szCs w:val="20"/>
              </w:rPr>
              <w:t xml:space="preserve"> </w:t>
            </w:r>
            <w:r w:rsidRPr="00D0755E">
              <w:rPr>
                <w:rFonts w:ascii="Arial" w:hAnsi="Arial"/>
                <w:b/>
                <w:sz w:val="20"/>
                <w:szCs w:val="20"/>
              </w:rPr>
              <w:t>multilinguistiche”</w:t>
            </w:r>
          </w:p>
        </w:tc>
        <w:tc>
          <w:tcPr>
            <w:tcW w:w="2370" w:type="dxa"/>
            <w:vMerge/>
            <w:tcBorders>
              <w:top w:val="nil"/>
            </w:tcBorders>
          </w:tcPr>
          <w:p w:rsidR="00421F3B" w:rsidRPr="00D0755E" w:rsidRDefault="00421F3B">
            <w:pPr>
              <w:rPr>
                <w:sz w:val="20"/>
                <w:szCs w:val="20"/>
              </w:rPr>
            </w:pPr>
          </w:p>
        </w:tc>
      </w:tr>
    </w:tbl>
    <w:p w:rsidR="00421F3B" w:rsidRPr="00D0755E" w:rsidRDefault="00421F3B">
      <w:pPr>
        <w:pStyle w:val="Corpodeltesto"/>
        <w:spacing w:before="6"/>
        <w:ind w:left="0"/>
        <w:rPr>
          <w:rFonts w:ascii="Times New Roman"/>
          <w:sz w:val="20"/>
          <w:szCs w:val="20"/>
        </w:rPr>
      </w:pPr>
    </w:p>
    <w:p w:rsidR="00230387" w:rsidRDefault="00230387" w:rsidP="006D1840">
      <w:pPr>
        <w:spacing w:line="273" w:lineRule="auto"/>
        <w:ind w:left="5760" w:right="1320"/>
        <w:rPr>
          <w:rFonts w:asciiTheme="minorHAnsi" w:hAnsiTheme="minorHAnsi" w:cstheme="minorHAnsi"/>
          <w:b/>
          <w:bCs/>
          <w:sz w:val="20"/>
          <w:szCs w:val="20"/>
        </w:rPr>
      </w:pPr>
    </w:p>
    <w:p w:rsidR="00230387" w:rsidRDefault="00230387" w:rsidP="006D1840">
      <w:pPr>
        <w:spacing w:line="273" w:lineRule="auto"/>
        <w:ind w:left="5760" w:right="1320"/>
        <w:rPr>
          <w:rFonts w:asciiTheme="minorHAnsi" w:hAnsiTheme="minorHAnsi" w:cstheme="minorHAnsi"/>
          <w:b/>
          <w:bCs/>
          <w:sz w:val="20"/>
          <w:szCs w:val="20"/>
        </w:rPr>
      </w:pPr>
    </w:p>
    <w:p w:rsidR="006D1840" w:rsidRPr="00D0755E" w:rsidRDefault="00517987" w:rsidP="006D1840">
      <w:pPr>
        <w:spacing w:line="273" w:lineRule="auto"/>
        <w:ind w:left="5760" w:right="1320"/>
        <w:rPr>
          <w:rFonts w:asciiTheme="minorHAnsi" w:hAnsiTheme="minorHAnsi" w:cstheme="minorHAnsi"/>
          <w:sz w:val="20"/>
          <w:szCs w:val="20"/>
        </w:rPr>
      </w:pPr>
      <w:r>
        <w:rPr>
          <w:rFonts w:asciiTheme="minorHAnsi" w:hAnsiTheme="minorHAnsi" w:cstheme="minorHAnsi"/>
          <w:b/>
          <w:bCs/>
          <w:sz w:val="20"/>
          <w:szCs w:val="20"/>
        </w:rPr>
        <w:t>Al</w:t>
      </w:r>
      <w:r w:rsidR="006D1840" w:rsidRPr="00D0755E">
        <w:rPr>
          <w:rFonts w:asciiTheme="minorHAnsi" w:hAnsiTheme="minorHAnsi" w:cstheme="minorHAnsi"/>
          <w:b/>
          <w:bCs/>
          <w:sz w:val="20"/>
          <w:szCs w:val="20"/>
        </w:rPr>
        <w:t xml:space="preserve"> Docente</w:t>
      </w:r>
      <w:r w:rsidR="007B03BC">
        <w:rPr>
          <w:rFonts w:asciiTheme="minorHAnsi" w:hAnsiTheme="minorHAnsi" w:cstheme="minorHAnsi"/>
          <w:b/>
          <w:bCs/>
          <w:sz w:val="20"/>
          <w:szCs w:val="20"/>
        </w:rPr>
        <w:t xml:space="preserve"> </w:t>
      </w:r>
      <w:r w:rsidR="00906361">
        <w:rPr>
          <w:rFonts w:asciiTheme="minorHAnsi" w:hAnsiTheme="minorHAnsi" w:cstheme="minorHAnsi"/>
          <w:b/>
          <w:bCs/>
          <w:sz w:val="20"/>
          <w:szCs w:val="20"/>
        </w:rPr>
        <w:t>Miscioscia Domenico</w:t>
      </w:r>
    </w:p>
    <w:p w:rsidR="00DC23BA" w:rsidRPr="00D0755E" w:rsidRDefault="00DC23BA" w:rsidP="00DC23BA">
      <w:pPr>
        <w:spacing w:line="273" w:lineRule="auto"/>
        <w:ind w:left="5760" w:right="883"/>
        <w:rPr>
          <w:rFonts w:asciiTheme="minorHAnsi" w:hAnsiTheme="minorHAnsi" w:cstheme="minorHAnsi"/>
          <w:sz w:val="20"/>
          <w:szCs w:val="20"/>
        </w:rPr>
      </w:pPr>
      <w:r w:rsidRPr="00D0755E">
        <w:rPr>
          <w:rFonts w:asciiTheme="minorHAnsi" w:hAnsiTheme="minorHAnsi" w:cstheme="minorHAnsi"/>
          <w:sz w:val="20"/>
          <w:szCs w:val="20"/>
        </w:rPr>
        <w:t>All’Albo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on</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line</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del</w:t>
      </w:r>
      <w:r w:rsidRPr="00D0755E">
        <w:rPr>
          <w:rFonts w:asciiTheme="minorHAnsi" w:hAnsiTheme="minorHAnsi" w:cstheme="minorHAnsi"/>
          <w:spacing w:val="-3"/>
          <w:sz w:val="20"/>
          <w:szCs w:val="20"/>
        </w:rPr>
        <w:t xml:space="preserve"> </w:t>
      </w:r>
      <w:r w:rsidRPr="00D0755E">
        <w:rPr>
          <w:rFonts w:asciiTheme="minorHAnsi" w:hAnsiTheme="minorHAnsi" w:cstheme="minorHAnsi"/>
          <w:sz w:val="20"/>
          <w:szCs w:val="20"/>
        </w:rPr>
        <w:t>sito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web</w:t>
      </w:r>
    </w:p>
    <w:p w:rsidR="00DC23BA" w:rsidRPr="00D0755E" w:rsidRDefault="00DC23BA" w:rsidP="00DC23BA">
      <w:pPr>
        <w:spacing w:line="273" w:lineRule="auto"/>
        <w:ind w:left="5760" w:right="-162"/>
        <w:rPr>
          <w:rStyle w:val="Enfasigrassetto"/>
          <w:rFonts w:asciiTheme="minorHAnsi" w:hAnsiTheme="minorHAnsi" w:cstheme="minorHAnsi"/>
          <w:b w:val="0"/>
          <w:sz w:val="20"/>
          <w:szCs w:val="20"/>
        </w:rPr>
      </w:pPr>
      <w:r w:rsidRPr="00D0755E">
        <w:rPr>
          <w:rFonts w:asciiTheme="minorHAnsi" w:hAnsiTheme="minorHAnsi" w:cstheme="minorHAnsi"/>
          <w:sz w:val="20"/>
          <w:szCs w:val="20"/>
        </w:rPr>
        <w:t>Alla</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sezione</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Amm.ne</w:t>
      </w:r>
      <w:r w:rsidRPr="00D0755E">
        <w:rPr>
          <w:rFonts w:asciiTheme="minorHAnsi" w:hAnsiTheme="minorHAnsi" w:cstheme="minorHAnsi"/>
          <w:spacing w:val="-4"/>
          <w:sz w:val="20"/>
          <w:szCs w:val="20"/>
        </w:rPr>
        <w:t xml:space="preserve"> </w:t>
      </w:r>
      <w:r w:rsidRPr="00D0755E">
        <w:rPr>
          <w:rStyle w:val="Enfasigrassetto"/>
          <w:rFonts w:asciiTheme="minorHAnsi" w:hAnsiTheme="minorHAnsi" w:cstheme="minorHAnsi"/>
          <w:b w:val="0"/>
          <w:sz w:val="20"/>
          <w:szCs w:val="20"/>
        </w:rPr>
        <w:t xml:space="preserve">trasparente/ Bandi e contratti/                              </w:t>
      </w:r>
    </w:p>
    <w:p w:rsidR="00DC23BA" w:rsidRDefault="00DC23BA" w:rsidP="00DC23BA">
      <w:pPr>
        <w:spacing w:line="273" w:lineRule="auto"/>
        <w:ind w:left="5760" w:right="1320"/>
        <w:rPr>
          <w:rFonts w:asciiTheme="minorHAnsi" w:hAnsiTheme="minorHAnsi" w:cstheme="minorHAnsi"/>
          <w:sz w:val="20"/>
          <w:szCs w:val="20"/>
        </w:rPr>
      </w:pPr>
      <w:r w:rsidRPr="00D0755E">
        <w:rPr>
          <w:rFonts w:asciiTheme="minorHAnsi" w:hAnsiTheme="minorHAnsi" w:cstheme="minorHAnsi"/>
          <w:sz w:val="20"/>
          <w:szCs w:val="20"/>
        </w:rPr>
        <w:t>Agli</w:t>
      </w:r>
      <w:r w:rsidRPr="00D0755E">
        <w:rPr>
          <w:rFonts w:asciiTheme="minorHAnsi" w:hAnsiTheme="minorHAnsi" w:cstheme="minorHAnsi"/>
          <w:spacing w:val="-2"/>
          <w:sz w:val="20"/>
          <w:szCs w:val="20"/>
        </w:rPr>
        <w:t xml:space="preserve"> </w:t>
      </w:r>
      <w:r w:rsidRPr="00D0755E">
        <w:rPr>
          <w:rFonts w:asciiTheme="minorHAnsi" w:hAnsiTheme="minorHAnsi" w:cstheme="minorHAnsi"/>
          <w:sz w:val="20"/>
          <w:szCs w:val="20"/>
        </w:rPr>
        <w:t>atti</w:t>
      </w:r>
    </w:p>
    <w:p w:rsidR="00230387" w:rsidRDefault="00230387" w:rsidP="00DC23BA">
      <w:pPr>
        <w:spacing w:line="273" w:lineRule="auto"/>
        <w:ind w:left="5760" w:right="1320"/>
        <w:rPr>
          <w:rFonts w:asciiTheme="minorHAnsi" w:hAnsiTheme="minorHAnsi" w:cstheme="minorHAnsi"/>
          <w:sz w:val="20"/>
          <w:szCs w:val="20"/>
        </w:rPr>
      </w:pPr>
    </w:p>
    <w:p w:rsidR="00230387" w:rsidRPr="00D0755E" w:rsidRDefault="00230387" w:rsidP="00DC23BA">
      <w:pPr>
        <w:spacing w:line="273" w:lineRule="auto"/>
        <w:ind w:left="5760" w:right="1320"/>
        <w:rPr>
          <w:rFonts w:asciiTheme="minorHAnsi" w:hAnsiTheme="minorHAnsi" w:cstheme="minorHAnsi"/>
          <w:sz w:val="20"/>
          <w:szCs w:val="20"/>
        </w:rPr>
      </w:pPr>
    </w:p>
    <w:p w:rsidR="00F044E2" w:rsidRPr="003473A8" w:rsidRDefault="008A5DFE" w:rsidP="003473A8">
      <w:pPr>
        <w:spacing w:after="240" w:line="312" w:lineRule="auto"/>
        <w:jc w:val="both"/>
        <w:rPr>
          <w:rFonts w:asciiTheme="minorHAnsi" w:hAnsiTheme="minorHAnsi" w:cstheme="minorHAnsi"/>
          <w:b/>
          <w:bCs/>
          <w:i/>
          <w:iCs/>
          <w:sz w:val="20"/>
          <w:szCs w:val="20"/>
        </w:rPr>
      </w:pPr>
      <w:r w:rsidRPr="00D0755E">
        <w:rPr>
          <w:rFonts w:asciiTheme="minorHAnsi" w:hAnsiTheme="minorHAnsi" w:cstheme="minorHAnsi"/>
          <w:b/>
          <w:bCs/>
          <w:sz w:val="20"/>
          <w:szCs w:val="20"/>
        </w:rPr>
        <w:t xml:space="preserve">OGGETTO: </w:t>
      </w:r>
      <w:r w:rsidR="003473A8" w:rsidRPr="003473A8">
        <w:rPr>
          <w:rFonts w:asciiTheme="minorHAnsi" w:hAnsiTheme="minorHAnsi" w:cstheme="minorHAnsi"/>
          <w:b/>
          <w:sz w:val="20"/>
          <w:szCs w:val="20"/>
        </w:rPr>
        <w:t>Lettera di Incarico</w:t>
      </w:r>
      <w:r w:rsidRPr="003473A8">
        <w:rPr>
          <w:rFonts w:asciiTheme="minorHAnsi" w:hAnsiTheme="minorHAnsi" w:cstheme="minorHAnsi"/>
          <w:sz w:val="20"/>
          <w:szCs w:val="20"/>
        </w:rPr>
        <w:t xml:space="preserve"> </w:t>
      </w:r>
      <w:r w:rsidR="003473A8" w:rsidRPr="003473A8">
        <w:rPr>
          <w:rFonts w:asciiTheme="minorHAnsi" w:hAnsiTheme="minorHAnsi" w:cstheme="minorHAnsi"/>
          <w:sz w:val="20"/>
          <w:szCs w:val="20"/>
        </w:rPr>
        <w:t xml:space="preserve">per personale interno per </w:t>
      </w:r>
      <w:r w:rsidR="003473A8">
        <w:rPr>
          <w:rFonts w:asciiTheme="minorHAnsi" w:hAnsiTheme="minorHAnsi" w:cstheme="minorHAnsi"/>
          <w:sz w:val="20"/>
          <w:szCs w:val="20"/>
        </w:rPr>
        <w:t xml:space="preserve">la </w:t>
      </w:r>
      <w:r w:rsidR="003473A8" w:rsidRPr="003473A8">
        <w:rPr>
          <w:rFonts w:asciiTheme="minorHAnsi" w:hAnsiTheme="minorHAnsi" w:cstheme="minorHAnsi"/>
          <w:sz w:val="20"/>
          <w:szCs w:val="20"/>
        </w:rPr>
        <w:t xml:space="preserve">costituzione </w:t>
      </w:r>
      <w:r w:rsidR="003473A8">
        <w:rPr>
          <w:rFonts w:asciiTheme="minorHAnsi" w:hAnsiTheme="minorHAnsi" w:cstheme="minorHAnsi"/>
          <w:sz w:val="20"/>
          <w:szCs w:val="20"/>
        </w:rPr>
        <w:t xml:space="preserve">del </w:t>
      </w:r>
      <w:r w:rsidR="003473A8" w:rsidRPr="003473A8">
        <w:rPr>
          <w:rFonts w:asciiTheme="minorHAnsi" w:hAnsiTheme="minorHAnsi" w:cstheme="minorHAnsi"/>
          <w:sz w:val="20"/>
          <w:szCs w:val="20"/>
        </w:rPr>
        <w:t xml:space="preserve">gruppo di lavoro </w:t>
      </w:r>
      <w:r w:rsidR="003473A8">
        <w:rPr>
          <w:rFonts w:asciiTheme="minorHAnsi" w:hAnsiTheme="minorHAnsi" w:cstheme="minorHAnsi"/>
          <w:sz w:val="20"/>
          <w:szCs w:val="20"/>
        </w:rPr>
        <w:t xml:space="preserve">da impiegare nelle attività previste all’interno della </w:t>
      </w:r>
      <w:r w:rsidR="00F044E2" w:rsidRPr="003473A8">
        <w:rPr>
          <w:rFonts w:asciiTheme="minorHAnsi" w:hAnsiTheme="minorHAnsi" w:cstheme="minorHAnsi"/>
          <w:sz w:val="20"/>
          <w:szCs w:val="20"/>
        </w:rPr>
        <w:t>L</w:t>
      </w:r>
      <w:r w:rsidR="00F044E2" w:rsidRPr="00D0755E">
        <w:rPr>
          <w:rFonts w:asciiTheme="minorHAnsi" w:hAnsiTheme="minorHAnsi" w:cstheme="minorHAnsi"/>
          <w:sz w:val="20"/>
          <w:szCs w:val="20"/>
        </w:rPr>
        <w:t>inea di Intervento A “</w:t>
      </w:r>
      <w:r w:rsidR="00230387" w:rsidRPr="00230387">
        <w:rPr>
          <w:rFonts w:asciiTheme="minorHAnsi" w:hAnsiTheme="minorHAnsi" w:cstheme="minorHAnsi"/>
          <w:sz w:val="20"/>
          <w:szCs w:val="20"/>
        </w:rPr>
        <w:t>Realizzazione di percorsi didattici, formativi e di orientam</w:t>
      </w:r>
      <w:r w:rsidR="00230387">
        <w:rPr>
          <w:rFonts w:asciiTheme="minorHAnsi" w:hAnsiTheme="minorHAnsi" w:cstheme="minorHAnsi"/>
          <w:sz w:val="20"/>
          <w:szCs w:val="20"/>
        </w:rPr>
        <w:t>ento per studentesse e studenti</w:t>
      </w:r>
      <w:r w:rsidR="00F044E2" w:rsidRPr="00D0755E">
        <w:rPr>
          <w:rFonts w:asciiTheme="minorHAnsi" w:hAnsiTheme="minorHAnsi" w:cstheme="minorHAnsi"/>
          <w:sz w:val="20"/>
          <w:szCs w:val="20"/>
        </w:rPr>
        <w:t xml:space="preserve">” </w:t>
      </w:r>
      <w:r w:rsidR="00E61255">
        <w:rPr>
          <w:rFonts w:asciiTheme="minorHAnsi" w:hAnsiTheme="minorHAnsi" w:cstheme="minorHAnsi"/>
          <w:sz w:val="20"/>
          <w:szCs w:val="20"/>
        </w:rPr>
        <w:t xml:space="preserve">nel progetto presentato </w:t>
      </w:r>
      <w:r w:rsidR="00F044E2" w:rsidRPr="00D0755E">
        <w:rPr>
          <w:rFonts w:asciiTheme="minorHAnsi" w:hAnsiTheme="minorHAnsi" w:cstheme="minorHAnsi"/>
          <w:sz w:val="20"/>
          <w:szCs w:val="20"/>
        </w:rPr>
        <w:t>nell’ambito</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del</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P</w:t>
      </w:r>
      <w:r w:rsidR="003473A8">
        <w:rPr>
          <w:rFonts w:asciiTheme="minorHAnsi" w:hAnsiTheme="minorHAnsi" w:cstheme="minorHAnsi"/>
          <w:sz w:val="20"/>
          <w:szCs w:val="20"/>
        </w:rPr>
        <w:t>NRR</w:t>
      </w:r>
      <w:r w:rsidR="00F044E2" w:rsidRPr="00D0755E">
        <w:rPr>
          <w:rFonts w:asciiTheme="minorHAnsi" w:hAnsiTheme="minorHAnsi" w:cstheme="minorHAnsi"/>
          <w:spacing w:val="20"/>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Missione</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4– Istruzione e Ricerca</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 Componente 1</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w:t>
      </w:r>
      <w:r w:rsidR="003473A8">
        <w:rPr>
          <w:rFonts w:asciiTheme="minorHAnsi" w:hAnsiTheme="minorHAnsi" w:cstheme="minorHAnsi"/>
          <w:spacing w:val="75"/>
          <w:sz w:val="20"/>
          <w:szCs w:val="20"/>
        </w:rPr>
        <w:t xml:space="preserve"> </w:t>
      </w:r>
      <w:r w:rsidR="00F044E2" w:rsidRPr="00D0755E">
        <w:rPr>
          <w:rFonts w:asciiTheme="minorHAnsi" w:hAnsiTheme="minorHAnsi" w:cstheme="minorHAnsi"/>
          <w:sz w:val="20"/>
          <w:szCs w:val="20"/>
        </w:rPr>
        <w:t>Potenziamento dell’offerta dei servizi</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istruzione: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dagli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asili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nido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alle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Università</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Investimento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3.1:</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Nuove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competenze e nuovi linguaggi Azioni di potenziamento delle competenze STEM e</w:t>
      </w:r>
      <w:r w:rsidR="003473A8">
        <w:rPr>
          <w:rFonts w:asciiTheme="minorHAnsi" w:hAnsiTheme="minorHAnsi" w:cstheme="minorHAnsi"/>
          <w:sz w:val="20"/>
          <w:szCs w:val="20"/>
        </w:rPr>
        <w:t xml:space="preserve"> </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rPr>
        <w:t>multilinguistiche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(D.M.65/2023),</w:t>
      </w:r>
      <w:r w:rsidR="00371E05">
        <w:rPr>
          <w:rFonts w:asciiTheme="minorHAnsi" w:hAnsiTheme="minorHAnsi" w:cstheme="minorHAnsi"/>
          <w:sz w:val="20"/>
          <w:szCs w:val="20"/>
        </w:rPr>
        <w:t xml:space="preserve"> </w:t>
      </w:r>
      <w:r w:rsidR="00F044E2" w:rsidRPr="00D0755E">
        <w:rPr>
          <w:rFonts w:asciiTheme="minorHAnsi" w:hAnsiTheme="minorHAnsi" w:cstheme="minorHAnsi"/>
          <w:spacing w:val="-73"/>
          <w:sz w:val="20"/>
          <w:szCs w:val="20"/>
        </w:rPr>
        <w:t xml:space="preserve"> </w:t>
      </w:r>
      <w:r w:rsidR="003473A8">
        <w:rPr>
          <w:rFonts w:asciiTheme="minorHAnsi" w:hAnsiTheme="minorHAnsi" w:cstheme="minorHAnsi"/>
          <w:spacing w:val="-73"/>
          <w:sz w:val="20"/>
          <w:szCs w:val="20"/>
        </w:rPr>
        <w:t xml:space="preserve">      </w:t>
      </w:r>
      <w:r w:rsidR="00371E05">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u w:val="thick"/>
        </w:rPr>
        <w:t>finanziato</w:t>
      </w:r>
      <w:r w:rsidR="00F044E2" w:rsidRPr="00D0755E">
        <w:rPr>
          <w:rFonts w:asciiTheme="minorHAnsi" w:hAnsiTheme="minorHAnsi" w:cstheme="minorHAnsi"/>
          <w:spacing w:val="-3"/>
          <w:sz w:val="20"/>
          <w:szCs w:val="20"/>
          <w:u w:val="thick"/>
        </w:rPr>
        <w:t xml:space="preserve"> </w:t>
      </w:r>
      <w:r w:rsidR="00F044E2" w:rsidRPr="00D0755E">
        <w:rPr>
          <w:rFonts w:asciiTheme="minorHAnsi" w:hAnsiTheme="minorHAnsi" w:cstheme="minorHAnsi"/>
          <w:sz w:val="20"/>
          <w:szCs w:val="20"/>
          <w:u w:val="thick"/>
        </w:rPr>
        <w:t>dall’Unione</w:t>
      </w:r>
      <w:r w:rsidR="00F044E2" w:rsidRPr="00D0755E">
        <w:rPr>
          <w:rFonts w:asciiTheme="minorHAnsi" w:hAnsiTheme="minorHAnsi" w:cstheme="minorHAnsi"/>
          <w:spacing w:val="-2"/>
          <w:sz w:val="20"/>
          <w:szCs w:val="20"/>
          <w:u w:val="thick"/>
        </w:rPr>
        <w:t xml:space="preserve"> </w:t>
      </w:r>
      <w:r w:rsidR="00F044E2" w:rsidRPr="00D0755E">
        <w:rPr>
          <w:rFonts w:asciiTheme="minorHAnsi" w:hAnsiTheme="minorHAnsi" w:cstheme="minorHAnsi"/>
          <w:sz w:val="20"/>
          <w:szCs w:val="20"/>
          <w:u w:val="thick"/>
        </w:rPr>
        <w:t>Europea -</w:t>
      </w:r>
      <w:r w:rsidR="00F044E2" w:rsidRPr="00D0755E">
        <w:rPr>
          <w:rFonts w:asciiTheme="minorHAnsi" w:hAnsiTheme="minorHAnsi" w:cstheme="minorHAnsi"/>
          <w:spacing w:val="-3"/>
          <w:sz w:val="20"/>
          <w:szCs w:val="20"/>
          <w:u w:val="thick"/>
        </w:rPr>
        <w:t xml:space="preserve"> </w:t>
      </w:r>
      <w:r w:rsidR="00F044E2" w:rsidRPr="00D0755E">
        <w:rPr>
          <w:rFonts w:asciiTheme="minorHAnsi" w:hAnsiTheme="minorHAnsi" w:cstheme="minorHAnsi"/>
          <w:sz w:val="20"/>
          <w:szCs w:val="20"/>
          <w:u w:val="thick"/>
        </w:rPr>
        <w:t>Next</w:t>
      </w:r>
      <w:r w:rsidR="00F044E2" w:rsidRPr="00D0755E">
        <w:rPr>
          <w:rFonts w:asciiTheme="minorHAnsi" w:hAnsiTheme="minorHAnsi" w:cstheme="minorHAnsi"/>
          <w:spacing w:val="-1"/>
          <w:sz w:val="20"/>
          <w:szCs w:val="20"/>
          <w:u w:val="thick"/>
        </w:rPr>
        <w:t xml:space="preserve"> </w:t>
      </w:r>
      <w:r w:rsidR="00F044E2" w:rsidRPr="00D0755E">
        <w:rPr>
          <w:rFonts w:asciiTheme="minorHAnsi" w:hAnsiTheme="minorHAnsi" w:cstheme="minorHAnsi"/>
          <w:sz w:val="20"/>
          <w:szCs w:val="20"/>
          <w:u w:val="thick"/>
        </w:rPr>
        <w:t>Generation</w:t>
      </w:r>
      <w:r w:rsidR="00F044E2" w:rsidRPr="00D0755E">
        <w:rPr>
          <w:rFonts w:asciiTheme="minorHAnsi" w:hAnsiTheme="minorHAnsi" w:cstheme="minorHAnsi"/>
          <w:spacing w:val="-1"/>
          <w:sz w:val="20"/>
          <w:szCs w:val="20"/>
          <w:u w:val="thick"/>
        </w:rPr>
        <w:t xml:space="preserve"> </w:t>
      </w:r>
      <w:r w:rsidR="00F044E2" w:rsidRPr="00D0755E">
        <w:rPr>
          <w:rFonts w:asciiTheme="minorHAnsi" w:hAnsiTheme="minorHAnsi" w:cstheme="minorHAnsi"/>
          <w:sz w:val="20"/>
          <w:szCs w:val="20"/>
          <w:u w:val="thick"/>
        </w:rPr>
        <w:t xml:space="preserve">EU </w:t>
      </w:r>
    </w:p>
    <w:p w:rsidR="00D0755E" w:rsidRPr="00D0755E" w:rsidRDefault="00D0755E" w:rsidP="00F044E2">
      <w:pPr>
        <w:pStyle w:val="Articolo"/>
        <w:jc w:val="both"/>
        <w:rPr>
          <w:rFonts w:asciiTheme="minorHAnsi" w:eastAsia="Calibri" w:hAnsiTheme="minorHAnsi" w:cstheme="minorHAnsi"/>
          <w:sz w:val="20"/>
          <w:szCs w:val="20"/>
        </w:rPr>
      </w:pPr>
    </w:p>
    <w:p w:rsidR="008A5DFE" w:rsidRPr="00EA1EBB" w:rsidRDefault="003473A8" w:rsidP="00EA1EBB">
      <w:pPr>
        <w:pStyle w:val="Nessunaspaziatura"/>
        <w:spacing w:line="276" w:lineRule="auto"/>
        <w:rPr>
          <w:rFonts w:asciiTheme="minorHAnsi" w:hAnsiTheme="minorHAnsi"/>
          <w:sz w:val="20"/>
          <w:szCs w:val="20"/>
        </w:rPr>
      </w:pPr>
      <w:r w:rsidRPr="00EA1EBB">
        <w:rPr>
          <w:rFonts w:asciiTheme="minorHAnsi" w:hAnsiTheme="minorHAnsi"/>
          <w:sz w:val="20"/>
          <w:szCs w:val="20"/>
        </w:rPr>
        <w:t xml:space="preserve">L’Istituto </w:t>
      </w:r>
      <w:r w:rsidRPr="00EA1EBB">
        <w:rPr>
          <w:rFonts w:asciiTheme="minorHAnsi" w:hAnsiTheme="minorHAnsi" w:cs="Calibri"/>
          <w:sz w:val="20"/>
          <w:szCs w:val="20"/>
        </w:rPr>
        <w:t xml:space="preserve">d’Istruzione Superiore Tecnico - </w:t>
      </w:r>
      <w:r w:rsidR="008A5DFE" w:rsidRPr="00EA1EBB">
        <w:rPr>
          <w:rFonts w:asciiTheme="minorHAnsi" w:hAnsiTheme="minorHAnsi" w:cs="Calibri"/>
          <w:sz w:val="20"/>
          <w:szCs w:val="20"/>
        </w:rPr>
        <w:t xml:space="preserve">Professionale </w:t>
      </w:r>
      <w:r w:rsidRPr="00EA1EBB">
        <w:rPr>
          <w:rFonts w:asciiTheme="minorHAnsi" w:hAnsiTheme="minorHAnsi" w:cs="Calibri"/>
          <w:sz w:val="20"/>
          <w:szCs w:val="20"/>
        </w:rPr>
        <w:t xml:space="preserve">“Nelson Mandela” </w:t>
      </w:r>
      <w:r w:rsidR="008A5DFE" w:rsidRPr="00EA1EBB">
        <w:rPr>
          <w:rFonts w:asciiTheme="minorHAnsi" w:hAnsiTheme="minorHAnsi" w:cs="Calibri"/>
          <w:sz w:val="20"/>
          <w:szCs w:val="20"/>
        </w:rPr>
        <w:t>di Castelnovo ne’ Monti</w:t>
      </w:r>
      <w:r w:rsidR="008A5DFE" w:rsidRPr="00EA1EBB">
        <w:rPr>
          <w:rFonts w:asciiTheme="minorHAnsi" w:hAnsiTheme="minorHAnsi"/>
          <w:sz w:val="20"/>
          <w:szCs w:val="20"/>
        </w:rPr>
        <w:t>, C.F. 91161590350 con sede legale in Castelnovo né Monti</w:t>
      </w:r>
      <w:r w:rsidRPr="00EA1EBB">
        <w:rPr>
          <w:rFonts w:asciiTheme="minorHAnsi" w:hAnsiTheme="minorHAnsi"/>
          <w:sz w:val="20"/>
          <w:szCs w:val="20"/>
        </w:rPr>
        <w:t xml:space="preserve"> (RE) alla via  Morandi n. 4, nella</w:t>
      </w:r>
      <w:r w:rsidR="008A5DFE" w:rsidRPr="00EA1EBB">
        <w:rPr>
          <w:rFonts w:asciiTheme="minorHAnsi" w:hAnsiTheme="minorHAnsi"/>
          <w:sz w:val="20"/>
          <w:szCs w:val="20"/>
        </w:rPr>
        <w:t xml:space="preserve"> persona della Dott.ssa </w:t>
      </w:r>
      <w:r w:rsidR="008A5DFE" w:rsidRPr="00EA1EBB">
        <w:rPr>
          <w:rFonts w:asciiTheme="minorHAnsi" w:hAnsiTheme="minorHAnsi"/>
          <w:smallCaps/>
          <w:sz w:val="20"/>
          <w:szCs w:val="20"/>
        </w:rPr>
        <w:t>Monica Giovanelli</w:t>
      </w:r>
      <w:r w:rsidR="008A5DFE" w:rsidRPr="00EA1EBB">
        <w:rPr>
          <w:rFonts w:asciiTheme="minorHAnsi" w:hAnsiTheme="minorHAnsi"/>
          <w:sz w:val="20"/>
          <w:szCs w:val="20"/>
        </w:rPr>
        <w:t>, ivi domiciliata p</w:t>
      </w:r>
      <w:r w:rsidRPr="00EA1EBB">
        <w:rPr>
          <w:rFonts w:asciiTheme="minorHAnsi" w:hAnsiTheme="minorHAnsi"/>
          <w:sz w:val="20"/>
          <w:szCs w:val="20"/>
        </w:rPr>
        <w:t>er la sua qualità di Dirigente S</w:t>
      </w:r>
      <w:r w:rsidR="008A5DFE" w:rsidRPr="00EA1EBB">
        <w:rPr>
          <w:rFonts w:asciiTheme="minorHAnsi" w:hAnsiTheme="minorHAnsi"/>
          <w:sz w:val="20"/>
          <w:szCs w:val="20"/>
        </w:rPr>
        <w:t xml:space="preserve">colastico </w:t>
      </w:r>
      <w:r w:rsidR="008A5DFE" w:rsidRPr="00EA1EBB">
        <w:rPr>
          <w:rFonts w:asciiTheme="minorHAnsi" w:hAnsiTheme="minorHAnsi"/>
          <w:i/>
          <w:iCs/>
          <w:sz w:val="20"/>
          <w:szCs w:val="20"/>
        </w:rPr>
        <w:t>pro tempore</w:t>
      </w:r>
      <w:r w:rsidRPr="00EA1EBB">
        <w:rPr>
          <w:rFonts w:asciiTheme="minorHAnsi" w:hAnsiTheme="minorHAnsi"/>
          <w:sz w:val="20"/>
          <w:szCs w:val="20"/>
        </w:rPr>
        <w:t xml:space="preserve"> e legale rappresentante;</w:t>
      </w:r>
    </w:p>
    <w:p w:rsidR="008A5DFE" w:rsidRPr="00D0755E" w:rsidRDefault="008A5DFE" w:rsidP="008A5DFE">
      <w:pPr>
        <w:pStyle w:val="Titolo1"/>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lastRenderedPageBreak/>
        <w:t xml:space="preserve">VISTI </w:t>
      </w:r>
    </w:p>
    <w:p w:rsidR="008A5DFE" w:rsidRPr="00D0755E" w:rsidRDefault="008A5DFE" w:rsidP="008A5DFE">
      <w:pPr>
        <w:pStyle w:val="Paragrafoelenco"/>
        <w:widowControl/>
        <w:numPr>
          <w:ilvl w:val="0"/>
          <w:numId w:val="10"/>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 xml:space="preserve">il Decreto per l’avvio di una procedura di selezione per il conferimento </w:t>
      </w:r>
      <w:r w:rsidRPr="00205DD8">
        <w:rPr>
          <w:rFonts w:asciiTheme="minorHAnsi" w:hAnsiTheme="minorHAnsi" w:cstheme="minorHAnsi"/>
          <w:sz w:val="20"/>
          <w:szCs w:val="20"/>
        </w:rPr>
        <w:t xml:space="preserve">di </w:t>
      </w:r>
      <w:r w:rsidR="003F60C8" w:rsidRPr="00205DD8">
        <w:rPr>
          <w:rFonts w:asciiTheme="minorHAnsi" w:hAnsiTheme="minorHAnsi" w:cstheme="minorHAnsi"/>
          <w:sz w:val="20"/>
          <w:szCs w:val="20"/>
        </w:rPr>
        <w:t>incarichi individuali aventi</w:t>
      </w:r>
      <w:r w:rsidR="003F60C8" w:rsidRPr="00D0755E">
        <w:rPr>
          <w:rFonts w:asciiTheme="minorHAnsi" w:hAnsiTheme="minorHAnsi" w:cstheme="minorHAnsi"/>
          <w:sz w:val="20"/>
          <w:szCs w:val="20"/>
        </w:rPr>
        <w:t xml:space="preserve"> </w:t>
      </w:r>
      <w:r w:rsidRPr="00D0755E">
        <w:rPr>
          <w:rFonts w:asciiTheme="minorHAnsi" w:hAnsiTheme="minorHAnsi" w:cstheme="minorHAnsi"/>
          <w:sz w:val="20"/>
          <w:szCs w:val="20"/>
        </w:rPr>
        <w:t xml:space="preserve">ad oggetto  </w:t>
      </w:r>
      <w:r w:rsidRPr="00D0755E">
        <w:rPr>
          <w:rStyle w:val="Enfasigrassetto"/>
          <w:rFonts w:asciiTheme="minorHAnsi" w:hAnsiTheme="minorHAnsi" w:cstheme="minorHAnsi"/>
          <w:b w:val="0"/>
          <w:sz w:val="20"/>
          <w:szCs w:val="20"/>
        </w:rPr>
        <w:t>DECRETO DIRIGENZI</w:t>
      </w:r>
      <w:r w:rsidR="003473A8">
        <w:rPr>
          <w:rStyle w:val="Enfasigrassetto"/>
          <w:rFonts w:asciiTheme="minorHAnsi" w:hAnsiTheme="minorHAnsi" w:cstheme="minorHAnsi"/>
          <w:b w:val="0"/>
          <w:sz w:val="20"/>
          <w:szCs w:val="20"/>
        </w:rPr>
        <w:t xml:space="preserve">ALE ASSEGNAZIONE PERSONALE INTERNO PER LA COSTITUZIONE DEL GRUPPO DI LAVORO </w:t>
      </w:r>
      <w:r w:rsidR="00E61255">
        <w:rPr>
          <w:rStyle w:val="Enfasigrassetto"/>
          <w:rFonts w:asciiTheme="minorHAnsi" w:hAnsiTheme="minorHAnsi" w:cstheme="minorHAnsi"/>
          <w:b w:val="0"/>
          <w:sz w:val="20"/>
          <w:szCs w:val="20"/>
        </w:rPr>
        <w:t>da impiegare nelle attività previste all’interno della</w:t>
      </w:r>
      <w:r w:rsidRPr="00D0755E">
        <w:rPr>
          <w:rStyle w:val="Enfasigrassetto"/>
          <w:rFonts w:asciiTheme="minorHAnsi" w:hAnsiTheme="minorHAnsi" w:cstheme="minorHAnsi"/>
          <w:b w:val="0"/>
          <w:sz w:val="20"/>
          <w:szCs w:val="20"/>
        </w:rPr>
        <w:t xml:space="preserve"> Linea di Intervento A “</w:t>
      </w:r>
      <w:r w:rsidR="00E61255" w:rsidRPr="00230387">
        <w:rPr>
          <w:rFonts w:asciiTheme="minorHAnsi" w:hAnsiTheme="minorHAnsi" w:cstheme="minorHAnsi"/>
          <w:sz w:val="20"/>
          <w:szCs w:val="20"/>
        </w:rPr>
        <w:t>Realizzazione di percorsi didattici, formativi e di orientam</w:t>
      </w:r>
      <w:r w:rsidR="00E61255">
        <w:rPr>
          <w:rFonts w:asciiTheme="minorHAnsi" w:hAnsiTheme="minorHAnsi" w:cstheme="minorHAnsi"/>
          <w:sz w:val="20"/>
          <w:szCs w:val="20"/>
        </w:rPr>
        <w:t>ento per studentesse e studenti</w:t>
      </w:r>
      <w:r w:rsidRPr="00D0755E">
        <w:rPr>
          <w:rStyle w:val="Enfasigrassetto"/>
          <w:rFonts w:asciiTheme="minorHAnsi" w:hAnsiTheme="minorHAnsi" w:cstheme="minorHAnsi"/>
          <w:b w:val="0"/>
          <w:sz w:val="20"/>
          <w:szCs w:val="20"/>
        </w:rPr>
        <w:t xml:space="preserve">” </w:t>
      </w:r>
      <w:r w:rsidR="00E61255">
        <w:rPr>
          <w:rFonts w:asciiTheme="minorHAnsi" w:hAnsiTheme="minorHAnsi" w:cstheme="minorHAnsi"/>
          <w:sz w:val="20"/>
          <w:szCs w:val="20"/>
        </w:rPr>
        <w:t xml:space="preserve">nel progetto presentato </w:t>
      </w:r>
      <w:r w:rsidR="00E61255" w:rsidRPr="00D0755E">
        <w:rPr>
          <w:rFonts w:asciiTheme="minorHAnsi" w:hAnsiTheme="minorHAnsi" w:cstheme="minorHAnsi"/>
          <w:sz w:val="20"/>
          <w:szCs w:val="20"/>
        </w:rPr>
        <w:t>nell’ambito</w:t>
      </w:r>
      <w:r w:rsidR="00E61255" w:rsidRPr="00D0755E">
        <w:rPr>
          <w:rFonts w:asciiTheme="minorHAnsi" w:hAnsiTheme="minorHAnsi" w:cstheme="minorHAnsi"/>
          <w:spacing w:val="17"/>
          <w:sz w:val="20"/>
          <w:szCs w:val="20"/>
        </w:rPr>
        <w:t xml:space="preserve"> </w:t>
      </w:r>
      <w:r w:rsidR="00E61255" w:rsidRPr="00D0755E">
        <w:rPr>
          <w:rFonts w:asciiTheme="minorHAnsi" w:hAnsiTheme="minorHAnsi" w:cstheme="minorHAnsi"/>
          <w:sz w:val="20"/>
          <w:szCs w:val="20"/>
        </w:rPr>
        <w:t>del</w:t>
      </w:r>
      <w:r w:rsidR="00E61255" w:rsidRPr="00D0755E">
        <w:rPr>
          <w:rFonts w:asciiTheme="minorHAnsi" w:hAnsiTheme="minorHAnsi" w:cstheme="minorHAnsi"/>
          <w:spacing w:val="17"/>
          <w:sz w:val="20"/>
          <w:szCs w:val="20"/>
        </w:rPr>
        <w:t xml:space="preserve"> </w:t>
      </w:r>
      <w:r w:rsidR="00E61255" w:rsidRPr="00D0755E">
        <w:rPr>
          <w:rFonts w:asciiTheme="minorHAnsi" w:hAnsiTheme="minorHAnsi" w:cstheme="minorHAnsi"/>
          <w:sz w:val="20"/>
          <w:szCs w:val="20"/>
        </w:rPr>
        <w:t>P</w:t>
      </w:r>
      <w:r w:rsidR="00E61255">
        <w:rPr>
          <w:rFonts w:asciiTheme="minorHAnsi" w:hAnsiTheme="minorHAnsi" w:cstheme="minorHAnsi"/>
          <w:sz w:val="20"/>
          <w:szCs w:val="20"/>
        </w:rPr>
        <w:t>NRR</w:t>
      </w:r>
      <w:r w:rsidR="00E61255" w:rsidRPr="00D0755E">
        <w:rPr>
          <w:rFonts w:asciiTheme="minorHAnsi" w:hAnsiTheme="minorHAnsi" w:cstheme="minorHAnsi"/>
          <w:spacing w:val="20"/>
          <w:sz w:val="20"/>
          <w:szCs w:val="20"/>
        </w:rPr>
        <w:t xml:space="preserve"> </w:t>
      </w:r>
      <w:r w:rsidR="00E61255">
        <w:rPr>
          <w:rFonts w:asciiTheme="minorHAnsi" w:hAnsiTheme="minorHAnsi" w:cstheme="minorHAnsi"/>
          <w:sz w:val="20"/>
          <w:szCs w:val="20"/>
        </w:rPr>
        <w:t xml:space="preserve">- </w:t>
      </w:r>
      <w:r w:rsidRPr="00D0755E">
        <w:rPr>
          <w:rFonts w:asciiTheme="minorHAnsi" w:hAnsiTheme="minorHAnsi" w:cstheme="minorHAnsi"/>
          <w:sz w:val="20"/>
          <w:szCs w:val="20"/>
        </w:rPr>
        <w:t xml:space="preserve">Missione 4 </w:t>
      </w:r>
      <w:r w:rsidRPr="00D0755E">
        <w:rPr>
          <w:rFonts w:asciiTheme="minorHAnsi" w:hAnsiTheme="minorHAnsi" w:cstheme="minorHAnsi"/>
          <w:i/>
          <w:iCs/>
          <w:sz w:val="20"/>
          <w:szCs w:val="20"/>
        </w:rPr>
        <w:t>– Istruzione e ricerca - Componente 1 – Potenziamento dell’offerta dei servizi di istruzione dagli asili nido alle università – Investimento 3.1 “Nuove competenze e nuovi linguaggi”, finanziato dall’Unione europea – Next Generation EU</w:t>
      </w:r>
      <w:r w:rsidRPr="00D0755E">
        <w:rPr>
          <w:rFonts w:asciiTheme="minorHAnsi" w:hAnsiTheme="minorHAnsi" w:cstheme="minorHAnsi"/>
          <w:sz w:val="20"/>
          <w:szCs w:val="20"/>
        </w:rPr>
        <w:t>;</w:t>
      </w:r>
    </w:p>
    <w:p w:rsidR="008A5DFE" w:rsidRPr="00D0755E" w:rsidRDefault="008A5DFE" w:rsidP="008A5DFE">
      <w:pPr>
        <w:pStyle w:val="Paragrafoelenco"/>
        <w:widowControl/>
        <w:numPr>
          <w:ilvl w:val="0"/>
          <w:numId w:val="10"/>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l’Avviso pubblic</w:t>
      </w:r>
      <w:r w:rsidR="00E61255">
        <w:rPr>
          <w:rFonts w:asciiTheme="minorHAnsi" w:hAnsiTheme="minorHAnsi" w:cstheme="minorHAnsi"/>
          <w:sz w:val="20"/>
          <w:szCs w:val="20"/>
        </w:rPr>
        <w:t>o di selezione, n. prot. 0002221 IV.2 del 06</w:t>
      </w:r>
      <w:r w:rsidRPr="00D0755E">
        <w:rPr>
          <w:rFonts w:asciiTheme="minorHAnsi" w:hAnsiTheme="minorHAnsi" w:cstheme="minorHAnsi"/>
          <w:sz w:val="20"/>
          <w:szCs w:val="20"/>
        </w:rPr>
        <w:t xml:space="preserve">/02/2024; </w:t>
      </w:r>
    </w:p>
    <w:p w:rsidR="008A5DFE" w:rsidRPr="00D0755E" w:rsidRDefault="008A5DFE" w:rsidP="008A5DFE">
      <w:pPr>
        <w:pStyle w:val="Paragrafoelenco"/>
        <w:widowControl/>
        <w:numPr>
          <w:ilvl w:val="0"/>
          <w:numId w:val="10"/>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 xml:space="preserve">il </w:t>
      </w:r>
      <w:r w:rsidR="00E61255">
        <w:rPr>
          <w:rFonts w:asciiTheme="minorHAnsi" w:hAnsiTheme="minorHAnsi" w:cstheme="minorHAnsi"/>
          <w:sz w:val="20"/>
          <w:szCs w:val="20"/>
        </w:rPr>
        <w:t>verbale di selezione del 0002860 IV.2 del 14/02</w:t>
      </w:r>
      <w:r w:rsidRPr="00D0755E">
        <w:rPr>
          <w:rFonts w:asciiTheme="minorHAnsi" w:hAnsiTheme="minorHAnsi" w:cstheme="minorHAnsi"/>
          <w:sz w:val="20"/>
          <w:szCs w:val="20"/>
        </w:rPr>
        <w:t>/2024, adottato dalla Commissione di valutazione i</w:t>
      </w:r>
      <w:r w:rsidR="00E61255">
        <w:rPr>
          <w:rFonts w:asciiTheme="minorHAnsi" w:hAnsiTheme="minorHAnsi" w:cstheme="minorHAnsi"/>
          <w:sz w:val="20"/>
          <w:szCs w:val="20"/>
        </w:rPr>
        <w:t>ncaricata con Decreto n. 0002726 IV.2 del 13</w:t>
      </w:r>
      <w:r w:rsidRPr="00D0755E">
        <w:rPr>
          <w:rFonts w:asciiTheme="minorHAnsi" w:hAnsiTheme="minorHAnsi" w:cstheme="minorHAnsi"/>
          <w:sz w:val="20"/>
          <w:szCs w:val="20"/>
        </w:rPr>
        <w:t>/02/2024;</w:t>
      </w:r>
    </w:p>
    <w:p w:rsidR="008A5DFE" w:rsidRPr="00D0755E" w:rsidRDefault="008A5DFE" w:rsidP="008A5DFE">
      <w:pPr>
        <w:pStyle w:val="Paragrafoelenco"/>
        <w:widowControl/>
        <w:numPr>
          <w:ilvl w:val="0"/>
          <w:numId w:val="10"/>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la graduatoria d</w:t>
      </w:r>
      <w:r w:rsidR="00F0529C">
        <w:rPr>
          <w:rFonts w:asciiTheme="minorHAnsi" w:hAnsiTheme="minorHAnsi" w:cstheme="minorHAnsi"/>
          <w:sz w:val="20"/>
          <w:szCs w:val="20"/>
        </w:rPr>
        <w:t>efinitiva pubblicata in data  21/02/2024 con prot.n. 0003380</w:t>
      </w:r>
      <w:r w:rsidRPr="00D0755E">
        <w:rPr>
          <w:rFonts w:asciiTheme="minorHAnsi" w:hAnsiTheme="minorHAnsi" w:cstheme="minorHAnsi"/>
          <w:sz w:val="20"/>
          <w:szCs w:val="20"/>
        </w:rPr>
        <w:t>;</w:t>
      </w:r>
    </w:p>
    <w:p w:rsidR="008A5DFE" w:rsidRPr="00D0755E" w:rsidRDefault="008A5DFE" w:rsidP="008A5DFE">
      <w:pPr>
        <w:pStyle w:val="Paragrafoelenco"/>
        <w:widowControl/>
        <w:numPr>
          <w:ilvl w:val="0"/>
          <w:numId w:val="10"/>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il Decreto per il conferimento di incari</w:t>
      </w:r>
      <w:r w:rsidR="005514DD">
        <w:rPr>
          <w:rFonts w:asciiTheme="minorHAnsi" w:hAnsiTheme="minorHAnsi" w:cstheme="minorHAnsi"/>
          <w:sz w:val="20"/>
          <w:szCs w:val="20"/>
        </w:rPr>
        <w:t>co individuale, n. prot. 0003410</w:t>
      </w:r>
      <w:r w:rsidR="008032B5">
        <w:rPr>
          <w:rFonts w:asciiTheme="minorHAnsi" w:hAnsiTheme="minorHAnsi" w:cstheme="minorHAnsi"/>
          <w:sz w:val="20"/>
          <w:szCs w:val="20"/>
        </w:rPr>
        <w:t xml:space="preserve"> IV.2 del 22/02</w:t>
      </w:r>
      <w:r w:rsidRPr="00D0755E">
        <w:rPr>
          <w:rFonts w:asciiTheme="minorHAnsi" w:hAnsiTheme="minorHAnsi" w:cstheme="minorHAnsi"/>
          <w:sz w:val="20"/>
          <w:szCs w:val="20"/>
        </w:rPr>
        <w:t>/2024;</w:t>
      </w:r>
    </w:p>
    <w:p w:rsidR="008A5DFE" w:rsidRPr="00D0755E" w:rsidRDefault="008A5DFE" w:rsidP="008A5DFE">
      <w:pPr>
        <w:pStyle w:val="Titolo1"/>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 xml:space="preserve">PREMESSO CHE </w:t>
      </w:r>
    </w:p>
    <w:p w:rsidR="008A5DFE" w:rsidRPr="00D0755E" w:rsidRDefault="008A5DFE" w:rsidP="008A5DFE">
      <w:pPr>
        <w:pStyle w:val="Paragrafoelenco"/>
        <w:widowControl/>
        <w:numPr>
          <w:ilvl w:val="0"/>
          <w:numId w:val="9"/>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come chia</w:t>
      </w:r>
      <w:r w:rsidR="008032B5">
        <w:rPr>
          <w:rFonts w:asciiTheme="minorHAnsi" w:hAnsiTheme="minorHAnsi" w:cstheme="minorHAnsi"/>
          <w:sz w:val="20"/>
          <w:szCs w:val="20"/>
        </w:rPr>
        <w:t>rito nell’Avviso prot.</w:t>
      </w:r>
      <w:r w:rsidR="005D038A">
        <w:rPr>
          <w:rFonts w:asciiTheme="minorHAnsi" w:hAnsiTheme="minorHAnsi" w:cstheme="minorHAnsi"/>
          <w:sz w:val="20"/>
          <w:szCs w:val="20"/>
        </w:rPr>
        <w:t xml:space="preserve"> </w:t>
      </w:r>
      <w:r w:rsidR="008032B5">
        <w:rPr>
          <w:rFonts w:asciiTheme="minorHAnsi" w:hAnsiTheme="minorHAnsi" w:cstheme="minorHAnsi"/>
          <w:sz w:val="20"/>
          <w:szCs w:val="20"/>
        </w:rPr>
        <w:t>n. 0002221 IV.2 del 06</w:t>
      </w:r>
      <w:r w:rsidRPr="00D0755E">
        <w:rPr>
          <w:rFonts w:asciiTheme="minorHAnsi" w:hAnsiTheme="minorHAnsi" w:cstheme="minorHAnsi"/>
          <w:sz w:val="20"/>
          <w:szCs w:val="20"/>
        </w:rPr>
        <w:t>/02/2024, l’Istituto necessita di acquisire un supporto qualificato in ordine alle attività di “</w:t>
      </w:r>
      <w:r w:rsidR="008032B5" w:rsidRPr="003473A8">
        <w:rPr>
          <w:rFonts w:asciiTheme="minorHAnsi" w:hAnsiTheme="minorHAnsi" w:cstheme="minorHAnsi"/>
          <w:sz w:val="20"/>
          <w:szCs w:val="20"/>
        </w:rPr>
        <w:t xml:space="preserve">personale interno per </w:t>
      </w:r>
      <w:r w:rsidR="008032B5">
        <w:rPr>
          <w:rFonts w:asciiTheme="minorHAnsi" w:hAnsiTheme="minorHAnsi" w:cstheme="minorHAnsi"/>
          <w:sz w:val="20"/>
          <w:szCs w:val="20"/>
        </w:rPr>
        <w:t xml:space="preserve">la </w:t>
      </w:r>
      <w:r w:rsidR="008032B5" w:rsidRPr="003473A8">
        <w:rPr>
          <w:rFonts w:asciiTheme="minorHAnsi" w:hAnsiTheme="minorHAnsi" w:cstheme="minorHAnsi"/>
          <w:sz w:val="20"/>
          <w:szCs w:val="20"/>
        </w:rPr>
        <w:t xml:space="preserve">costituzione </w:t>
      </w:r>
      <w:r w:rsidR="008032B5">
        <w:rPr>
          <w:rFonts w:asciiTheme="minorHAnsi" w:hAnsiTheme="minorHAnsi" w:cstheme="minorHAnsi"/>
          <w:sz w:val="20"/>
          <w:szCs w:val="20"/>
        </w:rPr>
        <w:t xml:space="preserve">del </w:t>
      </w:r>
      <w:r w:rsidR="008032B5" w:rsidRPr="003473A8">
        <w:rPr>
          <w:rFonts w:asciiTheme="minorHAnsi" w:hAnsiTheme="minorHAnsi" w:cstheme="minorHAnsi"/>
          <w:sz w:val="20"/>
          <w:szCs w:val="20"/>
        </w:rPr>
        <w:t>gruppo di lavoro</w:t>
      </w:r>
      <w:r w:rsidR="008032B5">
        <w:rPr>
          <w:rFonts w:asciiTheme="minorHAnsi" w:hAnsiTheme="minorHAnsi" w:cstheme="minorHAnsi"/>
          <w:sz w:val="20"/>
          <w:szCs w:val="20"/>
        </w:rPr>
        <w:t xml:space="preserve"> </w:t>
      </w:r>
      <w:r w:rsidRPr="00D0755E">
        <w:rPr>
          <w:rStyle w:val="Enfasigrassetto"/>
          <w:rFonts w:asciiTheme="minorHAnsi" w:hAnsiTheme="minorHAnsi" w:cstheme="minorHAnsi"/>
          <w:b w:val="0"/>
          <w:sz w:val="20"/>
          <w:szCs w:val="20"/>
        </w:rPr>
        <w:t>”</w:t>
      </w:r>
      <w:r w:rsidRPr="00D0755E">
        <w:rPr>
          <w:rFonts w:asciiTheme="minorHAnsi" w:hAnsiTheme="minorHAnsi" w:cstheme="minorHAnsi"/>
          <w:sz w:val="20"/>
          <w:szCs w:val="20"/>
        </w:rPr>
        <w:t xml:space="preserve"> </w:t>
      </w:r>
      <w:r w:rsidR="008032B5">
        <w:rPr>
          <w:rFonts w:asciiTheme="minorHAnsi" w:hAnsiTheme="minorHAnsi" w:cstheme="minorHAnsi"/>
          <w:sz w:val="20"/>
          <w:szCs w:val="20"/>
        </w:rPr>
        <w:t>– INTERVENTO A</w:t>
      </w:r>
      <w:r w:rsidRPr="00D0755E">
        <w:rPr>
          <w:rFonts w:asciiTheme="minorHAnsi" w:hAnsiTheme="minorHAnsi" w:cstheme="minorHAnsi"/>
          <w:sz w:val="20"/>
          <w:szCs w:val="20"/>
        </w:rPr>
        <w:t xml:space="preserve"> nell’ambito della Missione 4 </w:t>
      </w:r>
      <w:r w:rsidRPr="00D0755E">
        <w:rPr>
          <w:rFonts w:asciiTheme="minorHAnsi" w:hAnsiTheme="minorHAnsi" w:cstheme="minorHAnsi"/>
          <w:i/>
          <w:iCs/>
          <w:sz w:val="20"/>
          <w:szCs w:val="20"/>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RPr="00D0755E">
        <w:rPr>
          <w:rFonts w:asciiTheme="minorHAnsi" w:hAnsiTheme="minorHAnsi" w:cstheme="minorHAnsi"/>
          <w:sz w:val="20"/>
          <w:szCs w:val="20"/>
        </w:rPr>
        <w:t>;</w:t>
      </w:r>
    </w:p>
    <w:p w:rsidR="008A5DFE" w:rsidRPr="00D0755E" w:rsidRDefault="008A5DFE" w:rsidP="008A5DFE">
      <w:pPr>
        <w:pStyle w:val="Paragrafoelenco"/>
        <w:widowControl/>
        <w:numPr>
          <w:ilvl w:val="0"/>
          <w:numId w:val="9"/>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tra il personale docente interno dell’Istituto  si sono resi disponibili</w:t>
      </w:r>
      <w:r w:rsidR="009C7CA2">
        <w:rPr>
          <w:rFonts w:asciiTheme="minorHAnsi" w:hAnsiTheme="minorHAnsi" w:cstheme="minorHAnsi"/>
          <w:sz w:val="20"/>
          <w:szCs w:val="20"/>
        </w:rPr>
        <w:t xml:space="preserve"> </w:t>
      </w:r>
      <w:r w:rsidRPr="00D0755E">
        <w:rPr>
          <w:rFonts w:asciiTheme="minorHAnsi" w:hAnsiTheme="minorHAnsi" w:cstheme="minorHAnsi"/>
          <w:sz w:val="20"/>
          <w:szCs w:val="20"/>
        </w:rPr>
        <w:t>docenti che sono risultati in possesso delle competenze necessarie richieste per le attività oggetto dell’incarico;</w:t>
      </w:r>
    </w:p>
    <w:p w:rsidR="008A5DFE" w:rsidRPr="00D0755E" w:rsidRDefault="00C969BB" w:rsidP="008A5DFE">
      <w:pPr>
        <w:pStyle w:val="Paragrafoelenco"/>
        <w:widowControl/>
        <w:numPr>
          <w:ilvl w:val="0"/>
          <w:numId w:val="9"/>
        </w:numPr>
        <w:autoSpaceDE/>
        <w:autoSpaceDN/>
        <w:spacing w:before="120" w:after="120" w:line="276" w:lineRule="auto"/>
        <w:rPr>
          <w:rFonts w:asciiTheme="minorHAnsi" w:hAnsiTheme="minorHAnsi" w:cstheme="minorHAnsi"/>
          <w:sz w:val="20"/>
          <w:szCs w:val="20"/>
        </w:rPr>
      </w:pPr>
      <w:r>
        <w:rPr>
          <w:rFonts w:asciiTheme="minorHAnsi" w:hAnsiTheme="minorHAnsi" w:cstheme="minorHAnsi"/>
          <w:sz w:val="20"/>
          <w:szCs w:val="20"/>
        </w:rPr>
        <w:t>la Prof</w:t>
      </w:r>
      <w:r w:rsidR="008A5DFE" w:rsidRPr="00D0755E">
        <w:rPr>
          <w:rFonts w:asciiTheme="minorHAnsi" w:hAnsiTheme="minorHAnsi" w:cstheme="minorHAnsi"/>
          <w:sz w:val="20"/>
          <w:szCs w:val="20"/>
        </w:rPr>
        <w:t xml:space="preserve">.ssa </w:t>
      </w:r>
      <w:r>
        <w:rPr>
          <w:rFonts w:asciiTheme="minorHAnsi" w:hAnsiTheme="minorHAnsi" w:cstheme="minorHAnsi"/>
          <w:sz w:val="20"/>
          <w:szCs w:val="20"/>
        </w:rPr>
        <w:t xml:space="preserve">Vaccari Isabella </w:t>
      </w:r>
      <w:r w:rsidR="008A5DFE" w:rsidRPr="00D0755E">
        <w:rPr>
          <w:rFonts w:asciiTheme="minorHAnsi" w:hAnsiTheme="minorHAnsi" w:cstheme="minorHAnsi"/>
          <w:sz w:val="20"/>
          <w:szCs w:val="20"/>
        </w:rPr>
        <w:t xml:space="preserve">risulta essere in possesso, come da </w:t>
      </w:r>
      <w:r w:rsidR="008A5DFE" w:rsidRPr="00D0755E">
        <w:rPr>
          <w:rFonts w:asciiTheme="minorHAnsi" w:hAnsiTheme="minorHAnsi" w:cstheme="minorHAnsi"/>
          <w:i/>
          <w:iCs/>
          <w:sz w:val="20"/>
          <w:szCs w:val="20"/>
        </w:rPr>
        <w:t>curriculum vitae</w:t>
      </w:r>
      <w:r w:rsidR="008A5DFE" w:rsidRPr="00D0755E">
        <w:rPr>
          <w:rFonts w:asciiTheme="minorHAnsi" w:hAnsiTheme="minorHAnsi" w:cstheme="minorHAnsi"/>
          <w:sz w:val="20"/>
          <w:szCs w:val="20"/>
        </w:rPr>
        <w:t xml:space="preserve"> allegato, delle competenze necessarie allo svolgimento dell’attività ed è risultato in posizione idonea nella procedura selettiva espletata;</w:t>
      </w:r>
    </w:p>
    <w:p w:rsidR="008A5DFE" w:rsidRPr="00D0755E" w:rsidRDefault="008A5DFE" w:rsidP="008A5DFE">
      <w:pPr>
        <w:pStyle w:val="Paragrafoelenco"/>
        <w:widowControl/>
        <w:numPr>
          <w:ilvl w:val="0"/>
          <w:numId w:val="9"/>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l’Istituto ha adottato il Decreto per il conferimento dell’incarico individuale n. prot.</w:t>
      </w:r>
      <w:r w:rsidR="00C969BB" w:rsidRPr="00C969BB">
        <w:rPr>
          <w:rFonts w:asciiTheme="minorHAnsi" w:hAnsiTheme="minorHAnsi" w:cstheme="minorHAnsi"/>
          <w:sz w:val="20"/>
          <w:szCs w:val="20"/>
        </w:rPr>
        <w:t xml:space="preserve"> </w:t>
      </w:r>
      <w:r w:rsidR="005514DD">
        <w:rPr>
          <w:rFonts w:asciiTheme="minorHAnsi" w:hAnsiTheme="minorHAnsi" w:cstheme="minorHAnsi"/>
          <w:sz w:val="20"/>
          <w:szCs w:val="20"/>
        </w:rPr>
        <w:t>0003410</w:t>
      </w:r>
      <w:r w:rsidR="00C969BB">
        <w:rPr>
          <w:rFonts w:asciiTheme="minorHAnsi" w:hAnsiTheme="minorHAnsi" w:cstheme="minorHAnsi"/>
          <w:sz w:val="20"/>
          <w:szCs w:val="20"/>
        </w:rPr>
        <w:t xml:space="preserve"> IV.2 del 22/02</w:t>
      </w:r>
      <w:r w:rsidR="00C969BB" w:rsidRPr="00D0755E">
        <w:rPr>
          <w:rFonts w:asciiTheme="minorHAnsi" w:hAnsiTheme="minorHAnsi" w:cstheme="minorHAnsi"/>
          <w:sz w:val="20"/>
          <w:szCs w:val="20"/>
        </w:rPr>
        <w:t>/2024</w:t>
      </w:r>
      <w:r w:rsidRPr="00D0755E">
        <w:rPr>
          <w:rFonts w:asciiTheme="minorHAnsi" w:hAnsiTheme="minorHAnsi" w:cstheme="minorHAnsi"/>
          <w:sz w:val="20"/>
          <w:szCs w:val="20"/>
        </w:rPr>
        <w:t>;</w:t>
      </w:r>
    </w:p>
    <w:p w:rsidR="008A5DFE" w:rsidRPr="00D0755E" w:rsidRDefault="008A5DFE" w:rsidP="008A5DFE">
      <w:pPr>
        <w:pStyle w:val="Paragrafoelenco"/>
        <w:widowControl/>
        <w:numPr>
          <w:ilvl w:val="0"/>
          <w:numId w:val="9"/>
        </w:numPr>
        <w:autoSpaceDE/>
        <w:autoSpaceDN/>
        <w:spacing w:before="120" w:after="120" w:line="276" w:lineRule="auto"/>
        <w:rPr>
          <w:rFonts w:asciiTheme="minorHAnsi" w:hAnsiTheme="minorHAnsi" w:cstheme="minorHAnsi"/>
          <w:b/>
          <w:sz w:val="20"/>
          <w:szCs w:val="20"/>
        </w:rPr>
      </w:pPr>
      <w:r w:rsidRPr="00D0755E">
        <w:rPr>
          <w:rFonts w:asciiTheme="minorHAnsi" w:hAnsiTheme="minorHAnsi" w:cstheme="minorHAnsi"/>
          <w:sz w:val="20"/>
          <w:szCs w:val="20"/>
        </w:rPr>
        <w:t>non sussistono motivi di incompatibilità al conferimento dell’incarico in capo al soggetto Incaricato derivanti da rapporti di coniugio, parentele o affinità entro il secondo grado con lo stesso, né altre situazioni, anche potenziali, di conflitto di interessi;</w:t>
      </w:r>
    </w:p>
    <w:p w:rsidR="008A5DFE" w:rsidRPr="00D0755E" w:rsidRDefault="008A5DFE" w:rsidP="00F044E2">
      <w:pPr>
        <w:spacing w:before="120" w:after="120" w:line="276" w:lineRule="auto"/>
        <w:rPr>
          <w:rFonts w:asciiTheme="minorHAnsi" w:hAnsiTheme="minorHAnsi" w:cstheme="minorHAnsi"/>
          <w:b/>
          <w:bCs/>
          <w:sz w:val="20"/>
          <w:szCs w:val="20"/>
        </w:rPr>
      </w:pPr>
      <w:r w:rsidRPr="00D0755E">
        <w:rPr>
          <w:rFonts w:asciiTheme="minorHAnsi" w:hAnsiTheme="minorHAnsi" w:cstheme="minorHAnsi"/>
          <w:sz w:val="20"/>
          <w:szCs w:val="20"/>
        </w:rPr>
        <w:t>Tanto ritenuto e premesso,</w:t>
      </w:r>
      <w:bookmarkStart w:id="0" w:name="_Hlk102057111"/>
      <w:r w:rsidRPr="00D0755E">
        <w:rPr>
          <w:rFonts w:asciiTheme="minorHAnsi" w:hAnsiTheme="minorHAnsi" w:cstheme="minorHAnsi"/>
          <w:sz w:val="20"/>
          <w:szCs w:val="20"/>
        </w:rPr>
        <w:t xml:space="preserve"> con il presente atto, l’Istituto, come in epigrafe rappresentato, conferisce a</w:t>
      </w:r>
      <w:r w:rsidR="00906361">
        <w:rPr>
          <w:rFonts w:asciiTheme="minorHAnsi" w:hAnsiTheme="minorHAnsi" w:cstheme="minorHAnsi"/>
          <w:sz w:val="20"/>
          <w:szCs w:val="20"/>
        </w:rPr>
        <w:t xml:space="preserve"> MISCIOSCIA DOMENICO </w:t>
      </w:r>
      <w:r w:rsidR="00F044E2" w:rsidRPr="00D0755E">
        <w:rPr>
          <w:rFonts w:asciiTheme="minorHAnsi" w:hAnsiTheme="minorHAnsi" w:cstheme="minorHAnsi"/>
          <w:sz w:val="20"/>
          <w:szCs w:val="20"/>
        </w:rPr>
        <w:t xml:space="preserve">l’incarico di  </w:t>
      </w:r>
      <w:r w:rsidR="00CE29E6">
        <w:rPr>
          <w:rFonts w:asciiTheme="minorHAnsi" w:hAnsiTheme="minorHAnsi" w:cstheme="minorHAnsi"/>
          <w:sz w:val="20"/>
          <w:szCs w:val="20"/>
        </w:rPr>
        <w:t>p</w:t>
      </w:r>
      <w:r w:rsidR="00CE29E6" w:rsidRPr="003473A8">
        <w:rPr>
          <w:rFonts w:asciiTheme="minorHAnsi" w:hAnsiTheme="minorHAnsi" w:cstheme="minorHAnsi"/>
          <w:sz w:val="20"/>
          <w:szCs w:val="20"/>
        </w:rPr>
        <w:t xml:space="preserve">ersonale interno per </w:t>
      </w:r>
      <w:r w:rsidR="00CE29E6">
        <w:rPr>
          <w:rFonts w:asciiTheme="minorHAnsi" w:hAnsiTheme="minorHAnsi" w:cstheme="minorHAnsi"/>
          <w:sz w:val="20"/>
          <w:szCs w:val="20"/>
        </w:rPr>
        <w:t xml:space="preserve">la </w:t>
      </w:r>
      <w:r w:rsidR="00CE29E6" w:rsidRPr="003473A8">
        <w:rPr>
          <w:rFonts w:asciiTheme="minorHAnsi" w:hAnsiTheme="minorHAnsi" w:cstheme="minorHAnsi"/>
          <w:sz w:val="20"/>
          <w:szCs w:val="20"/>
        </w:rPr>
        <w:t xml:space="preserve">costituzione </w:t>
      </w:r>
      <w:r w:rsidR="00CE29E6">
        <w:rPr>
          <w:rFonts w:asciiTheme="minorHAnsi" w:hAnsiTheme="minorHAnsi" w:cstheme="minorHAnsi"/>
          <w:sz w:val="20"/>
          <w:szCs w:val="20"/>
        </w:rPr>
        <w:t xml:space="preserve">del </w:t>
      </w:r>
      <w:r w:rsidR="00CE29E6" w:rsidRPr="003473A8">
        <w:rPr>
          <w:rFonts w:asciiTheme="minorHAnsi" w:hAnsiTheme="minorHAnsi" w:cstheme="minorHAnsi"/>
          <w:sz w:val="20"/>
          <w:szCs w:val="20"/>
        </w:rPr>
        <w:t>gruppo di lavoro</w:t>
      </w:r>
      <w:r w:rsidRPr="00D0755E">
        <w:rPr>
          <w:rFonts w:asciiTheme="minorHAnsi" w:hAnsiTheme="minorHAnsi" w:cstheme="minorHAnsi"/>
          <w:sz w:val="20"/>
          <w:szCs w:val="20"/>
        </w:rPr>
        <w:t>, avente ad ogge</w:t>
      </w:r>
      <w:r w:rsidR="00F044E2" w:rsidRPr="00D0755E">
        <w:rPr>
          <w:rFonts w:asciiTheme="minorHAnsi" w:hAnsiTheme="minorHAnsi" w:cstheme="minorHAnsi"/>
          <w:sz w:val="20"/>
          <w:szCs w:val="20"/>
        </w:rPr>
        <w:t xml:space="preserve">tto  </w:t>
      </w:r>
      <w:r w:rsidRPr="00D0755E">
        <w:rPr>
          <w:rFonts w:asciiTheme="minorHAnsi" w:hAnsiTheme="minorHAnsi" w:cstheme="minorHAnsi"/>
          <w:sz w:val="20"/>
          <w:szCs w:val="20"/>
        </w:rPr>
        <w:t>nell’ambito del progetto</w:t>
      </w:r>
      <w:r w:rsidR="00F044E2" w:rsidRPr="00D0755E">
        <w:rPr>
          <w:rFonts w:asciiTheme="minorHAnsi" w:hAnsiTheme="minorHAnsi" w:cstheme="minorHAnsi"/>
          <w:bCs/>
          <w:sz w:val="20"/>
          <w:szCs w:val="20"/>
        </w:rPr>
        <w:t xml:space="preserve"> Competenze</w:t>
      </w:r>
      <w:r w:rsidR="00CE29E6">
        <w:rPr>
          <w:rFonts w:asciiTheme="minorHAnsi" w:hAnsiTheme="minorHAnsi" w:cstheme="minorHAnsi"/>
          <w:bCs/>
          <w:sz w:val="20"/>
          <w:szCs w:val="20"/>
        </w:rPr>
        <w:t xml:space="preserve"> STEM</w:t>
      </w:r>
      <w:r w:rsidR="00F044E2" w:rsidRPr="00D0755E">
        <w:rPr>
          <w:rFonts w:asciiTheme="minorHAnsi" w:hAnsiTheme="minorHAnsi" w:cstheme="minorHAnsi"/>
          <w:bCs/>
          <w:sz w:val="20"/>
          <w:szCs w:val="20"/>
        </w:rPr>
        <w:t xml:space="preserve"> e multi linguistiche</w:t>
      </w:r>
      <w:r w:rsidR="00F044E2" w:rsidRPr="00D0755E">
        <w:rPr>
          <w:rFonts w:asciiTheme="minorHAnsi" w:hAnsiTheme="minorHAnsi" w:cstheme="minorHAnsi"/>
          <w:sz w:val="20"/>
          <w:szCs w:val="20"/>
        </w:rPr>
        <w:t xml:space="preserve"> - codice progetto</w:t>
      </w:r>
      <w:r w:rsidR="00F044E2" w:rsidRPr="00D0755E">
        <w:rPr>
          <w:rFonts w:ascii="Arial"/>
          <w:b/>
          <w:sz w:val="20"/>
          <w:szCs w:val="20"/>
        </w:rPr>
        <w:t xml:space="preserve"> </w:t>
      </w:r>
      <w:r w:rsidR="00F044E2" w:rsidRPr="00D0755E">
        <w:rPr>
          <w:rFonts w:asciiTheme="minorHAnsi" w:hAnsiTheme="minorHAnsi" w:cstheme="minorHAnsi"/>
          <w:b/>
          <w:sz w:val="20"/>
          <w:szCs w:val="20"/>
        </w:rPr>
        <w:t>M4C1I3.1-</w:t>
      </w:r>
      <w:r w:rsidR="00F044E2" w:rsidRPr="00D0755E">
        <w:rPr>
          <w:rFonts w:asciiTheme="minorHAnsi" w:hAnsiTheme="minorHAnsi" w:cstheme="minorHAnsi"/>
          <w:b/>
          <w:spacing w:val="-5"/>
          <w:sz w:val="20"/>
          <w:szCs w:val="20"/>
        </w:rPr>
        <w:t xml:space="preserve"> </w:t>
      </w:r>
      <w:r w:rsidR="00F044E2" w:rsidRPr="00D0755E">
        <w:rPr>
          <w:rFonts w:asciiTheme="minorHAnsi" w:hAnsiTheme="minorHAnsi" w:cstheme="minorHAnsi"/>
          <w:b/>
          <w:sz w:val="20"/>
          <w:szCs w:val="20"/>
        </w:rPr>
        <w:t>2023-1143-P-</w:t>
      </w:r>
      <w:r w:rsidR="00F044E2" w:rsidRPr="00D0755E">
        <w:rPr>
          <w:rFonts w:asciiTheme="minorHAnsi" w:hAnsiTheme="minorHAnsi" w:cstheme="minorHAnsi"/>
          <w:b/>
          <w:spacing w:val="-4"/>
          <w:sz w:val="20"/>
          <w:szCs w:val="20"/>
        </w:rPr>
        <w:t xml:space="preserve"> </w:t>
      </w:r>
      <w:r w:rsidR="00F044E2" w:rsidRPr="00D0755E">
        <w:rPr>
          <w:rFonts w:asciiTheme="minorHAnsi" w:hAnsiTheme="minorHAnsi" w:cstheme="minorHAnsi"/>
          <w:b/>
          <w:sz w:val="20"/>
          <w:szCs w:val="20"/>
        </w:rPr>
        <w:t>31254</w:t>
      </w:r>
      <w:r w:rsidR="00D0755E">
        <w:rPr>
          <w:rFonts w:asciiTheme="minorHAnsi" w:hAnsiTheme="minorHAnsi" w:cstheme="minorHAnsi"/>
          <w:sz w:val="20"/>
          <w:szCs w:val="20"/>
        </w:rPr>
        <w:t xml:space="preserve"> con</w:t>
      </w:r>
      <w:r w:rsidR="00F044E2" w:rsidRPr="00D0755E">
        <w:rPr>
          <w:rFonts w:asciiTheme="minorHAnsi" w:hAnsiTheme="minorHAnsi" w:cstheme="minorHAnsi"/>
          <w:sz w:val="20"/>
          <w:szCs w:val="20"/>
        </w:rPr>
        <w:t xml:space="preserve"> codice CUP </w:t>
      </w:r>
      <w:r w:rsidR="00F044E2" w:rsidRPr="00D0755E">
        <w:rPr>
          <w:rFonts w:asciiTheme="minorHAnsi" w:hAnsiTheme="minorHAnsi" w:cstheme="minorHAnsi"/>
          <w:b/>
          <w:bCs/>
          <w:sz w:val="20"/>
          <w:szCs w:val="20"/>
        </w:rPr>
        <w:t>F94D230022190006</w:t>
      </w:r>
      <w:r w:rsidRPr="00D0755E">
        <w:rPr>
          <w:rFonts w:asciiTheme="minorHAnsi" w:hAnsiTheme="minorHAnsi" w:cstheme="minorHAnsi"/>
          <w:sz w:val="20"/>
          <w:szCs w:val="20"/>
        </w:rPr>
        <w:t>, secondo le modalità di seguito elencate</w:t>
      </w:r>
      <w:r w:rsidR="00502BFA">
        <w:rPr>
          <w:rFonts w:asciiTheme="minorHAnsi" w:hAnsiTheme="minorHAnsi" w:cstheme="minorHAnsi"/>
          <w:sz w:val="20"/>
          <w:szCs w:val="20"/>
        </w:rPr>
        <w:t>:</w:t>
      </w:r>
    </w:p>
    <w:bookmarkEnd w:id="0"/>
    <w:p w:rsidR="008A5DFE" w:rsidRPr="00205DD8" w:rsidRDefault="003F60C8" w:rsidP="008A5DFE">
      <w:pPr>
        <w:pStyle w:val="WW-Testonormale"/>
        <w:numPr>
          <w:ilvl w:val="0"/>
          <w:numId w:val="12"/>
        </w:numPr>
        <w:tabs>
          <w:tab w:val="left" w:pos="142"/>
        </w:tabs>
        <w:spacing w:before="120" w:after="120" w:line="276" w:lineRule="auto"/>
        <w:ind w:left="426"/>
        <w:jc w:val="both"/>
        <w:rPr>
          <w:rFonts w:asciiTheme="minorHAnsi" w:hAnsiTheme="minorHAnsi" w:cstheme="minorHAnsi"/>
        </w:rPr>
      </w:pPr>
      <w:r w:rsidRPr="00205DD8">
        <w:rPr>
          <w:rFonts w:asciiTheme="minorHAnsi" w:hAnsiTheme="minorHAnsi" w:cstheme="minorHAnsi"/>
        </w:rPr>
        <w:t xml:space="preserve">L’Avviso pubblico di selezione prevede </w:t>
      </w:r>
      <w:r w:rsidR="0060305D" w:rsidRPr="00205DD8">
        <w:rPr>
          <w:rFonts w:asciiTheme="minorHAnsi" w:hAnsiTheme="minorHAnsi" w:cstheme="minorHAnsi"/>
        </w:rPr>
        <w:t>la necessità di creare un gruppo di lavoro per l’orientamento e il tutoraggio per le STEM e per il multilinguismo rivolto agli studenti Linea di Intervento A – Codice Progetto</w:t>
      </w:r>
      <w:r w:rsidR="002B6EC6" w:rsidRPr="00205DD8">
        <w:rPr>
          <w:rFonts w:asciiTheme="minorHAnsi" w:hAnsiTheme="minorHAnsi" w:cstheme="minorHAnsi"/>
        </w:rPr>
        <w:t xml:space="preserve"> </w:t>
      </w:r>
      <w:r w:rsidR="002B6EC6" w:rsidRPr="00205DD8">
        <w:rPr>
          <w:rFonts w:asciiTheme="minorHAnsi" w:hAnsiTheme="minorHAnsi" w:cstheme="minorHAnsi"/>
          <w:b/>
        </w:rPr>
        <w:t>M4C1I3.1-</w:t>
      </w:r>
      <w:r w:rsidR="002B6EC6" w:rsidRPr="00205DD8">
        <w:rPr>
          <w:rFonts w:asciiTheme="minorHAnsi" w:hAnsiTheme="minorHAnsi" w:cstheme="minorHAnsi"/>
          <w:b/>
          <w:spacing w:val="-5"/>
        </w:rPr>
        <w:t xml:space="preserve"> </w:t>
      </w:r>
      <w:r w:rsidR="002B6EC6" w:rsidRPr="00205DD8">
        <w:rPr>
          <w:rFonts w:asciiTheme="minorHAnsi" w:hAnsiTheme="minorHAnsi" w:cstheme="minorHAnsi"/>
          <w:b/>
        </w:rPr>
        <w:t>2023-1143-P-</w:t>
      </w:r>
      <w:r w:rsidR="002B6EC6" w:rsidRPr="00205DD8">
        <w:rPr>
          <w:rFonts w:asciiTheme="minorHAnsi" w:hAnsiTheme="minorHAnsi" w:cstheme="minorHAnsi"/>
          <w:b/>
          <w:spacing w:val="-4"/>
        </w:rPr>
        <w:t xml:space="preserve"> </w:t>
      </w:r>
      <w:r w:rsidR="002B6EC6" w:rsidRPr="00205DD8">
        <w:rPr>
          <w:rFonts w:asciiTheme="minorHAnsi" w:hAnsiTheme="minorHAnsi" w:cstheme="minorHAnsi"/>
          <w:b/>
        </w:rPr>
        <w:t>31254</w:t>
      </w:r>
      <w:r w:rsidR="002B6EC6" w:rsidRPr="00205DD8">
        <w:rPr>
          <w:rFonts w:asciiTheme="minorHAnsi" w:hAnsiTheme="minorHAnsi" w:cstheme="minorHAnsi"/>
        </w:rPr>
        <w:t xml:space="preserve"> </w:t>
      </w:r>
      <w:r w:rsidR="0060305D" w:rsidRPr="00205DD8">
        <w:rPr>
          <w:rFonts w:asciiTheme="minorHAnsi" w:hAnsiTheme="minorHAnsi" w:cstheme="minorHAnsi"/>
        </w:rPr>
        <w:t>– CUP</w:t>
      </w:r>
      <w:r w:rsidR="002B6EC6" w:rsidRPr="00205DD8">
        <w:rPr>
          <w:rFonts w:asciiTheme="minorHAnsi" w:hAnsiTheme="minorHAnsi" w:cstheme="minorHAnsi"/>
        </w:rPr>
        <w:t xml:space="preserve"> </w:t>
      </w:r>
      <w:r w:rsidR="002B6EC6" w:rsidRPr="00205DD8">
        <w:rPr>
          <w:rFonts w:asciiTheme="minorHAnsi" w:hAnsiTheme="minorHAnsi" w:cstheme="minorHAnsi"/>
          <w:b/>
          <w:bCs/>
        </w:rPr>
        <w:t>F94D230022190006</w:t>
      </w:r>
      <w:r w:rsidR="0060305D" w:rsidRPr="00205DD8">
        <w:rPr>
          <w:rFonts w:asciiTheme="minorHAnsi" w:hAnsiTheme="minorHAnsi" w:cstheme="minorHAnsi"/>
        </w:rPr>
        <w:t>, indiv</w:t>
      </w:r>
      <w:r w:rsidR="00741FE8">
        <w:rPr>
          <w:rFonts w:asciiTheme="minorHAnsi" w:hAnsiTheme="minorHAnsi" w:cstheme="minorHAnsi"/>
        </w:rPr>
        <w:t>iduato in n. 5 figure esperti in</w:t>
      </w:r>
      <w:r w:rsidR="0060305D" w:rsidRPr="00205DD8">
        <w:rPr>
          <w:rFonts w:asciiTheme="minorHAnsi" w:hAnsiTheme="minorHAnsi" w:cstheme="minorHAnsi"/>
        </w:rPr>
        <w:t>terni</w:t>
      </w:r>
      <w:r w:rsidR="008A5DFE" w:rsidRPr="00205DD8">
        <w:rPr>
          <w:rFonts w:asciiTheme="minorHAnsi" w:hAnsiTheme="minorHAnsi" w:cstheme="minorHAnsi"/>
        </w:rPr>
        <w:t xml:space="preserve">, nell’ambito della Missione 4 </w:t>
      </w:r>
      <w:r w:rsidR="008A5DFE" w:rsidRPr="00205DD8">
        <w:rPr>
          <w:rFonts w:asciiTheme="minorHAnsi" w:hAnsiTheme="minorHAnsi" w:cstheme="minorHAnsi"/>
          <w:i/>
          <w:iCs/>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R="008A5DFE" w:rsidRPr="00205DD8">
        <w:rPr>
          <w:rFonts w:asciiTheme="minorHAnsi" w:hAnsiTheme="minorHAnsi" w:cstheme="minorHAnsi"/>
        </w:rPr>
        <w:t>.</w:t>
      </w:r>
    </w:p>
    <w:p w:rsidR="008A5DFE" w:rsidRPr="00D0755E" w:rsidRDefault="008A5DFE" w:rsidP="008A5DFE">
      <w:pPr>
        <w:pStyle w:val="WW-Testonormale"/>
        <w:numPr>
          <w:ilvl w:val="0"/>
          <w:numId w:val="12"/>
        </w:numPr>
        <w:tabs>
          <w:tab w:val="left" w:pos="142"/>
        </w:tabs>
        <w:spacing w:before="120" w:after="120" w:line="276" w:lineRule="auto"/>
        <w:ind w:left="426"/>
        <w:jc w:val="both"/>
        <w:rPr>
          <w:rFonts w:asciiTheme="minorHAnsi" w:hAnsiTheme="minorHAnsi" w:cstheme="minorHAnsi"/>
        </w:rPr>
      </w:pPr>
      <w:r w:rsidRPr="00D0755E">
        <w:rPr>
          <w:rFonts w:asciiTheme="minorHAnsi" w:hAnsiTheme="minorHAnsi" w:cstheme="minorHAnsi"/>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D0755E">
        <w:rPr>
          <w:rFonts w:asciiTheme="minorHAnsi" w:hAnsiTheme="minorHAnsi" w:cstheme="minorHAnsi"/>
          <w:i/>
          <w:iCs/>
        </w:rPr>
        <w:t>target</w:t>
      </w:r>
      <w:r w:rsidRPr="00D0755E">
        <w:rPr>
          <w:rFonts w:asciiTheme="minorHAnsi" w:hAnsiTheme="minorHAnsi" w:cstheme="minorHAnsi"/>
        </w:rPr>
        <w:t xml:space="preserve"> e </w:t>
      </w:r>
      <w:r w:rsidRPr="00D0755E">
        <w:rPr>
          <w:rFonts w:asciiTheme="minorHAnsi" w:hAnsiTheme="minorHAnsi" w:cstheme="minorHAnsi"/>
          <w:i/>
          <w:iCs/>
        </w:rPr>
        <w:t>milestone</w:t>
      </w:r>
      <w:r w:rsidRPr="00D0755E">
        <w:rPr>
          <w:rFonts w:asciiTheme="minorHAnsi" w:hAnsiTheme="minorHAnsi" w:cstheme="minorHAnsi"/>
        </w:rPr>
        <w:t xml:space="preserve"> di progetto, ed espletate in maniera specifica per assicurare le condizioni di realizzazione del progetto indicato in premessa.</w:t>
      </w:r>
    </w:p>
    <w:p w:rsidR="008A5DFE" w:rsidRPr="00D0755E" w:rsidRDefault="008A5DFE" w:rsidP="008A5DFE">
      <w:pPr>
        <w:pStyle w:val="WW-Testonormale"/>
        <w:numPr>
          <w:ilvl w:val="0"/>
          <w:numId w:val="12"/>
        </w:numPr>
        <w:tabs>
          <w:tab w:val="left" w:pos="66"/>
        </w:tabs>
        <w:spacing w:before="120" w:after="120" w:line="276" w:lineRule="auto"/>
        <w:ind w:left="426"/>
        <w:jc w:val="both"/>
        <w:rPr>
          <w:rFonts w:asciiTheme="minorHAnsi" w:hAnsiTheme="minorHAnsi" w:cstheme="minorHAnsi"/>
        </w:rPr>
      </w:pPr>
      <w:r w:rsidRPr="00D0755E">
        <w:rPr>
          <w:rFonts w:asciiTheme="minorHAnsi" w:hAnsiTheme="minorHAnsi" w:cstheme="minorHAnsi"/>
        </w:rPr>
        <w:t>L’Incaricato si impegna ad eseguire l’Incarico a regola d’arte, con tempestività e mediante la necessaria diligenza professionale, nonché nel rispetto delle norme di legge.</w:t>
      </w:r>
    </w:p>
    <w:p w:rsidR="008A5DFE" w:rsidRPr="00945F77" w:rsidRDefault="008A5DFE" w:rsidP="008A5DFE">
      <w:pPr>
        <w:pStyle w:val="WW-Testonormale"/>
        <w:numPr>
          <w:ilvl w:val="0"/>
          <w:numId w:val="12"/>
        </w:numPr>
        <w:tabs>
          <w:tab w:val="left" w:pos="66"/>
        </w:tabs>
        <w:spacing w:before="120" w:after="120" w:line="276" w:lineRule="auto"/>
        <w:ind w:left="426"/>
        <w:jc w:val="both"/>
        <w:rPr>
          <w:rFonts w:asciiTheme="minorHAnsi" w:hAnsiTheme="minorHAnsi" w:cstheme="minorHAnsi"/>
        </w:rPr>
      </w:pPr>
      <w:r w:rsidRPr="00205DD8">
        <w:rPr>
          <w:rFonts w:asciiTheme="minorHAnsi" w:hAnsiTheme="minorHAnsi" w:cstheme="minorHAnsi"/>
        </w:rPr>
        <w:t xml:space="preserve">L’incaricato si impegna a svolgere le attività </w:t>
      </w:r>
      <w:r w:rsidR="007A742B" w:rsidRPr="00205DD8">
        <w:rPr>
          <w:rFonts w:asciiTheme="minorHAnsi" w:hAnsiTheme="minorHAnsi" w:cstheme="minorHAnsi"/>
        </w:rPr>
        <w:t>di</w:t>
      </w:r>
      <w:r w:rsidR="007A742B" w:rsidRPr="006157DA">
        <w:rPr>
          <w:rFonts w:asciiTheme="minorHAnsi" w:hAnsiTheme="minorHAnsi" w:cstheme="minorHAnsi"/>
        </w:rPr>
        <w:t xml:space="preserve"> </w:t>
      </w:r>
      <w:r w:rsidR="006157DA">
        <w:rPr>
          <w:rFonts w:asciiTheme="minorHAnsi" w:hAnsiTheme="minorHAnsi" w:cstheme="minorHAnsi"/>
        </w:rPr>
        <w:t xml:space="preserve">1) </w:t>
      </w:r>
      <w:r w:rsidR="00E733D9" w:rsidRPr="006157DA">
        <w:rPr>
          <w:rFonts w:asciiTheme="minorHAnsi" w:hAnsiTheme="minorHAnsi"/>
        </w:rPr>
        <w:t xml:space="preserve">rilevare i fabbisogni dei destinatari degli interventi in modo da predisporre il progetto di massima da sottoporre all'approvazione dell’Unità di missione; 2) programmare e accompagnare le azioni formative previste dal progetto e documentare l'attività; 3) programmare e gestire attività di orientamento e tutoraggio </w:t>
      </w:r>
      <w:r w:rsidR="00E733D9" w:rsidRPr="006157DA">
        <w:rPr>
          <w:rFonts w:asciiTheme="minorHAnsi" w:hAnsiTheme="minorHAnsi"/>
        </w:rPr>
        <w:lastRenderedPageBreak/>
        <w:t>previste dal progetto in</w:t>
      </w:r>
      <w:r w:rsidR="00E733D9" w:rsidRPr="006157DA">
        <w:rPr>
          <w:rFonts w:asciiTheme="minorHAnsi" w:hAnsiTheme="minorHAnsi" w:cstheme="minorHAnsi"/>
        </w:rPr>
        <w:t xml:space="preserve"> </w:t>
      </w:r>
      <w:r w:rsidR="007A742B" w:rsidRPr="006157DA">
        <w:rPr>
          <w:rFonts w:asciiTheme="minorHAnsi" w:hAnsiTheme="minorHAnsi"/>
        </w:rPr>
        <w:t xml:space="preserve">favore di studenti e famiglie; 4) lo svolgimento delle attività progettate collaborando alla predisposizione di tutta la documentazione necessaria a una corretta </w:t>
      </w:r>
      <w:r w:rsidR="007A742B" w:rsidRPr="00945F77">
        <w:rPr>
          <w:rFonts w:asciiTheme="minorHAnsi" w:hAnsiTheme="minorHAnsi"/>
        </w:rPr>
        <w:t>rendicontazione;</w:t>
      </w:r>
      <w:r w:rsidR="007A742B" w:rsidRPr="00945F77">
        <w:rPr>
          <w:rFonts w:asciiTheme="minorHAnsi" w:hAnsiTheme="minorHAnsi" w:cstheme="minorHAnsi"/>
        </w:rPr>
        <w:t xml:space="preserve"> </w:t>
      </w:r>
    </w:p>
    <w:p w:rsidR="00AC1FCD" w:rsidRDefault="008A5DFE" w:rsidP="00AC1FCD">
      <w:pPr>
        <w:pStyle w:val="WW-Testonormale"/>
        <w:numPr>
          <w:ilvl w:val="0"/>
          <w:numId w:val="12"/>
        </w:numPr>
        <w:tabs>
          <w:tab w:val="left" w:pos="-284"/>
        </w:tabs>
        <w:spacing w:before="120" w:after="120" w:line="276" w:lineRule="auto"/>
        <w:ind w:left="426"/>
        <w:jc w:val="both"/>
        <w:rPr>
          <w:rFonts w:asciiTheme="minorHAnsi" w:hAnsiTheme="minorHAnsi" w:cstheme="minorHAnsi"/>
        </w:rPr>
      </w:pPr>
      <w:r w:rsidRPr="00D0755E">
        <w:rPr>
          <w:rFonts w:asciiTheme="minorHAnsi" w:hAnsiTheme="minorHAnsi" w:cstheme="minorHAnsi"/>
        </w:rPr>
        <w:t>L’incaricato si impegna ad attenersi agli obblighi di condotta previsti dal Codice di comportamento dei dipendenti del Ministero dell’Istruzione, adottato con D.M. del 26 aprile 2022, n. 105.</w:t>
      </w:r>
      <w:bookmarkStart w:id="1" w:name="_Hlk107868465"/>
    </w:p>
    <w:p w:rsidR="00AC1FCD" w:rsidRPr="00AC1FCD" w:rsidRDefault="00AC1FCD" w:rsidP="00AC1FCD">
      <w:pPr>
        <w:pStyle w:val="WW-Testonormale"/>
        <w:numPr>
          <w:ilvl w:val="0"/>
          <w:numId w:val="12"/>
        </w:numPr>
        <w:tabs>
          <w:tab w:val="left" w:pos="-284"/>
        </w:tabs>
        <w:spacing w:before="120" w:after="120" w:line="276" w:lineRule="auto"/>
        <w:ind w:left="426"/>
        <w:jc w:val="both"/>
        <w:rPr>
          <w:rFonts w:asciiTheme="minorHAnsi" w:hAnsiTheme="minorHAnsi" w:cstheme="minorHAnsi"/>
        </w:rPr>
      </w:pPr>
      <w:r w:rsidRPr="00AC1FCD">
        <w:rPr>
          <w:rFonts w:asciiTheme="minorHAnsi" w:hAnsiTheme="minorHAnsi" w:cstheme="minorHAnsi"/>
        </w:rPr>
        <w:t xml:space="preserve">La durata dell’incarico è di </w:t>
      </w:r>
      <w:r w:rsidRPr="00AC1FCD">
        <w:rPr>
          <w:rFonts w:asciiTheme="minorHAnsi" w:hAnsiTheme="minorHAnsi" w:cstheme="minorHAnsi"/>
          <w:shd w:val="clear" w:color="auto" w:fill="FFFFFF" w:themeFill="background1"/>
        </w:rPr>
        <w:t>ore 28,</w:t>
      </w:r>
      <w:r w:rsidRPr="00AC1FCD">
        <w:rPr>
          <w:rFonts w:asciiTheme="minorHAnsi" w:hAnsiTheme="minorHAnsi" w:cstheme="minorHAnsi"/>
        </w:rPr>
        <w:t xml:space="preserve"> di cui 10 ore da svolgere nell’a.s. 2023/2024 a decorrere dal 22/02/2024 fino al 31/08/2024 e 18 ore da svolgere nell’a.s. 2024/2025 a decorrere dal 01/09/2024 fino al 15/05/2025</w:t>
      </w:r>
      <w:bookmarkEnd w:id="1"/>
      <w:r w:rsidRPr="00AC1FCD">
        <w:rPr>
          <w:rFonts w:asciiTheme="minorHAnsi" w:hAnsiTheme="minorHAnsi" w:cstheme="minorHAnsi"/>
        </w:rPr>
        <w:t xml:space="preserve"> salvo proroghe da parte dell’Unità di Missione</w:t>
      </w:r>
    </w:p>
    <w:p w:rsidR="008A5DFE" w:rsidRPr="00D0755E" w:rsidRDefault="008A5DFE" w:rsidP="008A5DFE">
      <w:pPr>
        <w:pStyle w:val="WW-Testonormale"/>
        <w:numPr>
          <w:ilvl w:val="0"/>
          <w:numId w:val="12"/>
        </w:numPr>
        <w:tabs>
          <w:tab w:val="left" w:pos="-284"/>
        </w:tabs>
        <w:spacing w:before="120" w:after="120" w:line="276" w:lineRule="auto"/>
        <w:ind w:left="426"/>
        <w:jc w:val="both"/>
        <w:rPr>
          <w:rFonts w:asciiTheme="minorHAnsi" w:hAnsiTheme="minorHAnsi" w:cstheme="minorHAnsi"/>
        </w:rPr>
      </w:pPr>
      <w:r w:rsidRPr="00205DD8">
        <w:rPr>
          <w:rFonts w:asciiTheme="minorHAnsi" w:hAnsiTheme="minorHAnsi" w:cstheme="minorHAnsi"/>
        </w:rPr>
        <w:t>Non è ammesso</w:t>
      </w:r>
      <w:r w:rsidRPr="00D0755E">
        <w:rPr>
          <w:rFonts w:asciiTheme="minorHAnsi" w:hAnsiTheme="minorHAnsi" w:cstheme="minorHAnsi"/>
        </w:rPr>
        <w:t xml:space="preserve"> il rinnovo dell’incarico. L’eventuale differimento del termine di conclusione</w:t>
      </w:r>
      <w:r w:rsidR="00685C1C" w:rsidRPr="00D0755E">
        <w:rPr>
          <w:rFonts w:asciiTheme="minorHAnsi" w:hAnsiTheme="minorHAnsi" w:cstheme="minorHAnsi"/>
        </w:rPr>
        <w:t xml:space="preserve"> </w:t>
      </w:r>
      <w:r w:rsidRPr="00D0755E">
        <w:rPr>
          <w:rFonts w:asciiTheme="minorHAnsi" w:hAnsiTheme="minorHAnsi" w:cstheme="minorHAnsi"/>
        </w:rPr>
        <w:t>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8A5DFE" w:rsidRDefault="008A5DFE" w:rsidP="008A5DFE">
      <w:pPr>
        <w:pStyle w:val="Paragrafoelenco"/>
        <w:widowControl/>
        <w:numPr>
          <w:ilvl w:val="0"/>
          <w:numId w:val="12"/>
        </w:numPr>
        <w:autoSpaceDE/>
        <w:autoSpaceDN/>
        <w:spacing w:before="120" w:after="120" w:line="276" w:lineRule="auto"/>
        <w:ind w:left="426"/>
        <w:rPr>
          <w:rFonts w:asciiTheme="minorHAnsi" w:hAnsiTheme="minorHAnsi" w:cstheme="minorHAnsi"/>
          <w:sz w:val="20"/>
          <w:szCs w:val="20"/>
        </w:rPr>
      </w:pPr>
      <w:r w:rsidRPr="00D0755E">
        <w:rPr>
          <w:rFonts w:asciiTheme="minorHAnsi" w:hAnsiTheme="minorHAnsi" w:cstheme="minorHAnsi"/>
          <w:sz w:val="20"/>
          <w:szCs w:val="20"/>
        </w:rPr>
        <w:t>Per l’Incarico conferito è pattuito un compenso</w:t>
      </w:r>
      <w:r w:rsidR="00F044E2" w:rsidRPr="00D0755E">
        <w:rPr>
          <w:rFonts w:asciiTheme="minorHAnsi" w:hAnsiTheme="minorHAnsi" w:cstheme="minorHAnsi"/>
          <w:sz w:val="20"/>
          <w:szCs w:val="20"/>
        </w:rPr>
        <w:t xml:space="preserve"> </w:t>
      </w:r>
      <w:r w:rsidRPr="00D0755E">
        <w:rPr>
          <w:rFonts w:asciiTheme="minorHAnsi" w:hAnsiTheme="minorHAnsi" w:cstheme="minorHAnsi"/>
          <w:sz w:val="20"/>
          <w:szCs w:val="20"/>
        </w:rPr>
        <w:t xml:space="preserve">orario lordo pari a </w:t>
      </w:r>
      <w:bookmarkStart w:id="2" w:name="_Hlk96682612"/>
      <w:r w:rsidR="009C7CA2" w:rsidRPr="00A94656">
        <w:rPr>
          <w:rFonts w:asciiTheme="minorHAnsi" w:hAnsiTheme="minorHAnsi" w:cstheme="minorHAnsi"/>
          <w:b/>
          <w:sz w:val="20"/>
          <w:szCs w:val="20"/>
        </w:rPr>
        <w:t>€ 34</w:t>
      </w:r>
      <w:r w:rsidR="00F044E2" w:rsidRPr="00A94656">
        <w:rPr>
          <w:rFonts w:asciiTheme="minorHAnsi" w:hAnsiTheme="minorHAnsi" w:cstheme="minorHAnsi"/>
          <w:b/>
          <w:sz w:val="20"/>
          <w:szCs w:val="20"/>
        </w:rPr>
        <w:t xml:space="preserve">,00 </w:t>
      </w:r>
      <w:r w:rsidRPr="00A94656">
        <w:rPr>
          <w:rFonts w:asciiTheme="minorHAnsi" w:hAnsiTheme="minorHAnsi" w:cstheme="minorHAnsi"/>
          <w:b/>
          <w:sz w:val="20"/>
          <w:szCs w:val="20"/>
        </w:rPr>
        <w:t>(e</w:t>
      </w:r>
      <w:r w:rsidR="00F044E2" w:rsidRPr="00A94656">
        <w:rPr>
          <w:rFonts w:asciiTheme="minorHAnsi" w:hAnsiTheme="minorHAnsi" w:cstheme="minorHAnsi"/>
          <w:b/>
          <w:sz w:val="20"/>
          <w:szCs w:val="20"/>
        </w:rPr>
        <w:t xml:space="preserve">uro </w:t>
      </w:r>
      <w:r w:rsidR="00124C4C" w:rsidRPr="00A94656">
        <w:rPr>
          <w:rFonts w:asciiTheme="minorHAnsi" w:hAnsiTheme="minorHAnsi" w:cstheme="minorHAnsi"/>
          <w:b/>
          <w:sz w:val="20"/>
          <w:szCs w:val="20"/>
        </w:rPr>
        <w:t>trentaquattro</w:t>
      </w:r>
      <w:r w:rsidRPr="00A94656">
        <w:rPr>
          <w:rFonts w:asciiTheme="minorHAnsi" w:hAnsiTheme="minorHAnsi" w:cstheme="minorHAnsi"/>
          <w:b/>
          <w:sz w:val="20"/>
          <w:szCs w:val="20"/>
        </w:rPr>
        <w:t>/00),</w:t>
      </w:r>
      <w:bookmarkStart w:id="3" w:name="_Hlk96682741"/>
      <w:bookmarkEnd w:id="2"/>
      <w:r w:rsidR="009C7CA2">
        <w:rPr>
          <w:rFonts w:asciiTheme="minorHAnsi" w:hAnsiTheme="minorHAnsi" w:cstheme="minorHAnsi"/>
          <w:b/>
          <w:sz w:val="20"/>
          <w:szCs w:val="20"/>
        </w:rPr>
        <w:t xml:space="preserve"> </w:t>
      </w:r>
      <w:r w:rsidRPr="00D0755E">
        <w:rPr>
          <w:rFonts w:asciiTheme="minorHAnsi" w:hAnsiTheme="minorHAnsi" w:cstheme="minorHAnsi"/>
          <w:sz w:val="20"/>
          <w:szCs w:val="20"/>
        </w:rPr>
        <w:t>per un massimo di ore pari</w:t>
      </w:r>
      <w:r w:rsidR="00F044E2" w:rsidRPr="00D0755E">
        <w:rPr>
          <w:rFonts w:asciiTheme="minorHAnsi" w:hAnsiTheme="minorHAnsi" w:cstheme="minorHAnsi"/>
          <w:sz w:val="20"/>
          <w:szCs w:val="20"/>
        </w:rPr>
        <w:t xml:space="preserve"> a </w:t>
      </w:r>
      <w:r w:rsidR="00DF42A9" w:rsidRPr="00AC1FCD">
        <w:rPr>
          <w:rFonts w:asciiTheme="minorHAnsi" w:hAnsiTheme="minorHAnsi" w:cstheme="minorHAnsi"/>
          <w:sz w:val="20"/>
          <w:szCs w:val="20"/>
        </w:rPr>
        <w:t>28</w:t>
      </w:r>
      <w:r w:rsidRPr="00AC1FCD">
        <w:rPr>
          <w:rFonts w:asciiTheme="minorHAnsi" w:hAnsiTheme="minorHAnsi" w:cstheme="minorHAnsi"/>
          <w:sz w:val="20"/>
          <w:szCs w:val="20"/>
        </w:rPr>
        <w:t>, per un totale</w:t>
      </w:r>
      <w:r w:rsidR="00A94656" w:rsidRPr="00AC1FCD">
        <w:rPr>
          <w:rFonts w:asciiTheme="minorHAnsi" w:hAnsiTheme="minorHAnsi" w:cstheme="minorHAnsi"/>
          <w:sz w:val="20"/>
          <w:szCs w:val="20"/>
        </w:rPr>
        <w:t xml:space="preserve"> omnicomprensivo pari a € </w:t>
      </w:r>
      <w:r w:rsidR="0021228A" w:rsidRPr="00AC1FCD">
        <w:rPr>
          <w:rFonts w:asciiTheme="minorHAnsi" w:hAnsiTheme="minorHAnsi" w:cstheme="minorHAnsi"/>
          <w:sz w:val="20"/>
          <w:szCs w:val="20"/>
        </w:rPr>
        <w:t>952</w:t>
      </w:r>
      <w:r w:rsidR="00F044E2" w:rsidRPr="00AC1FCD">
        <w:rPr>
          <w:rFonts w:asciiTheme="minorHAnsi" w:hAnsiTheme="minorHAnsi" w:cstheme="minorHAnsi"/>
          <w:sz w:val="20"/>
          <w:szCs w:val="20"/>
        </w:rPr>
        <w:t>,00</w:t>
      </w:r>
      <w:r w:rsidR="00124C4C" w:rsidRPr="00AC1FCD">
        <w:rPr>
          <w:rFonts w:asciiTheme="minorHAnsi" w:hAnsiTheme="minorHAnsi" w:cstheme="minorHAnsi"/>
          <w:sz w:val="20"/>
          <w:szCs w:val="20"/>
        </w:rPr>
        <w:t xml:space="preserve"> (euro </w:t>
      </w:r>
      <w:r w:rsidR="0021228A" w:rsidRPr="00AC1FCD">
        <w:rPr>
          <w:rFonts w:asciiTheme="minorHAnsi" w:hAnsiTheme="minorHAnsi" w:cstheme="minorHAnsi"/>
          <w:sz w:val="20"/>
          <w:szCs w:val="20"/>
        </w:rPr>
        <w:t>novecentocinquantadue</w:t>
      </w:r>
      <w:r w:rsidRPr="00AC1FCD">
        <w:rPr>
          <w:rFonts w:asciiTheme="minorHAnsi" w:hAnsiTheme="minorHAnsi" w:cstheme="minorHAnsi"/>
          <w:sz w:val="20"/>
          <w:szCs w:val="20"/>
        </w:rPr>
        <w:t>/00),</w:t>
      </w:r>
      <w:r w:rsidRPr="00D0755E">
        <w:rPr>
          <w:rFonts w:asciiTheme="minorHAnsi" w:hAnsiTheme="minorHAnsi" w:cstheme="minorHAnsi"/>
          <w:sz w:val="20"/>
          <w:szCs w:val="20"/>
        </w:rPr>
        <w:t xml:space="preserve"> inteso quale importo complessivo lordo stato, da rapportare alle ore effettivamente prestate, tenuto conto dell’Unità di costo standard, come previsto dalle Istruzioni Operative prot. </w:t>
      </w:r>
      <w:r w:rsidRPr="00945F77">
        <w:rPr>
          <w:rFonts w:asciiTheme="minorHAnsi" w:hAnsiTheme="minorHAnsi" w:cstheme="minorHAnsi"/>
          <w:sz w:val="20"/>
          <w:szCs w:val="20"/>
        </w:rPr>
        <w:t>n. 132935, del 15 novembre 2023, al paragrafo 3 «</w:t>
      </w:r>
      <w:r w:rsidRPr="00945F77">
        <w:rPr>
          <w:rFonts w:asciiTheme="minorHAnsi" w:hAnsiTheme="minorHAnsi" w:cstheme="minorHAnsi"/>
          <w:i/>
          <w:iCs/>
          <w:sz w:val="20"/>
          <w:szCs w:val="20"/>
        </w:rPr>
        <w:t>Le tipologie di attività di formazione e le opzioni semplificate di costo</w:t>
      </w:r>
      <w:r w:rsidRPr="00945F77">
        <w:rPr>
          <w:rFonts w:asciiTheme="minorHAnsi" w:hAnsiTheme="minorHAnsi" w:cstheme="minorHAnsi"/>
          <w:sz w:val="20"/>
          <w:szCs w:val="20"/>
        </w:rPr>
        <w:t xml:space="preserve">». </w:t>
      </w:r>
    </w:p>
    <w:bookmarkEnd w:id="3"/>
    <w:p w:rsidR="003F60C8" w:rsidRPr="003F60C8" w:rsidRDefault="003F60C8" w:rsidP="003F60C8">
      <w:pPr>
        <w:pStyle w:val="Paragrafoelenco"/>
        <w:widowControl/>
        <w:numPr>
          <w:ilvl w:val="0"/>
          <w:numId w:val="12"/>
        </w:numPr>
        <w:autoSpaceDE/>
        <w:autoSpaceDN/>
        <w:spacing w:before="120" w:after="120" w:line="276" w:lineRule="auto"/>
        <w:ind w:left="426"/>
        <w:rPr>
          <w:rFonts w:asciiTheme="minorHAnsi" w:hAnsiTheme="minorHAnsi" w:cstheme="minorHAnsi"/>
          <w:sz w:val="20"/>
          <w:szCs w:val="20"/>
        </w:rPr>
      </w:pPr>
      <w:r w:rsidRPr="003F60C8">
        <w:rPr>
          <w:rFonts w:asciiTheme="minorHAnsi" w:hAnsiTheme="minorHAnsi"/>
          <w:color w:val="000000"/>
          <w:kern w:val="1"/>
          <w:sz w:val="20"/>
          <w:szCs w:val="20"/>
          <w:lang w:eastAsia="hi-IN" w:bidi="hi-IN"/>
        </w:rPr>
        <w:t>che la liquidazione dei singoli compensi avverrà in un’unica soluzione, al termine delle attività svolte, previa rendicontazione delle ore effettivamente e personalmente rese dal personale incaricato (Time-sheet), dopo il controllo della corrispondenza di quanto dichiarato e compatibilmente con la liquidazione delle risorse da parte dell’Unità di Missione. L’importo Lordo Stato, indicato nelle singole tabelle, è onnicomprensivo di tutte le ritenute previdenziali e fiscali, a carico del dipendete e dell’Istituto e di ogni altro onere di natura fiscale, previdenziale ed assistenziale che dovesse intervenire per effetto di nuove disposizioni normative;</w:t>
      </w:r>
    </w:p>
    <w:p w:rsidR="003F60C8" w:rsidRPr="003F60C8" w:rsidRDefault="003F60C8" w:rsidP="003F60C8">
      <w:pPr>
        <w:pStyle w:val="Paragrafoelenco"/>
        <w:widowControl/>
        <w:numPr>
          <w:ilvl w:val="0"/>
          <w:numId w:val="12"/>
        </w:numPr>
        <w:autoSpaceDE/>
        <w:autoSpaceDN/>
        <w:spacing w:before="120" w:after="120" w:line="276" w:lineRule="auto"/>
        <w:ind w:left="426"/>
        <w:rPr>
          <w:rFonts w:asciiTheme="minorHAnsi" w:hAnsiTheme="minorHAnsi" w:cstheme="minorHAnsi"/>
          <w:sz w:val="20"/>
          <w:szCs w:val="20"/>
        </w:rPr>
      </w:pPr>
      <w:r w:rsidRPr="003F60C8">
        <w:rPr>
          <w:rFonts w:asciiTheme="minorHAnsi" w:hAnsiTheme="minorHAnsi"/>
          <w:color w:val="000000"/>
          <w:kern w:val="1"/>
          <w:sz w:val="20"/>
          <w:szCs w:val="20"/>
          <w:lang w:eastAsia="hi-IN" w:bidi="hi-IN"/>
        </w:rPr>
        <w:t>che il compenso da corrispondere al personale incaricato per lo svolgimento  delle attività previste all’interno della linea di Intervento A “Percorsi di formazione per il potenziamento delle competenze linguistiche degli studenti” è subordinato all’effettivo e corretto svolgimento dei percorsi, della loro certificazione finale per ciascun singolo percorso, nonché al raggiungimento dei relativi  target  indicati nella candidatura del progetto;</w:t>
      </w:r>
    </w:p>
    <w:p w:rsidR="008A5DFE" w:rsidRPr="00D0755E" w:rsidRDefault="008A5DFE" w:rsidP="008A5DF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rPr>
      </w:pPr>
      <w:r w:rsidRPr="00D0755E">
        <w:rPr>
          <w:rFonts w:asciiTheme="minorHAnsi" w:hAnsiTheme="minorHAnsi" w:cstheme="minorHAnsi"/>
        </w:rPr>
        <w:t xml:space="preserve">Si allegano alla presente lettera di incarico: </w:t>
      </w:r>
    </w:p>
    <w:p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rPr>
      </w:pPr>
      <w:r w:rsidRPr="00D0755E">
        <w:rPr>
          <w:rFonts w:asciiTheme="minorHAnsi" w:hAnsiTheme="minorHAnsi" w:cstheme="minorHAnsi"/>
        </w:rPr>
        <w:t>Domanda di partecipazione alla selezione;</w:t>
      </w:r>
    </w:p>
    <w:p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i/>
          <w:iCs/>
        </w:rPr>
        <w:t>Curriculum vitae</w:t>
      </w:r>
      <w:r w:rsidRPr="00D0755E">
        <w:rPr>
          <w:rFonts w:asciiTheme="minorHAnsi" w:hAnsiTheme="minorHAnsi" w:cstheme="minorHAnsi"/>
        </w:rPr>
        <w:t xml:space="preserve"> dell’Incaricato;</w:t>
      </w:r>
    </w:p>
    <w:p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rPr>
        <w:t>Dichiarazione di insussistenza di cause di incompatibilità e di conflitto di interessi;</w:t>
      </w:r>
    </w:p>
    <w:p w:rsidR="00462504" w:rsidRPr="00D0755E" w:rsidRDefault="00462504" w:rsidP="0046250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p>
    <w:p w:rsidR="00D0755E" w:rsidRDefault="00462504" w:rsidP="0046250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r w:rsidRPr="00D0755E">
        <w:rPr>
          <w:rFonts w:asciiTheme="minorHAnsi" w:hAnsiTheme="minorHAnsi" w:cstheme="minorHAnsi"/>
        </w:rPr>
        <w:t xml:space="preserve">Castelnovo né Monti, </w:t>
      </w:r>
      <w:r w:rsidR="003F60C8" w:rsidRPr="00205DD8">
        <w:rPr>
          <w:rFonts w:asciiTheme="minorHAnsi" w:hAnsiTheme="minorHAnsi" w:cstheme="minorHAnsi"/>
        </w:rPr>
        <w:t>22/02/2024</w:t>
      </w:r>
      <w:r w:rsidR="008A5DFE" w:rsidRPr="00D0755E">
        <w:rPr>
          <w:rFonts w:asciiTheme="minorHAnsi" w:hAnsiTheme="minorHAnsi" w:cstheme="minorHAnsi"/>
        </w:rPr>
        <w:tab/>
      </w:r>
      <w:r w:rsidR="008A5DFE" w:rsidRPr="00D0755E">
        <w:rPr>
          <w:rFonts w:asciiTheme="minorHAnsi" w:hAnsiTheme="minorHAnsi" w:cstheme="minorHAnsi"/>
        </w:rPr>
        <w:tab/>
      </w:r>
    </w:p>
    <w:p w:rsidR="008A5DFE" w:rsidRDefault="008A5DFE" w:rsidP="0046250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54836">
        <w:rPr>
          <w:rFonts w:asciiTheme="minorHAnsi" w:hAnsiTheme="minorHAnsi" w:cstheme="minorHAnsi"/>
          <w:b/>
          <w:bCs/>
          <w:smallCaps/>
          <w:sz w:val="22"/>
          <w:szCs w:val="22"/>
        </w:rPr>
        <w:t xml:space="preserve">  </w:t>
      </w:r>
    </w:p>
    <w:p w:rsidR="00124C4C" w:rsidRPr="000E03EA" w:rsidRDefault="00DF535C" w:rsidP="00124C4C">
      <w:pPr>
        <w:pStyle w:val="TableParagraph"/>
        <w:spacing w:before="67"/>
        <w:rPr>
          <w:kern w:val="1"/>
          <w:lang w:eastAsia="hi-IN" w:bidi="hi-IN"/>
        </w:rPr>
      </w:pPr>
      <w:r>
        <w:rPr>
          <w:b/>
          <w:kern w:val="1"/>
          <w:lang w:eastAsia="hi-IN" w:bidi="hi-IN"/>
        </w:rPr>
        <w:t xml:space="preserve">     </w:t>
      </w:r>
      <w:r w:rsidR="00462504">
        <w:rPr>
          <w:b/>
          <w:kern w:val="1"/>
          <w:lang w:eastAsia="hi-IN" w:bidi="hi-IN"/>
        </w:rPr>
        <w:t xml:space="preserve">                       </w:t>
      </w:r>
      <w:r>
        <w:rPr>
          <w:b/>
          <w:kern w:val="1"/>
          <w:lang w:eastAsia="hi-IN" w:bidi="hi-IN"/>
        </w:rPr>
        <w:t xml:space="preserve">               </w:t>
      </w:r>
      <w:r w:rsidR="00D0755E">
        <w:rPr>
          <w:b/>
          <w:kern w:val="1"/>
          <w:lang w:eastAsia="hi-IN" w:bidi="hi-IN"/>
        </w:rPr>
        <w:tab/>
      </w:r>
      <w:r w:rsidR="00D0755E">
        <w:rPr>
          <w:b/>
          <w:kern w:val="1"/>
          <w:lang w:eastAsia="hi-IN" w:bidi="hi-IN"/>
        </w:rPr>
        <w:tab/>
      </w:r>
      <w:r w:rsidR="00D0755E">
        <w:rPr>
          <w:b/>
          <w:kern w:val="1"/>
          <w:lang w:eastAsia="hi-IN" w:bidi="hi-IN"/>
        </w:rPr>
        <w:tab/>
      </w:r>
      <w:r w:rsidR="00D0755E">
        <w:rPr>
          <w:b/>
          <w:kern w:val="1"/>
          <w:lang w:eastAsia="hi-IN" w:bidi="hi-IN"/>
        </w:rPr>
        <w:tab/>
        <w:t xml:space="preserve">     </w:t>
      </w:r>
      <w:r>
        <w:rPr>
          <w:b/>
          <w:kern w:val="1"/>
          <w:lang w:eastAsia="hi-IN" w:bidi="hi-IN"/>
        </w:rPr>
        <w:t xml:space="preserve">   </w:t>
      </w:r>
      <w:r>
        <w:rPr>
          <w:kern w:val="1"/>
          <w:lang w:eastAsia="hi-IN" w:bidi="hi-IN"/>
        </w:rPr>
        <w:t xml:space="preserve">   </w:t>
      </w:r>
    </w:p>
    <w:p w:rsidR="00DF535C" w:rsidRPr="000E03EA" w:rsidRDefault="00DF535C" w:rsidP="00DF535C">
      <w:pPr>
        <w:adjustRightInd w:val="0"/>
        <w:ind w:left="6372"/>
        <w:jc w:val="both"/>
        <w:rPr>
          <w:kern w:val="1"/>
          <w:lang w:eastAsia="hi-IN" w:bidi="hi-IN"/>
        </w:rPr>
      </w:pPr>
    </w:p>
    <w:p w:rsidR="00462504" w:rsidRDefault="00462504" w:rsidP="00462504">
      <w:pPr>
        <w:pStyle w:val="Pidipagina"/>
        <w:tabs>
          <w:tab w:val="clear" w:pos="4819"/>
          <w:tab w:val="clear" w:pos="9638"/>
        </w:tabs>
        <w:spacing w:line="276" w:lineRule="auto"/>
        <w:contextualSpacing/>
        <w:jc w:val="left"/>
        <w:rPr>
          <w:rFonts w:asciiTheme="minorHAnsi" w:hAnsiTheme="minorHAnsi" w:cstheme="minorHAnsi"/>
          <w:b/>
          <w:bCs/>
          <w:smallCaps/>
          <w:sz w:val="22"/>
          <w:szCs w:val="22"/>
        </w:rPr>
      </w:pPr>
      <w:r>
        <w:rPr>
          <w:rFonts w:asciiTheme="minorHAnsi" w:hAnsiTheme="minorHAnsi" w:cstheme="minorHAnsi"/>
          <w:b/>
          <w:bCs/>
          <w:smallCaps/>
          <w:sz w:val="22"/>
          <w:szCs w:val="22"/>
        </w:rPr>
        <w:t xml:space="preserve"> </w:t>
      </w:r>
      <w:r w:rsidR="00371E05">
        <w:rPr>
          <w:rFonts w:asciiTheme="minorHAnsi" w:hAnsiTheme="minorHAnsi" w:cstheme="minorHAnsi"/>
          <w:b/>
          <w:bCs/>
          <w:smallCaps/>
          <w:sz w:val="22"/>
          <w:szCs w:val="22"/>
        </w:rPr>
        <w:t>L’Incaricato</w:t>
      </w:r>
      <w:r w:rsidR="00124C4C">
        <w:rPr>
          <w:rFonts w:asciiTheme="minorHAnsi" w:hAnsiTheme="minorHAnsi" w:cstheme="minorHAnsi"/>
          <w:b/>
          <w:bCs/>
          <w:smallCaps/>
          <w:sz w:val="22"/>
          <w:szCs w:val="22"/>
        </w:rPr>
        <w:t xml:space="preserve">                                                                                                                                           IL DIRIGENTE SCOLASTICO</w:t>
      </w:r>
    </w:p>
    <w:p w:rsidR="008A5DFE" w:rsidRDefault="008A5DFE" w:rsidP="00462504">
      <w:pPr>
        <w:pStyle w:val="Pidipagina"/>
        <w:tabs>
          <w:tab w:val="clear" w:pos="4819"/>
          <w:tab w:val="clear" w:pos="9638"/>
        </w:tabs>
        <w:spacing w:line="276" w:lineRule="auto"/>
        <w:contextualSpacing/>
        <w:jc w:val="left"/>
        <w:rPr>
          <w:rFonts w:asciiTheme="minorHAnsi" w:hAnsiTheme="minorHAnsi" w:cstheme="minorHAnsi"/>
          <w:sz w:val="22"/>
          <w:szCs w:val="22"/>
        </w:rPr>
      </w:pPr>
      <w:r>
        <w:rPr>
          <w:rFonts w:asciiTheme="minorHAnsi" w:hAnsiTheme="minorHAnsi" w:cstheme="minorHAnsi"/>
          <w:sz w:val="22"/>
          <w:szCs w:val="22"/>
        </w:rPr>
        <w:t>per accettazione</w:t>
      </w:r>
      <w:r w:rsidR="00124C4C">
        <w:rPr>
          <w:rFonts w:asciiTheme="minorHAnsi" w:hAnsiTheme="minorHAnsi" w:cstheme="minorHAnsi"/>
          <w:sz w:val="22"/>
          <w:szCs w:val="22"/>
        </w:rPr>
        <w:t xml:space="preserve">                                                                                                           Dott.ssa Monica Giovanelli</w:t>
      </w:r>
    </w:p>
    <w:p w:rsidR="00462504" w:rsidRDefault="00462504" w:rsidP="00462504">
      <w:pPr>
        <w:pStyle w:val="Pidipagina"/>
        <w:tabs>
          <w:tab w:val="clear" w:pos="4819"/>
          <w:tab w:val="clear" w:pos="9638"/>
        </w:tabs>
        <w:spacing w:line="276" w:lineRule="auto"/>
        <w:contextualSpacing/>
        <w:jc w:val="left"/>
        <w:rPr>
          <w:rFonts w:asciiTheme="minorHAnsi" w:hAnsiTheme="minorHAnsi" w:cstheme="minorHAnsi"/>
          <w:b/>
          <w:bCs/>
          <w:smallCaps/>
          <w:sz w:val="22"/>
          <w:szCs w:val="22"/>
        </w:rPr>
      </w:pPr>
      <w:r>
        <w:rPr>
          <w:rFonts w:asciiTheme="minorHAnsi" w:hAnsiTheme="minorHAnsi" w:cstheme="minorHAnsi"/>
          <w:sz w:val="22"/>
          <w:szCs w:val="22"/>
        </w:rPr>
        <w:t xml:space="preserve"> </w:t>
      </w:r>
      <w:r w:rsidR="009B157E">
        <w:rPr>
          <w:rFonts w:asciiTheme="minorHAnsi" w:hAnsiTheme="minorHAnsi" w:cstheme="minorHAnsi"/>
          <w:sz w:val="22"/>
          <w:szCs w:val="22"/>
        </w:rPr>
        <w:t>Miscioscia Domenico</w:t>
      </w:r>
    </w:p>
    <w:p w:rsidR="008A5DFE" w:rsidRDefault="008A5DFE" w:rsidP="008A5DFE">
      <w:pPr>
        <w:pStyle w:val="Pidipagina"/>
        <w:tabs>
          <w:tab w:val="clear" w:pos="4819"/>
          <w:tab w:val="clear" w:pos="9638"/>
        </w:tabs>
        <w:spacing w:line="276" w:lineRule="auto"/>
        <w:contextualSpacing/>
        <w:rPr>
          <w:rFonts w:asciiTheme="minorHAnsi" w:hAnsiTheme="minorHAnsi" w:cstheme="minorHAnsi"/>
          <w:sz w:val="22"/>
          <w:szCs w:val="22"/>
        </w:rPr>
      </w:pPr>
      <w:r>
        <w:rPr>
          <w:rFonts w:asciiTheme="minorHAnsi" w:hAnsiTheme="minorHAnsi" w:cstheme="minorHAnsi"/>
          <w:sz w:val="22"/>
          <w:szCs w:val="22"/>
        </w:rPr>
        <w:t>______</w:t>
      </w:r>
      <w:r w:rsidR="00462504">
        <w:rPr>
          <w:rFonts w:asciiTheme="minorHAnsi" w:hAnsiTheme="minorHAnsi" w:cstheme="minorHAnsi"/>
          <w:sz w:val="22"/>
          <w:szCs w:val="22"/>
        </w:rPr>
        <w:t>_____________________</w:t>
      </w:r>
    </w:p>
    <w:sectPr w:rsidR="008A5DFE" w:rsidSect="006A049C">
      <w:footerReference w:type="default" r:id="rId9"/>
      <w:pgSz w:w="11910" w:h="16840"/>
      <w:pgMar w:top="720" w:right="720" w:bottom="720" w:left="720" w:header="0" w:footer="92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5E9" w:rsidRDefault="001035E9" w:rsidP="00421F3B">
      <w:pPr>
        <w:ind w:hanging="2"/>
      </w:pPr>
      <w:r>
        <w:separator/>
      </w:r>
    </w:p>
  </w:endnote>
  <w:endnote w:type="continuationSeparator" w:id="1">
    <w:p w:rsidR="001035E9" w:rsidRDefault="001035E9" w:rsidP="00421F3B">
      <w:pPr>
        <w:ind w:hanging="2"/>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40" w:rsidRPr="008A5DFE" w:rsidRDefault="006D1840" w:rsidP="008A5DFE">
    <w:pPr>
      <w:pStyle w:val="Pidipagina"/>
    </w:pPr>
    <w:r w:rsidRPr="008A5DFE">
      <w:rPr>
        <w:rFonts w:ascii="Verdana" w:eastAsia="Verdana" w:hAnsi="Verdana" w:cs="Verdana"/>
        <w:noProof/>
        <w:sz w:val="14"/>
        <w:szCs w:val="22"/>
        <w:lang w:eastAsia="it-IT"/>
      </w:rPr>
      <w:drawing>
        <wp:anchor distT="0" distB="0" distL="114300" distR="114300" simplePos="0" relativeHeight="251659264" behindDoc="1" locked="0" layoutInCell="1" allowOverlap="1">
          <wp:simplePos x="0" y="0"/>
          <wp:positionH relativeFrom="column">
            <wp:posOffset>-286512</wp:posOffset>
          </wp:positionH>
          <wp:positionV relativeFrom="paragraph">
            <wp:posOffset>204978</wp:posOffset>
          </wp:positionV>
          <wp:extent cx="7205472" cy="377698"/>
          <wp:effectExtent l="0" t="0" r="0" b="6350"/>
          <wp:wrapTight wrapText="bothSides">
            <wp:wrapPolygon edited="0">
              <wp:start x="0" y="0"/>
              <wp:lineTo x="0" y="20868"/>
              <wp:lineTo x="21528" y="20868"/>
              <wp:lineTo x="21528" y="0"/>
              <wp:lineTo x="0" y="0"/>
            </wp:wrapPolygon>
          </wp:wrapTight>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5E9" w:rsidRDefault="001035E9" w:rsidP="00421F3B">
      <w:pPr>
        <w:ind w:hanging="2"/>
      </w:pPr>
      <w:r>
        <w:separator/>
      </w:r>
    </w:p>
  </w:footnote>
  <w:footnote w:type="continuationSeparator" w:id="1">
    <w:p w:rsidR="001035E9" w:rsidRDefault="001035E9" w:rsidP="00421F3B">
      <w:pPr>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76A4B"/>
    <w:multiLevelType w:val="hybridMultilevel"/>
    <w:tmpl w:val="FFFFFFFF"/>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nsid w:val="256707A6"/>
    <w:multiLevelType w:val="hybridMultilevel"/>
    <w:tmpl w:val="37869236"/>
    <w:lvl w:ilvl="0" w:tplc="A95A6D46">
      <w:start w:val="1"/>
      <w:numFmt w:val="decimal"/>
      <w:lvlText w:val="%1)"/>
      <w:lvlJc w:val="left"/>
      <w:pPr>
        <w:ind w:left="449" w:hanging="426"/>
      </w:pPr>
      <w:rPr>
        <w:rFonts w:ascii="Verdana" w:eastAsia="Verdana" w:hAnsi="Verdana" w:cs="Verdana" w:hint="default"/>
        <w:spacing w:val="0"/>
        <w:w w:val="98"/>
        <w:sz w:val="22"/>
        <w:szCs w:val="22"/>
        <w:lang w:val="it-IT" w:eastAsia="en-US" w:bidi="ar-SA"/>
      </w:rPr>
    </w:lvl>
    <w:lvl w:ilvl="1" w:tplc="A3FA3302">
      <w:numFmt w:val="bullet"/>
      <w:lvlText w:val="•"/>
      <w:lvlJc w:val="left"/>
      <w:pPr>
        <w:ind w:left="1524" w:hanging="426"/>
      </w:pPr>
      <w:rPr>
        <w:rFonts w:hint="default"/>
        <w:lang w:val="it-IT" w:eastAsia="en-US" w:bidi="ar-SA"/>
      </w:rPr>
    </w:lvl>
    <w:lvl w:ilvl="2" w:tplc="4E580E3A">
      <w:numFmt w:val="bullet"/>
      <w:lvlText w:val="•"/>
      <w:lvlJc w:val="left"/>
      <w:pPr>
        <w:ind w:left="2609" w:hanging="426"/>
      </w:pPr>
      <w:rPr>
        <w:rFonts w:hint="default"/>
        <w:lang w:val="it-IT" w:eastAsia="en-US" w:bidi="ar-SA"/>
      </w:rPr>
    </w:lvl>
    <w:lvl w:ilvl="3" w:tplc="2FDC8682">
      <w:numFmt w:val="bullet"/>
      <w:lvlText w:val="•"/>
      <w:lvlJc w:val="left"/>
      <w:pPr>
        <w:ind w:left="3693" w:hanging="426"/>
      </w:pPr>
      <w:rPr>
        <w:rFonts w:hint="default"/>
        <w:lang w:val="it-IT" w:eastAsia="en-US" w:bidi="ar-SA"/>
      </w:rPr>
    </w:lvl>
    <w:lvl w:ilvl="4" w:tplc="CC0A17EE">
      <w:numFmt w:val="bullet"/>
      <w:lvlText w:val="•"/>
      <w:lvlJc w:val="left"/>
      <w:pPr>
        <w:ind w:left="4778" w:hanging="426"/>
      </w:pPr>
      <w:rPr>
        <w:rFonts w:hint="default"/>
        <w:lang w:val="it-IT" w:eastAsia="en-US" w:bidi="ar-SA"/>
      </w:rPr>
    </w:lvl>
    <w:lvl w:ilvl="5" w:tplc="49ACB964">
      <w:numFmt w:val="bullet"/>
      <w:lvlText w:val="•"/>
      <w:lvlJc w:val="left"/>
      <w:pPr>
        <w:ind w:left="5863" w:hanging="426"/>
      </w:pPr>
      <w:rPr>
        <w:rFonts w:hint="default"/>
        <w:lang w:val="it-IT" w:eastAsia="en-US" w:bidi="ar-SA"/>
      </w:rPr>
    </w:lvl>
    <w:lvl w:ilvl="6" w:tplc="CDD4FC42">
      <w:numFmt w:val="bullet"/>
      <w:lvlText w:val="•"/>
      <w:lvlJc w:val="left"/>
      <w:pPr>
        <w:ind w:left="6947" w:hanging="426"/>
      </w:pPr>
      <w:rPr>
        <w:rFonts w:hint="default"/>
        <w:lang w:val="it-IT" w:eastAsia="en-US" w:bidi="ar-SA"/>
      </w:rPr>
    </w:lvl>
    <w:lvl w:ilvl="7" w:tplc="3086D21A">
      <w:numFmt w:val="bullet"/>
      <w:lvlText w:val="•"/>
      <w:lvlJc w:val="left"/>
      <w:pPr>
        <w:ind w:left="8032" w:hanging="426"/>
      </w:pPr>
      <w:rPr>
        <w:rFonts w:hint="default"/>
        <w:lang w:val="it-IT" w:eastAsia="en-US" w:bidi="ar-SA"/>
      </w:rPr>
    </w:lvl>
    <w:lvl w:ilvl="8" w:tplc="CD2A7BB0">
      <w:numFmt w:val="bullet"/>
      <w:lvlText w:val="•"/>
      <w:lvlJc w:val="left"/>
      <w:pPr>
        <w:ind w:left="9117" w:hanging="426"/>
      </w:pPr>
      <w:rPr>
        <w:rFonts w:hint="default"/>
        <w:lang w:val="it-IT" w:eastAsia="en-US" w:bidi="ar-SA"/>
      </w:rPr>
    </w:lvl>
  </w:abstractNum>
  <w:abstractNum w:abstractNumId="2">
    <w:nsid w:val="286B5273"/>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70F4F67"/>
    <w:multiLevelType w:val="hybridMultilevel"/>
    <w:tmpl w:val="AC38502C"/>
    <w:lvl w:ilvl="0" w:tplc="F9C225FC">
      <w:numFmt w:val="bullet"/>
      <w:lvlText w:val="-"/>
      <w:lvlJc w:val="left"/>
      <w:pPr>
        <w:ind w:left="449" w:hanging="361"/>
      </w:pPr>
      <w:rPr>
        <w:rFonts w:ascii="Verdana" w:eastAsia="Verdana" w:hAnsi="Verdana" w:cs="Verdana" w:hint="default"/>
        <w:w w:val="100"/>
        <w:sz w:val="22"/>
        <w:szCs w:val="22"/>
        <w:lang w:val="it-IT" w:eastAsia="en-US" w:bidi="ar-SA"/>
      </w:rPr>
    </w:lvl>
    <w:lvl w:ilvl="1" w:tplc="7736B8FA">
      <w:numFmt w:val="bullet"/>
      <w:lvlText w:val="•"/>
      <w:lvlJc w:val="left"/>
      <w:pPr>
        <w:ind w:left="1524" w:hanging="361"/>
      </w:pPr>
      <w:rPr>
        <w:rFonts w:hint="default"/>
        <w:lang w:val="it-IT" w:eastAsia="en-US" w:bidi="ar-SA"/>
      </w:rPr>
    </w:lvl>
    <w:lvl w:ilvl="2" w:tplc="DB5ACD72">
      <w:numFmt w:val="bullet"/>
      <w:lvlText w:val="•"/>
      <w:lvlJc w:val="left"/>
      <w:pPr>
        <w:ind w:left="2609" w:hanging="361"/>
      </w:pPr>
      <w:rPr>
        <w:rFonts w:hint="default"/>
        <w:lang w:val="it-IT" w:eastAsia="en-US" w:bidi="ar-SA"/>
      </w:rPr>
    </w:lvl>
    <w:lvl w:ilvl="3" w:tplc="3A486C32">
      <w:numFmt w:val="bullet"/>
      <w:lvlText w:val="•"/>
      <w:lvlJc w:val="left"/>
      <w:pPr>
        <w:ind w:left="3693" w:hanging="361"/>
      </w:pPr>
      <w:rPr>
        <w:rFonts w:hint="default"/>
        <w:lang w:val="it-IT" w:eastAsia="en-US" w:bidi="ar-SA"/>
      </w:rPr>
    </w:lvl>
    <w:lvl w:ilvl="4" w:tplc="11BCA878">
      <w:numFmt w:val="bullet"/>
      <w:lvlText w:val="•"/>
      <w:lvlJc w:val="left"/>
      <w:pPr>
        <w:ind w:left="4778" w:hanging="361"/>
      </w:pPr>
      <w:rPr>
        <w:rFonts w:hint="default"/>
        <w:lang w:val="it-IT" w:eastAsia="en-US" w:bidi="ar-SA"/>
      </w:rPr>
    </w:lvl>
    <w:lvl w:ilvl="5" w:tplc="90C2D6BC">
      <w:numFmt w:val="bullet"/>
      <w:lvlText w:val="•"/>
      <w:lvlJc w:val="left"/>
      <w:pPr>
        <w:ind w:left="5863" w:hanging="361"/>
      </w:pPr>
      <w:rPr>
        <w:rFonts w:hint="default"/>
        <w:lang w:val="it-IT" w:eastAsia="en-US" w:bidi="ar-SA"/>
      </w:rPr>
    </w:lvl>
    <w:lvl w:ilvl="6" w:tplc="A48E7148">
      <w:numFmt w:val="bullet"/>
      <w:lvlText w:val="•"/>
      <w:lvlJc w:val="left"/>
      <w:pPr>
        <w:ind w:left="6947" w:hanging="361"/>
      </w:pPr>
      <w:rPr>
        <w:rFonts w:hint="default"/>
        <w:lang w:val="it-IT" w:eastAsia="en-US" w:bidi="ar-SA"/>
      </w:rPr>
    </w:lvl>
    <w:lvl w:ilvl="7" w:tplc="6F220B80">
      <w:numFmt w:val="bullet"/>
      <w:lvlText w:val="•"/>
      <w:lvlJc w:val="left"/>
      <w:pPr>
        <w:ind w:left="8032" w:hanging="361"/>
      </w:pPr>
      <w:rPr>
        <w:rFonts w:hint="default"/>
        <w:lang w:val="it-IT" w:eastAsia="en-US" w:bidi="ar-SA"/>
      </w:rPr>
    </w:lvl>
    <w:lvl w:ilvl="8" w:tplc="A37EC31A">
      <w:numFmt w:val="bullet"/>
      <w:lvlText w:val="•"/>
      <w:lvlJc w:val="left"/>
      <w:pPr>
        <w:ind w:left="9117" w:hanging="361"/>
      </w:pPr>
      <w:rPr>
        <w:rFonts w:hint="default"/>
        <w:lang w:val="it-IT" w:eastAsia="en-US" w:bidi="ar-SA"/>
      </w:rPr>
    </w:lvl>
  </w:abstractNum>
  <w:abstractNum w:abstractNumId="4">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4114C36"/>
    <w:multiLevelType w:val="hybridMultilevel"/>
    <w:tmpl w:val="EA9CEADC"/>
    <w:lvl w:ilvl="0" w:tplc="823A6C70">
      <w:numFmt w:val="bullet"/>
      <w:lvlText w:val=""/>
      <w:lvlJc w:val="left"/>
      <w:pPr>
        <w:ind w:left="1093" w:hanging="361"/>
      </w:pPr>
      <w:rPr>
        <w:rFonts w:ascii="Wingdings" w:eastAsia="Wingdings" w:hAnsi="Wingdings" w:cs="Wingdings" w:hint="default"/>
        <w:w w:val="100"/>
        <w:sz w:val="22"/>
        <w:szCs w:val="22"/>
        <w:lang w:val="it-IT" w:eastAsia="en-US" w:bidi="ar-SA"/>
      </w:rPr>
    </w:lvl>
    <w:lvl w:ilvl="1" w:tplc="741CF2A4">
      <w:numFmt w:val="bullet"/>
      <w:lvlText w:val="•"/>
      <w:lvlJc w:val="left"/>
      <w:pPr>
        <w:ind w:left="2118" w:hanging="361"/>
      </w:pPr>
      <w:rPr>
        <w:rFonts w:hint="default"/>
        <w:lang w:val="it-IT" w:eastAsia="en-US" w:bidi="ar-SA"/>
      </w:rPr>
    </w:lvl>
    <w:lvl w:ilvl="2" w:tplc="2B28E3A0">
      <w:numFmt w:val="bullet"/>
      <w:lvlText w:val="•"/>
      <w:lvlJc w:val="left"/>
      <w:pPr>
        <w:ind w:left="3137" w:hanging="361"/>
      </w:pPr>
      <w:rPr>
        <w:rFonts w:hint="default"/>
        <w:lang w:val="it-IT" w:eastAsia="en-US" w:bidi="ar-SA"/>
      </w:rPr>
    </w:lvl>
    <w:lvl w:ilvl="3" w:tplc="05C25C9E">
      <w:numFmt w:val="bullet"/>
      <w:lvlText w:val="•"/>
      <w:lvlJc w:val="left"/>
      <w:pPr>
        <w:ind w:left="4155" w:hanging="361"/>
      </w:pPr>
      <w:rPr>
        <w:rFonts w:hint="default"/>
        <w:lang w:val="it-IT" w:eastAsia="en-US" w:bidi="ar-SA"/>
      </w:rPr>
    </w:lvl>
    <w:lvl w:ilvl="4" w:tplc="843427BC">
      <w:numFmt w:val="bullet"/>
      <w:lvlText w:val="•"/>
      <w:lvlJc w:val="left"/>
      <w:pPr>
        <w:ind w:left="5174" w:hanging="361"/>
      </w:pPr>
      <w:rPr>
        <w:rFonts w:hint="default"/>
        <w:lang w:val="it-IT" w:eastAsia="en-US" w:bidi="ar-SA"/>
      </w:rPr>
    </w:lvl>
    <w:lvl w:ilvl="5" w:tplc="BD18F0AA">
      <w:numFmt w:val="bullet"/>
      <w:lvlText w:val="•"/>
      <w:lvlJc w:val="left"/>
      <w:pPr>
        <w:ind w:left="6193" w:hanging="361"/>
      </w:pPr>
      <w:rPr>
        <w:rFonts w:hint="default"/>
        <w:lang w:val="it-IT" w:eastAsia="en-US" w:bidi="ar-SA"/>
      </w:rPr>
    </w:lvl>
    <w:lvl w:ilvl="6" w:tplc="3B60536E">
      <w:numFmt w:val="bullet"/>
      <w:lvlText w:val="•"/>
      <w:lvlJc w:val="left"/>
      <w:pPr>
        <w:ind w:left="7211" w:hanging="361"/>
      </w:pPr>
      <w:rPr>
        <w:rFonts w:hint="default"/>
        <w:lang w:val="it-IT" w:eastAsia="en-US" w:bidi="ar-SA"/>
      </w:rPr>
    </w:lvl>
    <w:lvl w:ilvl="7" w:tplc="1AC8B1C2">
      <w:numFmt w:val="bullet"/>
      <w:lvlText w:val="•"/>
      <w:lvlJc w:val="left"/>
      <w:pPr>
        <w:ind w:left="8230" w:hanging="361"/>
      </w:pPr>
      <w:rPr>
        <w:rFonts w:hint="default"/>
        <w:lang w:val="it-IT" w:eastAsia="en-US" w:bidi="ar-SA"/>
      </w:rPr>
    </w:lvl>
    <w:lvl w:ilvl="8" w:tplc="0B2AB632">
      <w:numFmt w:val="bullet"/>
      <w:lvlText w:val="•"/>
      <w:lvlJc w:val="left"/>
      <w:pPr>
        <w:ind w:left="9249" w:hanging="361"/>
      </w:pPr>
      <w:rPr>
        <w:rFonts w:hint="default"/>
        <w:lang w:val="it-IT" w:eastAsia="en-US" w:bidi="ar-SA"/>
      </w:rPr>
    </w:lvl>
  </w:abstractNum>
  <w:abstractNum w:abstractNumId="6">
    <w:nsid w:val="548F2BA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BF46DD"/>
    <w:multiLevelType w:val="hybridMultilevel"/>
    <w:tmpl w:val="B18E20E0"/>
    <w:lvl w:ilvl="0" w:tplc="8DEE61DC">
      <w:start w:val="1"/>
      <w:numFmt w:val="decimal"/>
      <w:lvlText w:val="%1."/>
      <w:lvlJc w:val="left"/>
      <w:pPr>
        <w:ind w:left="732" w:hanging="284"/>
      </w:pPr>
      <w:rPr>
        <w:rFonts w:ascii="Verdana" w:eastAsia="Verdana" w:hAnsi="Verdana" w:cs="Verdana" w:hint="default"/>
        <w:spacing w:val="-2"/>
        <w:w w:val="100"/>
        <w:sz w:val="22"/>
        <w:szCs w:val="22"/>
        <w:lang w:val="it-IT" w:eastAsia="en-US" w:bidi="ar-SA"/>
      </w:rPr>
    </w:lvl>
    <w:lvl w:ilvl="1" w:tplc="C248E6BE">
      <w:start w:val="1"/>
      <w:numFmt w:val="decimal"/>
      <w:lvlText w:val="%2."/>
      <w:lvlJc w:val="left"/>
      <w:pPr>
        <w:ind w:left="732" w:hanging="296"/>
      </w:pPr>
      <w:rPr>
        <w:rFonts w:ascii="Verdana" w:eastAsia="Verdana" w:hAnsi="Verdana" w:cs="Verdana" w:hint="default"/>
        <w:spacing w:val="-2"/>
        <w:w w:val="100"/>
        <w:sz w:val="22"/>
        <w:szCs w:val="22"/>
        <w:lang w:val="it-IT" w:eastAsia="en-US" w:bidi="ar-SA"/>
      </w:rPr>
    </w:lvl>
    <w:lvl w:ilvl="2" w:tplc="C5BA061A">
      <w:numFmt w:val="bullet"/>
      <w:lvlText w:val="•"/>
      <w:lvlJc w:val="left"/>
      <w:pPr>
        <w:ind w:left="2849" w:hanging="296"/>
      </w:pPr>
      <w:rPr>
        <w:rFonts w:hint="default"/>
        <w:lang w:val="it-IT" w:eastAsia="en-US" w:bidi="ar-SA"/>
      </w:rPr>
    </w:lvl>
    <w:lvl w:ilvl="3" w:tplc="6B2AC5E8">
      <w:numFmt w:val="bullet"/>
      <w:lvlText w:val="•"/>
      <w:lvlJc w:val="left"/>
      <w:pPr>
        <w:ind w:left="3903" w:hanging="296"/>
      </w:pPr>
      <w:rPr>
        <w:rFonts w:hint="default"/>
        <w:lang w:val="it-IT" w:eastAsia="en-US" w:bidi="ar-SA"/>
      </w:rPr>
    </w:lvl>
    <w:lvl w:ilvl="4" w:tplc="FE1C3EDC">
      <w:numFmt w:val="bullet"/>
      <w:lvlText w:val="•"/>
      <w:lvlJc w:val="left"/>
      <w:pPr>
        <w:ind w:left="4958" w:hanging="296"/>
      </w:pPr>
      <w:rPr>
        <w:rFonts w:hint="default"/>
        <w:lang w:val="it-IT" w:eastAsia="en-US" w:bidi="ar-SA"/>
      </w:rPr>
    </w:lvl>
    <w:lvl w:ilvl="5" w:tplc="E382A8D0">
      <w:numFmt w:val="bullet"/>
      <w:lvlText w:val="•"/>
      <w:lvlJc w:val="left"/>
      <w:pPr>
        <w:ind w:left="6013" w:hanging="296"/>
      </w:pPr>
      <w:rPr>
        <w:rFonts w:hint="default"/>
        <w:lang w:val="it-IT" w:eastAsia="en-US" w:bidi="ar-SA"/>
      </w:rPr>
    </w:lvl>
    <w:lvl w:ilvl="6" w:tplc="BFCEF144">
      <w:numFmt w:val="bullet"/>
      <w:lvlText w:val="•"/>
      <w:lvlJc w:val="left"/>
      <w:pPr>
        <w:ind w:left="7067" w:hanging="296"/>
      </w:pPr>
      <w:rPr>
        <w:rFonts w:hint="default"/>
        <w:lang w:val="it-IT" w:eastAsia="en-US" w:bidi="ar-SA"/>
      </w:rPr>
    </w:lvl>
    <w:lvl w:ilvl="7" w:tplc="6B6811B0">
      <w:numFmt w:val="bullet"/>
      <w:lvlText w:val="•"/>
      <w:lvlJc w:val="left"/>
      <w:pPr>
        <w:ind w:left="8122" w:hanging="296"/>
      </w:pPr>
      <w:rPr>
        <w:rFonts w:hint="default"/>
        <w:lang w:val="it-IT" w:eastAsia="en-US" w:bidi="ar-SA"/>
      </w:rPr>
    </w:lvl>
    <w:lvl w:ilvl="8" w:tplc="D924E2BA">
      <w:numFmt w:val="bullet"/>
      <w:lvlText w:val="•"/>
      <w:lvlJc w:val="left"/>
      <w:pPr>
        <w:ind w:left="9177" w:hanging="296"/>
      </w:pPr>
      <w:rPr>
        <w:rFonts w:hint="default"/>
        <w:lang w:val="it-IT" w:eastAsia="en-US" w:bidi="ar-SA"/>
      </w:rPr>
    </w:lvl>
  </w:abstractNum>
  <w:abstractNum w:abstractNumId="8">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67893D59"/>
    <w:multiLevelType w:val="hybridMultilevel"/>
    <w:tmpl w:val="657E2F08"/>
    <w:lvl w:ilvl="0" w:tplc="C19401FC">
      <w:numFmt w:val="bullet"/>
      <w:lvlText w:val=""/>
      <w:lvlJc w:val="left"/>
      <w:pPr>
        <w:ind w:left="732" w:hanging="219"/>
      </w:pPr>
      <w:rPr>
        <w:rFonts w:ascii="Wingdings" w:eastAsia="Wingdings" w:hAnsi="Wingdings" w:cs="Wingdings" w:hint="default"/>
        <w:w w:val="100"/>
        <w:sz w:val="22"/>
        <w:szCs w:val="22"/>
        <w:lang w:val="it-IT" w:eastAsia="en-US" w:bidi="ar-SA"/>
      </w:rPr>
    </w:lvl>
    <w:lvl w:ilvl="1" w:tplc="5DF016D6">
      <w:numFmt w:val="bullet"/>
      <w:lvlText w:val="•"/>
      <w:lvlJc w:val="left"/>
      <w:pPr>
        <w:ind w:left="1794" w:hanging="219"/>
      </w:pPr>
      <w:rPr>
        <w:rFonts w:hint="default"/>
        <w:lang w:val="it-IT" w:eastAsia="en-US" w:bidi="ar-SA"/>
      </w:rPr>
    </w:lvl>
    <w:lvl w:ilvl="2" w:tplc="77DCCBAE">
      <w:numFmt w:val="bullet"/>
      <w:lvlText w:val="•"/>
      <w:lvlJc w:val="left"/>
      <w:pPr>
        <w:ind w:left="2849" w:hanging="219"/>
      </w:pPr>
      <w:rPr>
        <w:rFonts w:hint="default"/>
        <w:lang w:val="it-IT" w:eastAsia="en-US" w:bidi="ar-SA"/>
      </w:rPr>
    </w:lvl>
    <w:lvl w:ilvl="3" w:tplc="8F40FB80">
      <w:numFmt w:val="bullet"/>
      <w:lvlText w:val="•"/>
      <w:lvlJc w:val="left"/>
      <w:pPr>
        <w:ind w:left="3903" w:hanging="219"/>
      </w:pPr>
      <w:rPr>
        <w:rFonts w:hint="default"/>
        <w:lang w:val="it-IT" w:eastAsia="en-US" w:bidi="ar-SA"/>
      </w:rPr>
    </w:lvl>
    <w:lvl w:ilvl="4" w:tplc="1B16A1FC">
      <w:numFmt w:val="bullet"/>
      <w:lvlText w:val="•"/>
      <w:lvlJc w:val="left"/>
      <w:pPr>
        <w:ind w:left="4958" w:hanging="219"/>
      </w:pPr>
      <w:rPr>
        <w:rFonts w:hint="default"/>
        <w:lang w:val="it-IT" w:eastAsia="en-US" w:bidi="ar-SA"/>
      </w:rPr>
    </w:lvl>
    <w:lvl w:ilvl="5" w:tplc="D3502C76">
      <w:numFmt w:val="bullet"/>
      <w:lvlText w:val="•"/>
      <w:lvlJc w:val="left"/>
      <w:pPr>
        <w:ind w:left="6013" w:hanging="219"/>
      </w:pPr>
      <w:rPr>
        <w:rFonts w:hint="default"/>
        <w:lang w:val="it-IT" w:eastAsia="en-US" w:bidi="ar-SA"/>
      </w:rPr>
    </w:lvl>
    <w:lvl w:ilvl="6" w:tplc="22A45D48">
      <w:numFmt w:val="bullet"/>
      <w:lvlText w:val="•"/>
      <w:lvlJc w:val="left"/>
      <w:pPr>
        <w:ind w:left="7067" w:hanging="219"/>
      </w:pPr>
      <w:rPr>
        <w:rFonts w:hint="default"/>
        <w:lang w:val="it-IT" w:eastAsia="en-US" w:bidi="ar-SA"/>
      </w:rPr>
    </w:lvl>
    <w:lvl w:ilvl="7" w:tplc="EDBA7D9C">
      <w:numFmt w:val="bullet"/>
      <w:lvlText w:val="•"/>
      <w:lvlJc w:val="left"/>
      <w:pPr>
        <w:ind w:left="8122" w:hanging="219"/>
      </w:pPr>
      <w:rPr>
        <w:rFonts w:hint="default"/>
        <w:lang w:val="it-IT" w:eastAsia="en-US" w:bidi="ar-SA"/>
      </w:rPr>
    </w:lvl>
    <w:lvl w:ilvl="8" w:tplc="275A2BC0">
      <w:numFmt w:val="bullet"/>
      <w:lvlText w:val="•"/>
      <w:lvlJc w:val="left"/>
      <w:pPr>
        <w:ind w:left="9177" w:hanging="219"/>
      </w:pPr>
      <w:rPr>
        <w:rFonts w:hint="default"/>
        <w:lang w:val="it-IT" w:eastAsia="en-US" w:bidi="ar-SA"/>
      </w:rPr>
    </w:lvl>
  </w:abstractNum>
  <w:abstractNum w:abstractNumId="1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0B20A5"/>
    <w:multiLevelType w:val="hybridMultilevel"/>
    <w:tmpl w:val="FFFFFFFF"/>
    <w:lvl w:ilvl="0" w:tplc="E8848CBE">
      <w:numFmt w:val="bullet"/>
      <w:lvlText w:val=""/>
      <w:lvlJc w:val="left"/>
      <w:pPr>
        <w:ind w:left="770" w:hanging="360"/>
      </w:pPr>
      <w:rPr>
        <w:rFonts w:ascii="Wingdings" w:eastAsia="Times New Roman" w:hAnsi="Wingdings" w:hint="default"/>
        <w:b w:val="0"/>
        <w:i w:val="0"/>
        <w:spacing w:val="0"/>
        <w:w w:val="100"/>
        <w:sz w:val="18"/>
      </w:rPr>
    </w:lvl>
    <w:lvl w:ilvl="1" w:tplc="E420569C">
      <w:numFmt w:val="bullet"/>
      <w:lvlText w:val="•"/>
      <w:lvlJc w:val="left"/>
      <w:pPr>
        <w:ind w:left="1679" w:hanging="360"/>
      </w:pPr>
      <w:rPr>
        <w:rFonts w:hint="default"/>
      </w:rPr>
    </w:lvl>
    <w:lvl w:ilvl="2" w:tplc="2EE8D422">
      <w:numFmt w:val="bullet"/>
      <w:lvlText w:val="•"/>
      <w:lvlJc w:val="left"/>
      <w:pPr>
        <w:ind w:left="2579" w:hanging="360"/>
      </w:pPr>
      <w:rPr>
        <w:rFonts w:hint="default"/>
      </w:rPr>
    </w:lvl>
    <w:lvl w:ilvl="3" w:tplc="C592F45C">
      <w:numFmt w:val="bullet"/>
      <w:lvlText w:val="•"/>
      <w:lvlJc w:val="left"/>
      <w:pPr>
        <w:ind w:left="3478" w:hanging="360"/>
      </w:pPr>
      <w:rPr>
        <w:rFonts w:hint="default"/>
      </w:rPr>
    </w:lvl>
    <w:lvl w:ilvl="4" w:tplc="1ED2D9BA">
      <w:numFmt w:val="bullet"/>
      <w:lvlText w:val="•"/>
      <w:lvlJc w:val="left"/>
      <w:pPr>
        <w:ind w:left="4378" w:hanging="360"/>
      </w:pPr>
      <w:rPr>
        <w:rFonts w:hint="default"/>
      </w:rPr>
    </w:lvl>
    <w:lvl w:ilvl="5" w:tplc="55B6834E">
      <w:numFmt w:val="bullet"/>
      <w:lvlText w:val="•"/>
      <w:lvlJc w:val="left"/>
      <w:pPr>
        <w:ind w:left="5278" w:hanging="360"/>
      </w:pPr>
      <w:rPr>
        <w:rFonts w:hint="default"/>
      </w:rPr>
    </w:lvl>
    <w:lvl w:ilvl="6" w:tplc="CBAAEB96">
      <w:numFmt w:val="bullet"/>
      <w:lvlText w:val="•"/>
      <w:lvlJc w:val="left"/>
      <w:pPr>
        <w:ind w:left="6177" w:hanging="360"/>
      </w:pPr>
      <w:rPr>
        <w:rFonts w:hint="default"/>
      </w:rPr>
    </w:lvl>
    <w:lvl w:ilvl="7" w:tplc="5F721F2A">
      <w:numFmt w:val="bullet"/>
      <w:lvlText w:val="•"/>
      <w:lvlJc w:val="left"/>
      <w:pPr>
        <w:ind w:left="7077" w:hanging="360"/>
      </w:pPr>
      <w:rPr>
        <w:rFonts w:hint="default"/>
      </w:rPr>
    </w:lvl>
    <w:lvl w:ilvl="8" w:tplc="FFD89D38">
      <w:numFmt w:val="bullet"/>
      <w:lvlText w:val="•"/>
      <w:lvlJc w:val="left"/>
      <w:pPr>
        <w:ind w:left="7976" w:hanging="360"/>
      </w:pPr>
      <w:rPr>
        <w:rFonts w:hint="default"/>
      </w:rPr>
    </w:lvl>
  </w:abstractNum>
  <w:num w:numId="1">
    <w:abstractNumId w:val="9"/>
  </w:num>
  <w:num w:numId="2">
    <w:abstractNumId w:val="7"/>
  </w:num>
  <w:num w:numId="3">
    <w:abstractNumId w:val="5"/>
  </w:num>
  <w:num w:numId="4">
    <w:abstractNumId w:val="1"/>
  </w:num>
  <w:num w:numId="5">
    <w:abstractNumId w:val="3"/>
  </w:num>
  <w:num w:numId="6">
    <w:abstractNumId w:val="12"/>
  </w:num>
  <w:num w:numId="7">
    <w:abstractNumId w:val="0"/>
  </w:num>
  <w:num w:numId="8">
    <w:abstractNumId w:val="6"/>
  </w:num>
  <w:num w:numId="9">
    <w:abstractNumId w:val="4"/>
  </w:num>
  <w:num w:numId="10">
    <w:abstractNumId w:val="11"/>
  </w:num>
  <w:num w:numId="11">
    <w:abstractNumId w:val="8"/>
  </w:num>
  <w:num w:numId="12">
    <w:abstractNumId w:val="10"/>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ulTrailSpace/>
    <w:shapeLayoutLikeWW8/>
  </w:compat>
  <w:rsids>
    <w:rsidRoot w:val="00421F3B"/>
    <w:rsid w:val="00004857"/>
    <w:rsid w:val="000719C4"/>
    <w:rsid w:val="00101DB1"/>
    <w:rsid w:val="001035E9"/>
    <w:rsid w:val="00121B65"/>
    <w:rsid w:val="00124C4C"/>
    <w:rsid w:val="001746C0"/>
    <w:rsid w:val="00176320"/>
    <w:rsid w:val="001B6D2B"/>
    <w:rsid w:val="001C246C"/>
    <w:rsid w:val="001C28BA"/>
    <w:rsid w:val="00205DD8"/>
    <w:rsid w:val="0021228A"/>
    <w:rsid w:val="002200A0"/>
    <w:rsid w:val="00230387"/>
    <w:rsid w:val="00237717"/>
    <w:rsid w:val="00242862"/>
    <w:rsid w:val="002432B6"/>
    <w:rsid w:val="00262ACB"/>
    <w:rsid w:val="00264154"/>
    <w:rsid w:val="002B6EC6"/>
    <w:rsid w:val="003336BC"/>
    <w:rsid w:val="00341EFF"/>
    <w:rsid w:val="003473A8"/>
    <w:rsid w:val="00365EC8"/>
    <w:rsid w:val="00371E05"/>
    <w:rsid w:val="003F60C8"/>
    <w:rsid w:val="00417878"/>
    <w:rsid w:val="00421F3B"/>
    <w:rsid w:val="00462504"/>
    <w:rsid w:val="00502BFA"/>
    <w:rsid w:val="00507130"/>
    <w:rsid w:val="0051416F"/>
    <w:rsid w:val="00517987"/>
    <w:rsid w:val="0052031C"/>
    <w:rsid w:val="005514DD"/>
    <w:rsid w:val="0056456F"/>
    <w:rsid w:val="0059035E"/>
    <w:rsid w:val="0059411D"/>
    <w:rsid w:val="005D038A"/>
    <w:rsid w:val="005E020E"/>
    <w:rsid w:val="005E69AC"/>
    <w:rsid w:val="0060305D"/>
    <w:rsid w:val="006063B4"/>
    <w:rsid w:val="006157DA"/>
    <w:rsid w:val="006303D6"/>
    <w:rsid w:val="00685C1C"/>
    <w:rsid w:val="006A049C"/>
    <w:rsid w:val="006D1840"/>
    <w:rsid w:val="006F0677"/>
    <w:rsid w:val="00707869"/>
    <w:rsid w:val="00740E2C"/>
    <w:rsid w:val="00741FE8"/>
    <w:rsid w:val="00762E3C"/>
    <w:rsid w:val="007A742B"/>
    <w:rsid w:val="007B03BC"/>
    <w:rsid w:val="008032B5"/>
    <w:rsid w:val="008971CF"/>
    <w:rsid w:val="008A5DFE"/>
    <w:rsid w:val="008E52C9"/>
    <w:rsid w:val="00906361"/>
    <w:rsid w:val="00926D96"/>
    <w:rsid w:val="00945F77"/>
    <w:rsid w:val="009B157E"/>
    <w:rsid w:val="009C6220"/>
    <w:rsid w:val="009C7CA2"/>
    <w:rsid w:val="00A04436"/>
    <w:rsid w:val="00A22F92"/>
    <w:rsid w:val="00A94656"/>
    <w:rsid w:val="00AC1FCD"/>
    <w:rsid w:val="00AC294F"/>
    <w:rsid w:val="00AF0581"/>
    <w:rsid w:val="00B010D7"/>
    <w:rsid w:val="00B13667"/>
    <w:rsid w:val="00BA3BD5"/>
    <w:rsid w:val="00C1429A"/>
    <w:rsid w:val="00C5490E"/>
    <w:rsid w:val="00C640A9"/>
    <w:rsid w:val="00C67E21"/>
    <w:rsid w:val="00C8553A"/>
    <w:rsid w:val="00C969BB"/>
    <w:rsid w:val="00CD1902"/>
    <w:rsid w:val="00CE29E6"/>
    <w:rsid w:val="00CE2B31"/>
    <w:rsid w:val="00D0755E"/>
    <w:rsid w:val="00D24E42"/>
    <w:rsid w:val="00D26102"/>
    <w:rsid w:val="00D640A8"/>
    <w:rsid w:val="00DC23BA"/>
    <w:rsid w:val="00DF42A9"/>
    <w:rsid w:val="00DF535C"/>
    <w:rsid w:val="00E34369"/>
    <w:rsid w:val="00E42407"/>
    <w:rsid w:val="00E5221B"/>
    <w:rsid w:val="00E61255"/>
    <w:rsid w:val="00E70F3D"/>
    <w:rsid w:val="00E733D9"/>
    <w:rsid w:val="00E860D3"/>
    <w:rsid w:val="00EA1EBB"/>
    <w:rsid w:val="00EB3211"/>
    <w:rsid w:val="00ED1E01"/>
    <w:rsid w:val="00F044E2"/>
    <w:rsid w:val="00F0529C"/>
    <w:rsid w:val="00F2234D"/>
    <w:rsid w:val="00FA7C27"/>
    <w:rsid w:val="00FA7D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21F3B"/>
    <w:rPr>
      <w:rFonts w:ascii="Verdana" w:eastAsia="Verdana" w:hAnsi="Verdana" w:cs="Verdana"/>
      <w:lang w:val="it-IT"/>
    </w:rPr>
  </w:style>
  <w:style w:type="paragraph" w:styleId="Titolo1">
    <w:name w:val="heading 1"/>
    <w:aliases w:val="articolo"/>
    <w:basedOn w:val="Normale"/>
    <w:next w:val="Normale"/>
    <w:link w:val="Titolo1Carattere"/>
    <w:uiPriority w:val="99"/>
    <w:qFormat/>
    <w:rsid w:val="008A5DFE"/>
    <w:pPr>
      <w:keepNext/>
      <w:widowControl/>
      <w:autoSpaceDE/>
      <w:autoSpaceDN/>
      <w:spacing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1F3B"/>
    <w:tblPr>
      <w:tblInd w:w="0" w:type="dxa"/>
      <w:tblCellMar>
        <w:top w:w="0" w:type="dxa"/>
        <w:left w:w="0" w:type="dxa"/>
        <w:bottom w:w="0" w:type="dxa"/>
        <w:right w:w="0" w:type="dxa"/>
      </w:tblCellMar>
    </w:tblPr>
  </w:style>
  <w:style w:type="paragraph" w:styleId="Corpodeltesto">
    <w:name w:val="Body Text"/>
    <w:basedOn w:val="Normale"/>
    <w:uiPriority w:val="1"/>
    <w:qFormat/>
    <w:rsid w:val="00421F3B"/>
    <w:pPr>
      <w:ind w:left="449"/>
    </w:pPr>
  </w:style>
  <w:style w:type="paragraph" w:customStyle="1" w:styleId="Heading1">
    <w:name w:val="Heading 1"/>
    <w:basedOn w:val="Normale"/>
    <w:uiPriority w:val="1"/>
    <w:qFormat/>
    <w:rsid w:val="00421F3B"/>
    <w:pPr>
      <w:ind w:left="1488"/>
      <w:jc w:val="center"/>
      <w:outlineLvl w:val="1"/>
    </w:pPr>
    <w:rPr>
      <w:b/>
      <w:bCs/>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421F3B"/>
    <w:pPr>
      <w:ind w:left="732"/>
      <w:jc w:val="both"/>
    </w:pPr>
  </w:style>
  <w:style w:type="paragraph" w:customStyle="1" w:styleId="TableParagraph">
    <w:name w:val="Table Paragraph"/>
    <w:basedOn w:val="Normale"/>
    <w:uiPriority w:val="1"/>
    <w:qFormat/>
    <w:rsid w:val="00421F3B"/>
  </w:style>
  <w:style w:type="paragraph" w:styleId="Testofumetto">
    <w:name w:val="Balloon Text"/>
    <w:basedOn w:val="Normale"/>
    <w:link w:val="TestofumettoCarattere"/>
    <w:uiPriority w:val="99"/>
    <w:semiHidden/>
    <w:unhideWhenUsed/>
    <w:rsid w:val="00CD19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902"/>
    <w:rPr>
      <w:rFonts w:ascii="Tahoma" w:eastAsia="Verdana" w:hAnsi="Tahoma" w:cs="Tahoma"/>
      <w:sz w:val="16"/>
      <w:szCs w:val="16"/>
      <w:lang w:val="it-IT"/>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DF535C"/>
    <w:rPr>
      <w:rFonts w:ascii="Verdana" w:eastAsia="Verdana" w:hAnsi="Verdana" w:cs="Verdana"/>
      <w:lang w:val="it-IT"/>
    </w:rPr>
  </w:style>
  <w:style w:type="character" w:styleId="Collegamentoipertestuale">
    <w:name w:val="Hyperlink"/>
    <w:basedOn w:val="Carpredefinitoparagrafo"/>
    <w:uiPriority w:val="99"/>
    <w:unhideWhenUsed/>
    <w:rsid w:val="00DF535C"/>
    <w:rPr>
      <w:rFonts w:cs="Times New Roman"/>
      <w:color w:val="0000FF" w:themeColor="hyperlink"/>
      <w:u w:val="single"/>
    </w:rPr>
  </w:style>
  <w:style w:type="paragraph" w:styleId="Nessunaspaziatura">
    <w:name w:val="No Spacing"/>
    <w:uiPriority w:val="1"/>
    <w:qFormat/>
    <w:rsid w:val="00C67E21"/>
    <w:rPr>
      <w:rFonts w:ascii="Verdana" w:eastAsia="Verdana" w:hAnsi="Verdana" w:cs="Verdana"/>
      <w:lang w:val="it-IT"/>
    </w:rPr>
  </w:style>
  <w:style w:type="character" w:customStyle="1" w:styleId="Titolo1Carattere">
    <w:name w:val="Titolo 1 Carattere"/>
    <w:aliases w:val="articolo Carattere"/>
    <w:basedOn w:val="Carpredefinitoparagrafo"/>
    <w:link w:val="Titolo1"/>
    <w:uiPriority w:val="99"/>
    <w:rsid w:val="008A5DFE"/>
    <w:rPr>
      <w:rFonts w:ascii="Times New Roman" w:eastAsia="Times New Roman" w:hAnsi="Times New Roman" w:cs="Times New Roman"/>
      <w:b/>
      <w:bCs/>
      <w:sz w:val="24"/>
      <w:szCs w:val="24"/>
      <w:lang w:val="it-IT"/>
    </w:rPr>
  </w:style>
  <w:style w:type="paragraph" w:styleId="Titolo">
    <w:name w:val="Title"/>
    <w:basedOn w:val="Normale"/>
    <w:link w:val="TitoloCarattere"/>
    <w:uiPriority w:val="99"/>
    <w:qFormat/>
    <w:rsid w:val="008A5DFE"/>
    <w:pPr>
      <w:widowControl/>
      <w:autoSpaceDE/>
      <w:autoSpaceDN/>
      <w:spacing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8A5DFE"/>
    <w:rPr>
      <w:rFonts w:ascii="Times New Roman" w:eastAsia="Times New Roman" w:hAnsi="Times New Roman" w:cs="Times New Roman"/>
      <w:b/>
      <w:bCs/>
      <w:caps/>
      <w:sz w:val="24"/>
      <w:szCs w:val="24"/>
      <w:lang w:val="it-IT"/>
    </w:rPr>
  </w:style>
  <w:style w:type="paragraph" w:styleId="Pidipagina">
    <w:name w:val="footer"/>
    <w:basedOn w:val="Normale"/>
    <w:link w:val="PidipaginaCarattere"/>
    <w:uiPriority w:val="99"/>
    <w:rsid w:val="008A5DFE"/>
    <w:pPr>
      <w:widowControl/>
      <w:tabs>
        <w:tab w:val="center" w:pos="4819"/>
        <w:tab w:val="right" w:pos="9638"/>
      </w:tabs>
      <w:autoSpaceDE/>
      <w:autoSpaceDN/>
      <w:jc w:val="both"/>
    </w:pPr>
    <w:rPr>
      <w:rFonts w:ascii="Arial" w:eastAsia="Times New Roman" w:hAnsi="Arial" w:cs="Arial"/>
      <w:sz w:val="24"/>
      <w:szCs w:val="24"/>
    </w:rPr>
  </w:style>
  <w:style w:type="character" w:customStyle="1" w:styleId="PidipaginaCarattere">
    <w:name w:val="Piè di pagina Carattere"/>
    <w:basedOn w:val="Carpredefinitoparagrafo"/>
    <w:link w:val="Pidipagina"/>
    <w:uiPriority w:val="99"/>
    <w:rsid w:val="008A5DFE"/>
    <w:rPr>
      <w:rFonts w:ascii="Arial" w:eastAsia="Times New Roman" w:hAnsi="Arial" w:cs="Arial"/>
      <w:sz w:val="24"/>
      <w:szCs w:val="24"/>
      <w:lang w:val="it-IT"/>
    </w:rPr>
  </w:style>
  <w:style w:type="paragraph" w:customStyle="1" w:styleId="WW-Testonormale">
    <w:name w:val="WW-Testo normale"/>
    <w:basedOn w:val="Normale"/>
    <w:uiPriority w:val="99"/>
    <w:rsid w:val="008A5DFE"/>
    <w:pPr>
      <w:widowControl/>
      <w:suppressAutoHyphens/>
      <w:autoSpaceDE/>
      <w:autoSpaceDN/>
    </w:pPr>
    <w:rPr>
      <w:rFonts w:ascii="Courier New" w:eastAsia="Times New Roman" w:hAnsi="Courier New" w:cs="Courier New"/>
      <w:sz w:val="20"/>
      <w:szCs w:val="20"/>
      <w:lang w:eastAsia="it-IT"/>
    </w:rPr>
  </w:style>
  <w:style w:type="character" w:styleId="Enfasigrassetto">
    <w:name w:val="Strong"/>
    <w:qFormat/>
    <w:rsid w:val="008A5DFE"/>
    <w:rPr>
      <w:b/>
      <w:bCs/>
    </w:rPr>
  </w:style>
  <w:style w:type="paragraph" w:styleId="Intestazione">
    <w:name w:val="header"/>
    <w:basedOn w:val="Normale"/>
    <w:link w:val="IntestazioneCarattere"/>
    <w:uiPriority w:val="99"/>
    <w:unhideWhenUsed/>
    <w:rsid w:val="008A5DFE"/>
    <w:pPr>
      <w:tabs>
        <w:tab w:val="center" w:pos="4819"/>
        <w:tab w:val="right" w:pos="9638"/>
      </w:tabs>
    </w:pPr>
  </w:style>
  <w:style w:type="character" w:customStyle="1" w:styleId="IntestazioneCarattere">
    <w:name w:val="Intestazione Carattere"/>
    <w:basedOn w:val="Carpredefinitoparagrafo"/>
    <w:link w:val="Intestazione"/>
    <w:uiPriority w:val="99"/>
    <w:rsid w:val="008A5DFE"/>
    <w:rPr>
      <w:rFonts w:ascii="Verdana" w:eastAsia="Verdana" w:hAnsi="Verdana" w:cs="Verdana"/>
      <w:lang w:val="it-IT"/>
    </w:rPr>
  </w:style>
  <w:style w:type="paragraph" w:customStyle="1" w:styleId="Articolo">
    <w:name w:val="Articolo"/>
    <w:basedOn w:val="Normale"/>
    <w:link w:val="ArticoloCarattere"/>
    <w:qFormat/>
    <w:rsid w:val="00F044E2"/>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locked/>
    <w:rsid w:val="00F044E2"/>
    <w:rPr>
      <w:rFonts w:ascii="Calibri" w:eastAsia="Times New Roman" w:hAnsi="Calibri" w:cs="Calibri"/>
      <w:b/>
      <w:bCs/>
      <w:lang w:val="it-IT" w:eastAsia="it-IT"/>
    </w:rPr>
  </w:style>
</w:styles>
</file>

<file path=word/webSettings.xml><?xml version="1.0" encoding="utf-8"?>
<w:webSettings xmlns:r="http://schemas.openxmlformats.org/officeDocument/2006/relationships" xmlns:w="http://schemas.openxmlformats.org/wordprocessingml/2006/main">
  <w:divs>
    <w:div w:id="167379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1484</Words>
  <Characters>8460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rico.gianna</cp:lastModifiedBy>
  <cp:revision>18</cp:revision>
  <cp:lastPrinted>2024-03-23T12:32:00Z</cp:lastPrinted>
  <dcterms:created xsi:type="dcterms:W3CDTF">2024-03-29T09:07:00Z</dcterms:created>
  <dcterms:modified xsi:type="dcterms:W3CDTF">2024-06-11T17:30:00Z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Office Word 2007</vt:lpwstr>
  </property>
  <property fmtid="{D5CDD505-2E9C-101B-9397-08002B2CF9AE}" pid="4" name="LastSaved">
    <vt:filetime>2024-03-21T00:00:00Z</vt:filetime>
  </property>
</Properties>
</file>