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6" w:rsidRDefault="009E6607">
      <w:pPr>
        <w:pStyle w:val="Corpodeltesto"/>
        <w:ind w:left="716"/>
        <w:jc w:val="left"/>
        <w:rPr>
          <w:rFonts w:ascii="Times New Roman"/>
          <w:sz w:val="20"/>
        </w:rPr>
      </w:pPr>
      <w:r w:rsidRPr="009E6607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20130" cy="1856105"/>
            <wp:effectExtent l="19050" t="0" r="0" b="0"/>
            <wp:docPr id="2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46" w:rsidRDefault="00CB3A46">
      <w:pPr>
        <w:pStyle w:val="Corpodeltesto"/>
        <w:spacing w:before="2"/>
        <w:ind w:left="0"/>
        <w:jc w:val="left"/>
        <w:rPr>
          <w:rFonts w:ascii="Times New Roman"/>
          <w:sz w:val="24"/>
        </w:rPr>
      </w:pPr>
    </w:p>
    <w:p w:rsidR="00CB3A46" w:rsidRPr="00876DEE" w:rsidRDefault="00F96A68">
      <w:pPr>
        <w:pStyle w:val="Titolo"/>
        <w:rPr>
          <w:rFonts w:ascii="Calibri" w:eastAsia="Calibri" w:hAnsi="Calibri" w:cs="Calibri"/>
          <w:b/>
          <w:sz w:val="22"/>
          <w:szCs w:val="22"/>
        </w:rPr>
      </w:pPr>
      <w:r w:rsidRPr="00876DEE">
        <w:rPr>
          <w:rFonts w:ascii="Calibri" w:eastAsia="Calibri" w:hAnsi="Calibri" w:cs="Calibri"/>
          <w:b/>
          <w:sz w:val="22"/>
          <w:szCs w:val="22"/>
        </w:rPr>
        <w:t xml:space="preserve">Castelnovo ne’ Monti, </w:t>
      </w:r>
      <w:r w:rsidR="002949B2" w:rsidRPr="00876DEE">
        <w:rPr>
          <w:rFonts w:ascii="Calibri" w:eastAsia="Calibri" w:hAnsi="Calibri" w:cs="Calibri"/>
          <w:b/>
          <w:sz w:val="22"/>
          <w:szCs w:val="22"/>
        </w:rPr>
        <w:t>07/06/2023</w:t>
      </w:r>
    </w:p>
    <w:p w:rsidR="00CB3A46" w:rsidRDefault="00CB3A46">
      <w:pPr>
        <w:pStyle w:val="Corpodeltesto"/>
        <w:ind w:left="0"/>
        <w:jc w:val="left"/>
        <w:rPr>
          <w:rFonts w:ascii="Arial MT"/>
          <w:sz w:val="20"/>
        </w:rPr>
      </w:pPr>
    </w:p>
    <w:p w:rsidR="00CB3A46" w:rsidRDefault="00565EF2">
      <w:pPr>
        <w:pStyle w:val="Corpodeltesto"/>
        <w:spacing w:before="8"/>
        <w:ind w:left="0"/>
        <w:jc w:val="left"/>
        <w:rPr>
          <w:rFonts w:ascii="Arial MT"/>
          <w:sz w:val="24"/>
        </w:rPr>
      </w:pPr>
      <w:r w:rsidRPr="00565E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7pt;margin-top:16.45pt;width:480.7pt;height:154.15pt;z-index:-15728640;mso-wrap-distance-left:0;mso-wrap-distance-right:0;mso-position-horizontal-relative:page" filled="f" strokeweight=".16936mm">
            <v:stroke linestyle="thinThin"/>
            <v:textbox inset="0,0,0,0">
              <w:txbxContent>
                <w:p w:rsidR="005B5992" w:rsidRDefault="005B5992">
                  <w:pPr>
                    <w:pStyle w:val="Corpodeltesto"/>
                    <w:ind w:left="0"/>
                    <w:jc w:val="left"/>
                    <w:rPr>
                      <w:rFonts w:ascii="Arial MT"/>
                      <w:sz w:val="24"/>
                    </w:rPr>
                  </w:pPr>
                </w:p>
                <w:p w:rsidR="005B5992" w:rsidRDefault="005B5992">
                  <w:pPr>
                    <w:spacing w:before="174"/>
                    <w:ind w:left="2395" w:right="2117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u w:val="thick"/>
                    </w:rPr>
                    <w:t>DISCIPLINARE</w:t>
                  </w:r>
                  <w:r>
                    <w:rPr>
                      <w:rFonts w:ascii="Times New Roman"/>
                      <w:b/>
                      <w:spacing w:val="-3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thick"/>
                    </w:rPr>
                    <w:t>DI</w:t>
                  </w:r>
                  <w:r>
                    <w:rPr>
                      <w:rFonts w:ascii="Times New Roman"/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thick"/>
                    </w:rPr>
                    <w:t>GARA</w:t>
                  </w:r>
                </w:p>
                <w:p w:rsidR="005B5992" w:rsidRDefault="005B5992">
                  <w:pPr>
                    <w:spacing w:before="185" w:line="468" w:lineRule="auto"/>
                    <w:ind w:left="2395" w:right="21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 aperta per l’affidamento del Servizio di cassa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sensi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degli artt.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54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60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 D.Lgs. n.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50/2016,</w:t>
                  </w:r>
                </w:p>
                <w:p w:rsidR="005B5992" w:rsidRDefault="005B5992">
                  <w:pPr>
                    <w:spacing w:line="268" w:lineRule="exact"/>
                    <w:ind w:left="1560" w:right="128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favore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dell’Istituto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Istruzione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Superiore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Nelson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Mandela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intestazione</w:t>
                  </w:r>
                </w:p>
              </w:txbxContent>
            </v:textbox>
            <w10:wrap type="topAndBottom" anchorx="page"/>
          </v:shape>
        </w:pict>
      </w:r>
    </w:p>
    <w:p w:rsidR="00CB3A46" w:rsidRDefault="00CB3A46">
      <w:pPr>
        <w:pStyle w:val="Corpodeltesto"/>
        <w:ind w:left="0"/>
        <w:jc w:val="left"/>
        <w:rPr>
          <w:rFonts w:ascii="Arial MT"/>
          <w:sz w:val="20"/>
        </w:rPr>
      </w:pPr>
    </w:p>
    <w:p w:rsidR="00CB3A46" w:rsidRDefault="00CB3A46">
      <w:pPr>
        <w:pStyle w:val="Corpodeltesto"/>
        <w:spacing w:before="10"/>
        <w:ind w:left="0"/>
        <w:jc w:val="left"/>
        <w:rPr>
          <w:rFonts w:ascii="Arial MT"/>
          <w:sz w:val="20"/>
        </w:rPr>
      </w:pPr>
    </w:p>
    <w:sdt>
      <w:sdtPr>
        <w:id w:val="1296149001"/>
        <w:docPartObj>
          <w:docPartGallery w:val="Table of Contents"/>
          <w:docPartUnique/>
        </w:docPartObj>
      </w:sdtPr>
      <w:sdtContent>
        <w:p w:rsidR="00CB3A46" w:rsidRDefault="00565EF2">
          <w:pPr>
            <w:pStyle w:val="TOC1"/>
            <w:tabs>
              <w:tab w:val="left" w:leader="dot" w:pos="9913"/>
            </w:tabs>
            <w:spacing w:before="92"/>
          </w:pPr>
          <w:hyperlink w:anchor="_bookmark0" w:history="1">
            <w:r w:rsidR="00F96A68">
              <w:t>ART.</w:t>
            </w:r>
            <w:r w:rsidR="00F96A68">
              <w:rPr>
                <w:spacing w:val="-1"/>
              </w:rPr>
              <w:t xml:space="preserve"> </w:t>
            </w:r>
            <w:r w:rsidR="00F96A68">
              <w:t>1 (DEFINIZIONI)</w:t>
            </w:r>
            <w:r w:rsidR="00F96A68">
              <w:tab/>
              <w:t>3</w:t>
            </w:r>
          </w:hyperlink>
        </w:p>
        <w:p w:rsidR="00CB3A46" w:rsidRDefault="00F96A68">
          <w:pPr>
            <w:pStyle w:val="TOC3"/>
            <w:tabs>
              <w:tab w:val="left" w:leader="dot" w:pos="5715"/>
            </w:tabs>
            <w:rPr>
              <w:b w:val="0"/>
            </w:rPr>
          </w:pPr>
          <w:r>
            <w:t>ART.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(STAZIONE</w:t>
          </w:r>
          <w:r>
            <w:rPr>
              <w:spacing w:val="-2"/>
            </w:rPr>
            <w:t xml:space="preserve"> </w:t>
          </w:r>
          <w:r>
            <w:t>APPALTANTE)</w:t>
          </w:r>
          <w:r>
            <w:tab/>
          </w:r>
          <w:r>
            <w:rPr>
              <w:b w:val="0"/>
            </w:rPr>
            <w:t>ERRORE.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IL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SEGNALIBRO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NON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È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DEFINITO.</w:t>
          </w:r>
        </w:p>
        <w:p w:rsidR="00CB3A46" w:rsidRDefault="00565EF2">
          <w:pPr>
            <w:pStyle w:val="TOC1"/>
            <w:tabs>
              <w:tab w:val="left" w:leader="dot" w:pos="9913"/>
            </w:tabs>
            <w:spacing w:before="126"/>
          </w:pPr>
          <w:hyperlink w:anchor="_bookmark1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3</w:t>
            </w:r>
            <w:r w:rsidR="00F96A68">
              <w:rPr>
                <w:spacing w:val="-1"/>
              </w:rPr>
              <w:t xml:space="preserve"> </w:t>
            </w:r>
            <w:r w:rsidR="00F96A68">
              <w:t>(OGGETTO</w:t>
            </w:r>
            <w:r w:rsidR="00F96A68">
              <w:rPr>
                <w:spacing w:val="-2"/>
              </w:rPr>
              <w:t xml:space="preserve"> </w:t>
            </w:r>
            <w:r w:rsidR="00F96A68">
              <w:t>DELL’ACCORDO</w:t>
            </w:r>
            <w:r w:rsidR="00F96A68">
              <w:rPr>
                <w:spacing w:val="-2"/>
              </w:rPr>
              <w:t xml:space="preserve"> </w:t>
            </w:r>
            <w:r w:rsidR="00F96A68">
              <w:t>QUADRO</w:t>
            </w:r>
            <w:r w:rsidR="00F96A68">
              <w:rPr>
                <w:spacing w:val="-1"/>
              </w:rPr>
              <w:t xml:space="preserve"> </w:t>
            </w:r>
            <w:r w:rsidR="00F96A68">
              <w:t>E</w:t>
            </w:r>
            <w:r w:rsidR="00F96A68">
              <w:rPr>
                <w:spacing w:val="-2"/>
              </w:rPr>
              <w:t xml:space="preserve"> </w:t>
            </w:r>
            <w:r w:rsidR="00F96A68">
              <w:t>STIPULA</w:t>
            </w:r>
            <w:r w:rsidR="00F96A68">
              <w:rPr>
                <w:spacing w:val="-3"/>
              </w:rPr>
              <w:t xml:space="preserve"> </w:t>
            </w:r>
            <w:r w:rsidR="00F96A68">
              <w:t>DELLE</w:t>
            </w:r>
            <w:r w:rsidR="00F96A68">
              <w:rPr>
                <w:spacing w:val="-2"/>
              </w:rPr>
              <w:t xml:space="preserve"> </w:t>
            </w:r>
            <w:r w:rsidR="00F96A68">
              <w:t>CONVENZIONI)</w:t>
            </w:r>
            <w:r w:rsidR="00F96A68">
              <w:tab/>
              <w:t>5</w:t>
            </w:r>
          </w:hyperlink>
        </w:p>
        <w:p w:rsidR="00CB3A46" w:rsidRDefault="00565EF2">
          <w:pPr>
            <w:pStyle w:val="TOC1"/>
            <w:tabs>
              <w:tab w:val="left" w:leader="dot" w:pos="9913"/>
            </w:tabs>
          </w:pPr>
          <w:hyperlink w:anchor="_bookmark2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4</w:t>
            </w:r>
            <w:r w:rsidR="00F96A68">
              <w:rPr>
                <w:spacing w:val="-1"/>
              </w:rPr>
              <w:t xml:space="preserve"> </w:t>
            </w:r>
            <w:r w:rsidR="00F96A68">
              <w:t>(IMPORTI</w:t>
            </w:r>
            <w:r w:rsidR="00F96A68">
              <w:rPr>
                <w:spacing w:val="-1"/>
              </w:rPr>
              <w:t xml:space="preserve"> </w:t>
            </w:r>
            <w:r w:rsidR="00F96A68">
              <w:t>A</w:t>
            </w:r>
            <w:r w:rsidR="00F96A68">
              <w:rPr>
                <w:spacing w:val="-2"/>
              </w:rPr>
              <w:t xml:space="preserve"> </w:t>
            </w:r>
            <w:r w:rsidR="00F96A68">
              <w:t>BASE</w:t>
            </w:r>
            <w:r w:rsidR="00F96A68">
              <w:rPr>
                <w:spacing w:val="-2"/>
              </w:rPr>
              <w:t xml:space="preserve"> </w:t>
            </w:r>
            <w:r w:rsidR="00F96A68">
              <w:t>DI</w:t>
            </w:r>
            <w:r w:rsidR="00F96A68">
              <w:rPr>
                <w:spacing w:val="-1"/>
              </w:rPr>
              <w:t xml:space="preserve"> </w:t>
            </w:r>
            <w:r w:rsidR="00F96A68">
              <w:t>GARA</w:t>
            </w:r>
            <w:r w:rsidR="00F96A68">
              <w:rPr>
                <w:spacing w:val="-2"/>
              </w:rPr>
              <w:t xml:space="preserve"> </w:t>
            </w:r>
            <w:r w:rsidR="00F96A68">
              <w:t>E VALORE</w:t>
            </w:r>
            <w:r w:rsidR="00F96A68">
              <w:rPr>
                <w:spacing w:val="-1"/>
              </w:rPr>
              <w:t xml:space="preserve"> </w:t>
            </w:r>
            <w:r w:rsidR="00F96A68">
              <w:t>DELL’APPALTO)</w:t>
            </w:r>
            <w:r w:rsidR="00F96A68">
              <w:tab/>
              <w:t>7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  <w:spacing w:before="121"/>
          </w:pPr>
          <w:hyperlink w:anchor="_bookmark3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5</w:t>
            </w:r>
            <w:r w:rsidR="00F96A68">
              <w:rPr>
                <w:spacing w:val="-1"/>
              </w:rPr>
              <w:t xml:space="preserve"> </w:t>
            </w:r>
            <w:r w:rsidR="00F96A68">
              <w:t>(DURATA</w:t>
            </w:r>
            <w:r w:rsidR="00F96A68">
              <w:rPr>
                <w:spacing w:val="-4"/>
              </w:rPr>
              <w:t xml:space="preserve"> </w:t>
            </w:r>
            <w:r w:rsidR="00F96A68">
              <w:t>DELL’ACCORDO</w:t>
            </w:r>
            <w:r w:rsidR="00F96A68">
              <w:rPr>
                <w:spacing w:val="-2"/>
              </w:rPr>
              <w:t xml:space="preserve"> </w:t>
            </w:r>
            <w:r w:rsidR="00F96A68">
              <w:t>QUADRO</w:t>
            </w:r>
            <w:r w:rsidR="00F96A68">
              <w:rPr>
                <w:spacing w:val="-3"/>
              </w:rPr>
              <w:t xml:space="preserve"> </w:t>
            </w:r>
            <w:r w:rsidR="00F96A68">
              <w:t>E DELLE</w:t>
            </w:r>
            <w:r w:rsidR="00F96A68">
              <w:rPr>
                <w:spacing w:val="-1"/>
              </w:rPr>
              <w:t xml:space="preserve"> </w:t>
            </w:r>
            <w:r w:rsidR="00F96A68">
              <w:t>CONVENZIONI</w:t>
            </w:r>
            <w:r w:rsidR="00F96A68">
              <w:rPr>
                <w:spacing w:val="-2"/>
              </w:rPr>
              <w:t xml:space="preserve"> </w:t>
            </w:r>
            <w:r w:rsidR="00F96A68">
              <w:t>DI</w:t>
            </w:r>
            <w:r w:rsidR="00F96A68">
              <w:rPr>
                <w:spacing w:val="-1"/>
              </w:rPr>
              <w:t xml:space="preserve"> </w:t>
            </w:r>
            <w:r w:rsidR="00F96A68">
              <w:t>CASSA)</w:t>
            </w:r>
            <w:r w:rsidR="00F96A68">
              <w:tab/>
              <w:t>10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</w:pPr>
          <w:hyperlink w:anchor="_bookmark4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6</w:t>
            </w:r>
            <w:r w:rsidR="00F96A68">
              <w:rPr>
                <w:spacing w:val="-1"/>
              </w:rPr>
              <w:t xml:space="preserve"> </w:t>
            </w:r>
            <w:r w:rsidR="00F96A68">
              <w:t>(OPERATORI</w:t>
            </w:r>
            <w:r w:rsidR="00F96A68">
              <w:rPr>
                <w:spacing w:val="-1"/>
              </w:rPr>
              <w:t xml:space="preserve"> </w:t>
            </w:r>
            <w:r w:rsidR="00F96A68">
              <w:t>ECONOMICI)</w:t>
            </w:r>
            <w:r w:rsidR="00F96A68">
              <w:tab/>
              <w:t>10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</w:pPr>
          <w:hyperlink w:anchor="_bookmark5" w:history="1">
            <w:r w:rsidR="00F96A68">
              <w:t>ART.</w:t>
            </w:r>
            <w:r w:rsidR="00F96A68">
              <w:rPr>
                <w:spacing w:val="-1"/>
              </w:rPr>
              <w:t xml:space="preserve"> </w:t>
            </w:r>
            <w:r w:rsidR="00F96A68">
              <w:t>7</w:t>
            </w:r>
            <w:r w:rsidR="00F96A68">
              <w:rPr>
                <w:spacing w:val="-1"/>
              </w:rPr>
              <w:t xml:space="preserve"> </w:t>
            </w:r>
            <w:r w:rsidR="00F96A68">
              <w:t>(CRITERI</w:t>
            </w:r>
            <w:r w:rsidR="00F96A68">
              <w:rPr>
                <w:spacing w:val="-1"/>
              </w:rPr>
              <w:t xml:space="preserve"> </w:t>
            </w:r>
            <w:r w:rsidR="00F96A68">
              <w:t>DI</w:t>
            </w:r>
            <w:r w:rsidR="00F96A68">
              <w:rPr>
                <w:spacing w:val="-1"/>
              </w:rPr>
              <w:t xml:space="preserve"> </w:t>
            </w:r>
            <w:r w:rsidR="00F96A68">
              <w:t>SELEZIONE)</w:t>
            </w:r>
            <w:r w:rsidR="00F96A68">
              <w:tab/>
              <w:t>13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  <w:spacing w:before="122"/>
          </w:pPr>
          <w:hyperlink w:anchor="_bookmark6" w:history="1">
            <w:r w:rsidR="00F96A68">
              <w:t>ART.</w:t>
            </w:r>
            <w:r w:rsidR="00F96A68">
              <w:rPr>
                <w:spacing w:val="-1"/>
              </w:rPr>
              <w:t xml:space="preserve"> </w:t>
            </w:r>
            <w:r w:rsidR="00F96A68">
              <w:t>8</w:t>
            </w:r>
            <w:r w:rsidR="00F96A68">
              <w:rPr>
                <w:spacing w:val="-1"/>
              </w:rPr>
              <w:t xml:space="preserve"> </w:t>
            </w:r>
            <w:r w:rsidR="00F96A68">
              <w:t>(DISCIPLINA</w:t>
            </w:r>
            <w:r w:rsidR="00F96A68">
              <w:rPr>
                <w:spacing w:val="-2"/>
              </w:rPr>
              <w:t xml:space="preserve"> </w:t>
            </w:r>
            <w:r w:rsidR="00F96A68">
              <w:t>DEL SOCCORSO</w:t>
            </w:r>
            <w:r w:rsidR="00F96A68">
              <w:rPr>
                <w:spacing w:val="-3"/>
              </w:rPr>
              <w:t xml:space="preserve"> </w:t>
            </w:r>
            <w:r w:rsidR="00F96A68">
              <w:t>ISTRUTTORIO)</w:t>
            </w:r>
            <w:r w:rsidR="00F96A68">
              <w:tab/>
              <w:t>13</w:t>
            </w:r>
          </w:hyperlink>
        </w:p>
        <w:p w:rsidR="00CB3A46" w:rsidRDefault="00565EF2">
          <w:pPr>
            <w:pStyle w:val="TOC1"/>
          </w:pPr>
          <w:hyperlink w:anchor="_bookmark7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9</w:t>
            </w:r>
            <w:r w:rsidR="00F96A68">
              <w:rPr>
                <w:spacing w:val="-1"/>
              </w:rPr>
              <w:t xml:space="preserve"> </w:t>
            </w:r>
            <w:r w:rsidR="00F96A68">
              <w:t>(GARANZIE</w:t>
            </w:r>
            <w:r w:rsidR="00F96A68">
              <w:rPr>
                <w:spacing w:val="-2"/>
              </w:rPr>
              <w:t xml:space="preserve"> </w:t>
            </w:r>
            <w:r w:rsidR="00F96A68">
              <w:t>A</w:t>
            </w:r>
            <w:r w:rsidR="00F96A68">
              <w:rPr>
                <w:spacing w:val="-2"/>
              </w:rPr>
              <w:t xml:space="preserve"> </w:t>
            </w:r>
            <w:r w:rsidR="00F96A68">
              <w:t>CORREDO</w:t>
            </w:r>
            <w:r w:rsidR="00F96A68">
              <w:rPr>
                <w:spacing w:val="-2"/>
              </w:rPr>
              <w:t xml:space="preserve"> </w:t>
            </w:r>
            <w:r w:rsidR="00F96A68">
              <w:t>DELLE</w:t>
            </w:r>
            <w:r w:rsidR="00F96A68">
              <w:rPr>
                <w:spacing w:val="-1"/>
              </w:rPr>
              <w:t xml:space="preserve"> </w:t>
            </w:r>
            <w:r w:rsidR="00F96A68">
              <w:t>OFFERTE</w:t>
            </w:r>
            <w:r w:rsidR="00F96A68">
              <w:rPr>
                <w:spacing w:val="-1"/>
              </w:rPr>
              <w:t xml:space="preserve"> </w:t>
            </w:r>
            <w:r w:rsidR="00F96A68">
              <w:t>E</w:t>
            </w:r>
            <w:r w:rsidR="00F96A68">
              <w:rPr>
                <w:spacing w:val="-2"/>
              </w:rPr>
              <w:t xml:space="preserve"> </w:t>
            </w:r>
            <w:r w:rsidR="00F96A68">
              <w:t>IN</w:t>
            </w:r>
            <w:r w:rsidR="00F96A68">
              <w:rPr>
                <w:spacing w:val="-1"/>
              </w:rPr>
              <w:t xml:space="preserve"> </w:t>
            </w:r>
            <w:r w:rsidR="00F96A68">
              <w:t>TEMA</w:t>
            </w:r>
            <w:r w:rsidR="00F96A68">
              <w:rPr>
                <w:spacing w:val="-1"/>
              </w:rPr>
              <w:t xml:space="preserve"> </w:t>
            </w:r>
            <w:r w:rsidR="00F96A68">
              <w:t>DI</w:t>
            </w:r>
            <w:r w:rsidR="00F96A68">
              <w:rPr>
                <w:spacing w:val="-2"/>
              </w:rPr>
              <w:t xml:space="preserve"> </w:t>
            </w:r>
            <w:r w:rsidR="00F96A68">
              <w:t>ESECUZIONE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  <w:spacing w:before="1"/>
          </w:pPr>
          <w:hyperlink w:anchor="_bookmark7" w:history="1">
            <w:r w:rsidR="00F96A68">
              <w:t>DELL’ACCORDO</w:t>
            </w:r>
            <w:r w:rsidR="00F96A68">
              <w:rPr>
                <w:spacing w:val="-3"/>
              </w:rPr>
              <w:t xml:space="preserve"> </w:t>
            </w:r>
            <w:r w:rsidR="00F96A68">
              <w:t>QUADRO</w:t>
            </w:r>
            <w:r w:rsidR="00F96A68">
              <w:rPr>
                <w:spacing w:val="-1"/>
              </w:rPr>
              <w:t xml:space="preserve"> </w:t>
            </w:r>
            <w:r w:rsidR="00F96A68">
              <w:t>E</w:t>
            </w:r>
            <w:r w:rsidR="00F96A68">
              <w:rPr>
                <w:spacing w:val="-2"/>
              </w:rPr>
              <w:t xml:space="preserve"> </w:t>
            </w:r>
            <w:r w:rsidR="00F96A68">
              <w:t>DELLE</w:t>
            </w:r>
            <w:r w:rsidR="00F96A68">
              <w:rPr>
                <w:spacing w:val="-3"/>
              </w:rPr>
              <w:t xml:space="preserve"> </w:t>
            </w:r>
            <w:r w:rsidR="00F96A68">
              <w:t>CONVENZIONI)</w:t>
            </w:r>
            <w:r w:rsidR="00F96A68">
              <w:tab/>
              <w:t>14</w:t>
            </w:r>
          </w:hyperlink>
        </w:p>
        <w:p w:rsidR="00CB3A46" w:rsidRDefault="00F96A68">
          <w:pPr>
            <w:pStyle w:val="TOC3"/>
            <w:tabs>
              <w:tab w:val="left" w:leader="dot" w:pos="5715"/>
            </w:tabs>
            <w:spacing w:before="123" w:line="235" w:lineRule="auto"/>
            <w:ind w:right="261"/>
            <w:rPr>
              <w:b w:val="0"/>
            </w:rPr>
          </w:pPr>
          <w:r>
            <w:t>ART. 10 (CONTRIBUZIONE ALL’AUTORITÀ NAZIONALE ANTICORRUZIONE E RICORSO AL</w:t>
          </w:r>
          <w:r>
            <w:rPr>
              <w:spacing w:val="1"/>
            </w:rPr>
            <w:t xml:space="preserve"> </w:t>
          </w:r>
          <w:r>
            <w:t>SISTEMA</w:t>
          </w:r>
          <w:r>
            <w:rPr>
              <w:spacing w:val="-2"/>
            </w:rPr>
            <w:t xml:space="preserve"> </w:t>
          </w:r>
          <w:r>
            <w:t>AVCPASS)</w:t>
          </w:r>
          <w:r>
            <w:tab/>
          </w:r>
          <w:r>
            <w:rPr>
              <w:b w:val="0"/>
            </w:rPr>
            <w:t>ERRORE.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IL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SEGNALIBRO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NON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È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DEFINITO.</w:t>
          </w:r>
        </w:p>
        <w:p w:rsidR="00CB3A46" w:rsidRDefault="00F96A68">
          <w:pPr>
            <w:pStyle w:val="TOC3"/>
            <w:tabs>
              <w:tab w:val="left" w:leader="dot" w:pos="6829"/>
            </w:tabs>
            <w:spacing w:before="123" w:line="252" w:lineRule="exact"/>
            <w:rPr>
              <w:b w:val="0"/>
            </w:rPr>
          </w:pPr>
          <w:r>
            <w:t>ART.</w:t>
          </w:r>
          <w:r>
            <w:rPr>
              <w:spacing w:val="-2"/>
            </w:rPr>
            <w:t xml:space="preserve"> </w:t>
          </w:r>
          <w:r>
            <w:t>11</w:t>
          </w:r>
          <w:r>
            <w:rPr>
              <w:spacing w:val="-1"/>
            </w:rPr>
            <w:t xml:space="preserve"> </w:t>
          </w:r>
          <w:r>
            <w:t>(MODALITÀ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PRESENTAZIONE</w:t>
          </w:r>
          <w:r>
            <w:rPr>
              <w:spacing w:val="-2"/>
            </w:rPr>
            <w:t xml:space="preserve"> </w:t>
          </w:r>
          <w:r>
            <w:t>DELLE</w:t>
          </w:r>
          <w:r>
            <w:rPr>
              <w:spacing w:val="-2"/>
            </w:rPr>
            <w:t xml:space="preserve"> </w:t>
          </w:r>
          <w:r>
            <w:t>OFFERTE)</w:t>
          </w:r>
          <w:r>
            <w:tab/>
          </w:r>
          <w:r>
            <w:rPr>
              <w:b w:val="0"/>
            </w:rPr>
            <w:t>ERRORE.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IL</w:t>
          </w:r>
          <w:r>
            <w:rPr>
              <w:b w:val="0"/>
              <w:spacing w:val="-1"/>
            </w:rPr>
            <w:t xml:space="preserve"> </w:t>
          </w:r>
          <w:r>
            <w:rPr>
              <w:b w:val="0"/>
            </w:rPr>
            <w:t>SEGNALIBRO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NON</w:t>
          </w:r>
          <w:r>
            <w:rPr>
              <w:b w:val="0"/>
              <w:spacing w:val="-2"/>
            </w:rPr>
            <w:t xml:space="preserve"> </w:t>
          </w:r>
          <w:r>
            <w:rPr>
              <w:b w:val="0"/>
            </w:rPr>
            <w:t>È</w:t>
          </w:r>
        </w:p>
        <w:p w:rsidR="00CB3A46" w:rsidRDefault="00F96A68">
          <w:pPr>
            <w:pStyle w:val="TOC2"/>
          </w:pPr>
          <w:r>
            <w:t>DEFINITO.</w:t>
          </w:r>
        </w:p>
        <w:p w:rsidR="00CB3A46" w:rsidRDefault="00565EF2">
          <w:pPr>
            <w:pStyle w:val="TOC1"/>
            <w:tabs>
              <w:tab w:val="left" w:leader="dot" w:pos="9803"/>
            </w:tabs>
            <w:spacing w:before="126"/>
            <w:ind w:right="260"/>
          </w:pPr>
          <w:hyperlink w:anchor="_bookmark8" w:history="1">
            <w:r w:rsidR="00F96A68">
              <w:t>ART. 12 (DISPOSIZIONI PER LA PARTECIPAZIONE DI RAGGRUPPAMENTI TEMPORANEI DI</w:t>
            </w:r>
          </w:hyperlink>
          <w:r w:rsidR="00F96A68">
            <w:rPr>
              <w:spacing w:val="1"/>
            </w:rPr>
            <w:t xml:space="preserve"> </w:t>
          </w:r>
          <w:hyperlink w:anchor="_bookmark8" w:history="1">
            <w:r w:rsidR="00F96A68">
              <w:t>OPERATORI ECONOMICI, CONSORZI, GEIE E AGGREGAZIONI DI IMPRESE ADERENTI AL</w:t>
            </w:r>
          </w:hyperlink>
          <w:r w:rsidR="00F96A68">
            <w:rPr>
              <w:spacing w:val="1"/>
            </w:rPr>
            <w:t xml:space="preserve"> </w:t>
          </w:r>
          <w:hyperlink w:anchor="_bookmark8" w:history="1">
            <w:r w:rsidR="00F96A68">
              <w:t>CONTRATTO</w:t>
            </w:r>
            <w:r w:rsidR="00F96A68">
              <w:rPr>
                <w:spacing w:val="-3"/>
              </w:rPr>
              <w:t xml:space="preserve"> </w:t>
            </w:r>
            <w:r w:rsidR="00F96A68">
              <w:t>DI</w:t>
            </w:r>
            <w:r w:rsidR="00F96A68">
              <w:rPr>
                <w:spacing w:val="-2"/>
              </w:rPr>
              <w:t xml:space="preserve"> </w:t>
            </w:r>
            <w:r w:rsidR="00F96A68">
              <w:t>RETE)</w:t>
            </w:r>
            <w:r w:rsidR="00F96A68">
              <w:tab/>
            </w:r>
            <w:r w:rsidR="00F96A68">
              <w:rPr>
                <w:spacing w:val="-1"/>
              </w:rPr>
              <w:t>19</w:t>
            </w:r>
          </w:hyperlink>
        </w:p>
        <w:p w:rsidR="00CB3A46" w:rsidRDefault="00565EF2">
          <w:pPr>
            <w:pStyle w:val="TOC1"/>
            <w:tabs>
              <w:tab w:val="left" w:leader="dot" w:pos="9803"/>
            </w:tabs>
          </w:pPr>
          <w:hyperlink w:anchor="_bookmark9" w:history="1">
            <w:r w:rsidR="00F96A68">
              <w:t>ART.</w:t>
            </w:r>
            <w:r w:rsidR="00F96A68">
              <w:rPr>
                <w:spacing w:val="-2"/>
              </w:rPr>
              <w:t xml:space="preserve"> </w:t>
            </w:r>
            <w:r w:rsidR="00F96A68">
              <w:t>13</w:t>
            </w:r>
            <w:r w:rsidR="00F96A68">
              <w:rPr>
                <w:spacing w:val="-1"/>
              </w:rPr>
              <w:t xml:space="preserve"> </w:t>
            </w:r>
            <w:r w:rsidR="00F96A68">
              <w:t>(MODALITÀ</w:t>
            </w:r>
            <w:r w:rsidR="00F96A68">
              <w:rPr>
                <w:spacing w:val="-4"/>
              </w:rPr>
              <w:t xml:space="preserve"> </w:t>
            </w:r>
            <w:r w:rsidR="00F96A68">
              <w:t>DI</w:t>
            </w:r>
            <w:r w:rsidR="00F96A68">
              <w:rPr>
                <w:spacing w:val="-2"/>
              </w:rPr>
              <w:t xml:space="preserve"> </w:t>
            </w:r>
            <w:r w:rsidR="00F96A68">
              <w:t>VALUTAZIONE</w:t>
            </w:r>
            <w:r w:rsidR="00F96A68">
              <w:rPr>
                <w:spacing w:val="-3"/>
              </w:rPr>
              <w:t xml:space="preserve"> </w:t>
            </w:r>
            <w:r w:rsidR="00F96A68">
              <w:t>DELLE OFFERTE)</w:t>
            </w:r>
            <w:r w:rsidR="00F96A68">
              <w:tab/>
              <w:t>19</w:t>
            </w:r>
          </w:hyperlink>
        </w:p>
      </w:sdtContent>
    </w:sdt>
    <w:p w:rsidR="00CB3A46" w:rsidRDefault="00CB3A46">
      <w:pPr>
        <w:sectPr w:rsidR="00CB3A46">
          <w:footerReference w:type="default" r:id="rId8"/>
          <w:type w:val="continuous"/>
          <w:pgSz w:w="11910" w:h="16840"/>
          <w:pgMar w:top="580" w:right="1020" w:bottom="1600" w:left="600" w:header="720" w:footer="1412" w:gutter="0"/>
          <w:pgNumType w:start="1"/>
          <w:cols w:space="720"/>
        </w:sectPr>
      </w:pPr>
    </w:p>
    <w:p w:rsidR="00CB3A46" w:rsidRDefault="00565EF2">
      <w:pPr>
        <w:pStyle w:val="Heading2"/>
        <w:tabs>
          <w:tab w:val="left" w:leader="dot" w:pos="9803"/>
        </w:tabs>
        <w:spacing w:before="67"/>
        <w:rPr>
          <w:rFonts w:ascii="Times New Roman"/>
        </w:rPr>
      </w:pPr>
      <w:hyperlink w:anchor="_bookmark10" w:history="1">
        <w:r w:rsidR="00F96A68">
          <w:rPr>
            <w:rFonts w:ascii="Times New Roman"/>
          </w:rPr>
          <w:t>ART.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14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(SVOLGIMENTO</w:t>
        </w:r>
        <w:r w:rsidR="00F96A68">
          <w:rPr>
            <w:rFonts w:ascii="Times New Roman"/>
            <w:spacing w:val="-3"/>
          </w:rPr>
          <w:t xml:space="preserve"> </w:t>
        </w:r>
        <w:r w:rsidR="00F96A68">
          <w:rPr>
            <w:rFonts w:ascii="Times New Roman"/>
          </w:rPr>
          <w:t>DELLA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PROCEDURA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DI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GARA)</w:t>
        </w:r>
        <w:r w:rsidR="00F96A68">
          <w:rPr>
            <w:rFonts w:ascii="Times New Roman"/>
          </w:rPr>
          <w:tab/>
          <w:t>22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19"/>
        <w:rPr>
          <w:rFonts w:ascii="Times New Roman"/>
        </w:rPr>
      </w:pPr>
      <w:hyperlink w:anchor="_bookmark11" w:history="1">
        <w:r w:rsidR="00F96A68">
          <w:rPr>
            <w:rFonts w:ascii="Times New Roman"/>
          </w:rPr>
          <w:t>ART.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15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(AGGIUDICAZIONE)</w:t>
        </w:r>
        <w:r w:rsidR="00F96A68">
          <w:rPr>
            <w:rFonts w:ascii="Times New Roman"/>
          </w:rPr>
          <w:tab/>
          <w:t>25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19"/>
        <w:rPr>
          <w:rFonts w:ascii="Times New Roman" w:hAnsi="Times New Roman"/>
        </w:rPr>
      </w:pPr>
      <w:hyperlink w:anchor="_bookmark12" w:history="1">
        <w:r w:rsidR="00F96A68">
          <w:rPr>
            <w:rFonts w:ascii="Times New Roman" w:hAnsi="Times New Roman"/>
          </w:rPr>
          <w:t>ART.</w:t>
        </w:r>
        <w:r w:rsidR="00F96A68">
          <w:rPr>
            <w:rFonts w:ascii="Times New Roman" w:hAnsi="Times New Roman"/>
            <w:spacing w:val="-2"/>
          </w:rPr>
          <w:t xml:space="preserve"> </w:t>
        </w:r>
        <w:r w:rsidR="00F96A68">
          <w:rPr>
            <w:rFonts w:ascii="Times New Roman" w:hAnsi="Times New Roman"/>
          </w:rPr>
          <w:t>16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(STIPULAZIONE</w:t>
        </w:r>
        <w:r w:rsidR="00F96A68">
          <w:rPr>
            <w:rFonts w:ascii="Times New Roman" w:hAnsi="Times New Roman"/>
            <w:spacing w:val="-2"/>
          </w:rPr>
          <w:t xml:space="preserve"> </w:t>
        </w:r>
        <w:r w:rsidR="00F96A68">
          <w:rPr>
            <w:rFonts w:ascii="Times New Roman" w:hAnsi="Times New Roman"/>
          </w:rPr>
          <w:t>DELL’ACCORDO</w:t>
        </w:r>
        <w:r w:rsidR="00F96A68">
          <w:rPr>
            <w:rFonts w:ascii="Times New Roman" w:hAnsi="Times New Roman"/>
            <w:spacing w:val="-3"/>
          </w:rPr>
          <w:t xml:space="preserve"> </w:t>
        </w:r>
        <w:r w:rsidR="00F96A68">
          <w:rPr>
            <w:rFonts w:ascii="Times New Roman" w:hAnsi="Times New Roman"/>
          </w:rPr>
          <w:t>QUADRO</w:t>
        </w:r>
        <w:r w:rsidR="00F96A68">
          <w:rPr>
            <w:rFonts w:ascii="Times New Roman" w:hAnsi="Times New Roman"/>
            <w:spacing w:val="-2"/>
          </w:rPr>
          <w:t xml:space="preserve"> </w:t>
        </w:r>
        <w:r w:rsidR="00F96A68">
          <w:rPr>
            <w:rFonts w:ascii="Times New Roman" w:hAnsi="Times New Roman"/>
          </w:rPr>
          <w:t>E</w:t>
        </w:r>
        <w:r w:rsidR="00F96A68">
          <w:rPr>
            <w:rFonts w:ascii="Times New Roman" w:hAnsi="Times New Roman"/>
            <w:spacing w:val="-2"/>
          </w:rPr>
          <w:t xml:space="preserve"> </w:t>
        </w:r>
        <w:r w:rsidR="00F96A68">
          <w:rPr>
            <w:rFonts w:ascii="Times New Roman" w:hAnsi="Times New Roman"/>
          </w:rPr>
          <w:t>STIPULA</w:t>
        </w:r>
        <w:r w:rsidR="00F96A68">
          <w:rPr>
            <w:rFonts w:ascii="Times New Roman" w:hAnsi="Times New Roman"/>
            <w:spacing w:val="-3"/>
          </w:rPr>
          <w:t xml:space="preserve"> </w:t>
        </w:r>
        <w:r w:rsidR="00F96A68">
          <w:rPr>
            <w:rFonts w:ascii="Times New Roman" w:hAnsi="Times New Roman"/>
          </w:rPr>
          <w:t>DELLE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CONVENZIONI)</w:t>
        </w:r>
        <w:r w:rsidR="00F96A68">
          <w:rPr>
            <w:rFonts w:ascii="Times New Roman" w:hAnsi="Times New Roman"/>
          </w:rPr>
          <w:tab/>
          <w:t>26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22"/>
        <w:ind w:right="260"/>
        <w:rPr>
          <w:rFonts w:ascii="Times New Roman" w:hAnsi="Times New Roman"/>
        </w:rPr>
      </w:pPr>
      <w:hyperlink w:anchor="_bookmark13" w:history="1">
        <w:r w:rsidR="00F96A68">
          <w:rPr>
            <w:rFonts w:ascii="Times New Roman" w:hAnsi="Times New Roman"/>
          </w:rPr>
          <w:t>ART. 17 (DIVIETO DI CESSIONE DELL’ACCORDO QUADRO E DELLE CONVENZIONI E</w:t>
        </w:r>
      </w:hyperlink>
      <w:r w:rsidR="00F96A68">
        <w:rPr>
          <w:rFonts w:ascii="Times New Roman" w:hAnsi="Times New Roman"/>
          <w:spacing w:val="1"/>
        </w:rPr>
        <w:t xml:space="preserve"> </w:t>
      </w:r>
      <w:hyperlink w:anchor="_bookmark13" w:history="1">
        <w:r w:rsidR="00F96A68">
          <w:rPr>
            <w:rFonts w:ascii="Times New Roman" w:hAnsi="Times New Roman"/>
          </w:rPr>
          <w:t>SUBAPPALTO</w:t>
        </w:r>
        <w:r w:rsidR="00F96A68">
          <w:rPr>
            <w:rFonts w:ascii="Times New Roman" w:hAnsi="Times New Roman"/>
            <w:spacing w:val="-3"/>
          </w:rPr>
          <w:t xml:space="preserve"> </w:t>
        </w:r>
        <w:r w:rsidR="00F96A68">
          <w:rPr>
            <w:rFonts w:ascii="Times New Roman" w:hAnsi="Times New Roman"/>
          </w:rPr>
          <w:t>DELLE</w:t>
        </w:r>
        <w:r w:rsidR="00F96A68">
          <w:rPr>
            <w:rFonts w:ascii="Times New Roman" w:hAnsi="Times New Roman"/>
            <w:spacing w:val="-3"/>
          </w:rPr>
          <w:t xml:space="preserve"> </w:t>
        </w:r>
        <w:r w:rsidR="00F96A68">
          <w:rPr>
            <w:rFonts w:ascii="Times New Roman" w:hAnsi="Times New Roman"/>
          </w:rPr>
          <w:t>PRESTAZIONI)</w:t>
        </w:r>
        <w:r w:rsidR="00F96A68">
          <w:rPr>
            <w:rFonts w:ascii="Times New Roman" w:hAnsi="Times New Roman"/>
          </w:rPr>
          <w:tab/>
        </w:r>
        <w:r w:rsidR="00F96A68">
          <w:rPr>
            <w:rFonts w:ascii="Times New Roman" w:hAnsi="Times New Roman"/>
            <w:spacing w:val="-1"/>
          </w:rPr>
          <w:t>26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20"/>
        <w:rPr>
          <w:rFonts w:ascii="Times New Roman" w:hAnsi="Times New Roman"/>
        </w:rPr>
      </w:pPr>
      <w:hyperlink w:anchor="_bookmark14" w:history="1">
        <w:r w:rsidR="00F96A68">
          <w:rPr>
            <w:rFonts w:ascii="Times New Roman" w:hAnsi="Times New Roman"/>
          </w:rPr>
          <w:t>ART.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18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(OBBLIGHI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DI</w:t>
        </w:r>
        <w:r w:rsidR="00F96A68">
          <w:rPr>
            <w:rFonts w:ascii="Times New Roman" w:hAnsi="Times New Roman"/>
            <w:spacing w:val="-3"/>
          </w:rPr>
          <w:t xml:space="preserve"> </w:t>
        </w:r>
        <w:r w:rsidR="00F96A68">
          <w:rPr>
            <w:rFonts w:ascii="Times New Roman" w:hAnsi="Times New Roman"/>
          </w:rPr>
          <w:t>TRACCIABILITÀ</w:t>
        </w:r>
        <w:r w:rsidR="00F96A68">
          <w:rPr>
            <w:rFonts w:ascii="Times New Roman" w:hAnsi="Times New Roman"/>
            <w:spacing w:val="-2"/>
          </w:rPr>
          <w:t xml:space="preserve"> </w:t>
        </w:r>
        <w:r w:rsidR="00F96A68">
          <w:rPr>
            <w:rFonts w:ascii="Times New Roman" w:hAnsi="Times New Roman"/>
          </w:rPr>
          <w:t>DEI</w:t>
        </w:r>
        <w:r w:rsidR="00F96A68">
          <w:rPr>
            <w:rFonts w:ascii="Times New Roman" w:hAnsi="Times New Roman"/>
            <w:spacing w:val="1"/>
          </w:rPr>
          <w:t xml:space="preserve"> </w:t>
        </w:r>
        <w:r w:rsidR="00F96A68">
          <w:rPr>
            <w:rFonts w:ascii="Times New Roman" w:hAnsi="Times New Roman"/>
          </w:rPr>
          <w:t>FLUSSI</w:t>
        </w:r>
        <w:r w:rsidR="00F96A68">
          <w:rPr>
            <w:rFonts w:ascii="Times New Roman" w:hAnsi="Times New Roman"/>
            <w:spacing w:val="-1"/>
          </w:rPr>
          <w:t xml:space="preserve"> </w:t>
        </w:r>
        <w:r w:rsidR="00F96A68">
          <w:rPr>
            <w:rFonts w:ascii="Times New Roman" w:hAnsi="Times New Roman"/>
          </w:rPr>
          <w:t>FINANZIARI)</w:t>
        </w:r>
        <w:r w:rsidR="00F96A68">
          <w:rPr>
            <w:rFonts w:ascii="Times New Roman" w:hAnsi="Times New Roman"/>
          </w:rPr>
          <w:tab/>
          <w:t>26</w:t>
        </w:r>
      </w:hyperlink>
    </w:p>
    <w:p w:rsidR="00CB3A46" w:rsidRDefault="00F96A68">
      <w:pPr>
        <w:pStyle w:val="Heading2"/>
        <w:tabs>
          <w:tab w:val="left" w:leader="dot" w:pos="6829"/>
        </w:tabs>
        <w:spacing w:before="124" w:line="235" w:lineRule="auto"/>
        <w:ind w:right="20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ART. 19 (OBBLIGHI DI TRACCIABILITÀ DEI FLUSSI FINANZIARI NEI CONTRATTI COLLEGATI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APPALTO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 QUELLI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 FILIERA)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ERRORE.</w:t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rFonts w:ascii="Times New Roman" w:hAnsi="Times New Roman"/>
          <w:b w:val="0"/>
        </w:rPr>
        <w:t>IL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</w:rPr>
        <w:t>SEGNALIBRO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</w:rPr>
        <w:t>NON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</w:rPr>
        <w:t>È</w:t>
      </w:r>
    </w:p>
    <w:p w:rsidR="00CB3A46" w:rsidRDefault="00F96A68">
      <w:pPr>
        <w:spacing w:before="1"/>
        <w:ind w:left="393"/>
        <w:rPr>
          <w:rFonts w:ascii="Times New Roman"/>
          <w:i/>
        </w:rPr>
      </w:pPr>
      <w:r>
        <w:rPr>
          <w:rFonts w:ascii="Times New Roman"/>
          <w:i/>
        </w:rPr>
        <w:t>DEFINITO.</w:t>
      </w:r>
    </w:p>
    <w:p w:rsidR="00CB3A46" w:rsidRDefault="00565EF2">
      <w:pPr>
        <w:pStyle w:val="Heading2"/>
        <w:tabs>
          <w:tab w:val="left" w:leader="dot" w:pos="9803"/>
        </w:tabs>
        <w:spacing w:before="124"/>
        <w:ind w:right="248"/>
        <w:rPr>
          <w:rFonts w:ascii="Times New Roman"/>
        </w:rPr>
      </w:pPr>
      <w:hyperlink w:anchor="_bookmark15" w:history="1">
        <w:r w:rsidR="00F96A68">
          <w:rPr>
            <w:rFonts w:ascii="Times New Roman"/>
          </w:rPr>
          <w:t>ART. 20 (TRATTAMENTO DEI DATI PERSONALI E NORMATIVA RELATIVA ALLA PROTEZIONE</w:t>
        </w:r>
      </w:hyperlink>
      <w:r w:rsidR="00F96A68">
        <w:rPr>
          <w:rFonts w:ascii="Times New Roman"/>
          <w:spacing w:val="-52"/>
        </w:rPr>
        <w:t xml:space="preserve"> </w:t>
      </w:r>
      <w:hyperlink w:anchor="_bookmark15" w:history="1">
        <w:r w:rsidR="00F96A68">
          <w:rPr>
            <w:rFonts w:ascii="Times New Roman"/>
          </w:rPr>
          <w:t>DEI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DATI)</w:t>
        </w:r>
        <w:r w:rsidR="00F96A68">
          <w:rPr>
            <w:rFonts w:ascii="Times New Roman"/>
          </w:rPr>
          <w:tab/>
          <w:t>27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20"/>
        <w:ind w:right="260"/>
        <w:rPr>
          <w:rFonts w:ascii="Times New Roman"/>
        </w:rPr>
      </w:pPr>
      <w:hyperlink w:anchor="_bookmark16" w:history="1">
        <w:r w:rsidR="00F96A68">
          <w:rPr>
            <w:rFonts w:ascii="Times New Roman"/>
          </w:rPr>
          <w:t>ART. 21 (LEGGE REGOLATRICE DEL RAPPORTO E NORMATIVA IN TEMA DI CONTRATTI</w:t>
        </w:r>
      </w:hyperlink>
      <w:r w:rsidR="00F96A68">
        <w:rPr>
          <w:rFonts w:ascii="Times New Roman"/>
          <w:spacing w:val="1"/>
        </w:rPr>
        <w:t xml:space="preserve"> </w:t>
      </w:r>
      <w:hyperlink w:anchor="_bookmark16" w:history="1">
        <w:r w:rsidR="00F96A68">
          <w:rPr>
            <w:rFonts w:ascii="Times New Roman"/>
          </w:rPr>
          <w:t>PUBBLICI)</w:t>
        </w:r>
        <w:r w:rsidR="00F96A68">
          <w:rPr>
            <w:rFonts w:ascii="Times New Roman"/>
          </w:rPr>
          <w:tab/>
        </w:r>
        <w:r w:rsidR="00F96A68">
          <w:rPr>
            <w:rFonts w:ascii="Times New Roman"/>
            <w:spacing w:val="-1"/>
          </w:rPr>
          <w:t>28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21"/>
        <w:rPr>
          <w:rFonts w:ascii="Times New Roman"/>
        </w:rPr>
      </w:pPr>
      <w:hyperlink w:anchor="_bookmark17" w:history="1">
        <w:r w:rsidR="00F96A68">
          <w:rPr>
            <w:rFonts w:ascii="Times New Roman"/>
          </w:rPr>
          <w:t>ART.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22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(ULTERIORI PRESCRIZIONI)</w:t>
        </w:r>
        <w:r w:rsidR="00F96A68">
          <w:rPr>
            <w:rFonts w:ascii="Times New Roman"/>
          </w:rPr>
          <w:tab/>
          <w:t>29</w:t>
        </w:r>
      </w:hyperlink>
    </w:p>
    <w:p w:rsidR="00CB3A46" w:rsidRDefault="00565EF2">
      <w:pPr>
        <w:pStyle w:val="Heading2"/>
        <w:tabs>
          <w:tab w:val="left" w:leader="dot" w:pos="9803"/>
        </w:tabs>
        <w:spacing w:before="119"/>
        <w:rPr>
          <w:rFonts w:ascii="Times New Roman"/>
        </w:rPr>
      </w:pPr>
      <w:hyperlink w:anchor="_bookmark18" w:history="1">
        <w:r w:rsidR="00F96A68">
          <w:rPr>
            <w:rFonts w:ascii="Times New Roman"/>
          </w:rPr>
          <w:t>ART.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23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(DOCUMENTI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ALLEGATI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E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CHIARIMENTI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SULLA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DISCIPLINA</w:t>
        </w:r>
        <w:r w:rsidR="00F96A68">
          <w:rPr>
            <w:rFonts w:ascii="Times New Roman"/>
            <w:spacing w:val="-2"/>
          </w:rPr>
          <w:t xml:space="preserve"> </w:t>
        </w:r>
        <w:r w:rsidR="00F96A68">
          <w:rPr>
            <w:rFonts w:ascii="Times New Roman"/>
          </w:rPr>
          <w:t>DI</w:t>
        </w:r>
        <w:r w:rsidR="00F96A68">
          <w:rPr>
            <w:rFonts w:ascii="Times New Roman"/>
            <w:spacing w:val="-1"/>
          </w:rPr>
          <w:t xml:space="preserve"> </w:t>
        </w:r>
        <w:r w:rsidR="00F96A68">
          <w:rPr>
            <w:rFonts w:ascii="Times New Roman"/>
          </w:rPr>
          <w:t>GARA)</w:t>
        </w:r>
        <w:r w:rsidR="00F96A68">
          <w:rPr>
            <w:rFonts w:ascii="Times New Roman"/>
          </w:rPr>
          <w:tab/>
          <w:t>29</w:t>
        </w:r>
      </w:hyperlink>
    </w:p>
    <w:p w:rsidR="00CB3A46" w:rsidRDefault="00CB3A46">
      <w:pPr>
        <w:rPr>
          <w:rFonts w:ascii="Times New Roman"/>
        </w:rPr>
        <w:sectPr w:rsidR="00CB3A46">
          <w:pgSz w:w="11910" w:h="16840"/>
          <w:pgMar w:top="340" w:right="1020" w:bottom="1680" w:left="600" w:header="0" w:footer="1412" w:gutter="0"/>
          <w:cols w:space="720"/>
        </w:sectPr>
      </w:pPr>
    </w:p>
    <w:p w:rsidR="00CB3A46" w:rsidRDefault="00F96A68">
      <w:pPr>
        <w:pStyle w:val="Heading1"/>
        <w:spacing w:before="64"/>
      </w:pPr>
      <w:bookmarkStart w:id="0" w:name="_bookmark0"/>
      <w:bookmarkEnd w:id="0"/>
      <w:r>
        <w:lastRenderedPageBreak/>
        <w:t>Art.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Definizioni</w:t>
      </w:r>
    </w:p>
    <w:p w:rsidR="00CB3A46" w:rsidRDefault="00F96A68">
      <w:pPr>
        <w:pStyle w:val="Paragrafoelenco"/>
        <w:numPr>
          <w:ilvl w:val="0"/>
          <w:numId w:val="21"/>
        </w:numPr>
        <w:tabs>
          <w:tab w:val="left" w:pos="822"/>
        </w:tabs>
        <w:spacing w:before="188" w:line="357" w:lineRule="auto"/>
        <w:ind w:right="108"/>
        <w:jc w:val="both"/>
      </w:pPr>
      <w:r>
        <w:t>Il presente Disciplinare (come di seguito definito) intende regolamentare gli aspetti amministrativi della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avviata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principali</w:t>
      </w:r>
      <w:r>
        <w:rPr>
          <w:spacing w:val="-3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che l’Appalto</w:t>
      </w:r>
      <w:r>
        <w:rPr>
          <w:spacing w:val="2"/>
        </w:rPr>
        <w:t xml:space="preserve"> </w:t>
      </w:r>
      <w:r>
        <w:t>(come di</w:t>
      </w:r>
      <w:r>
        <w:rPr>
          <w:spacing w:val="-5"/>
        </w:rPr>
        <w:t xml:space="preserve"> </w:t>
      </w:r>
      <w:r>
        <w:t>seguito definito)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possedere.</w:t>
      </w:r>
    </w:p>
    <w:p w:rsidR="00CB3A46" w:rsidRDefault="00F96A68">
      <w:pPr>
        <w:pStyle w:val="Paragrafoelenco"/>
        <w:numPr>
          <w:ilvl w:val="0"/>
          <w:numId w:val="21"/>
        </w:numPr>
        <w:tabs>
          <w:tab w:val="left" w:pos="822"/>
        </w:tabs>
        <w:spacing w:before="64"/>
        <w:ind w:hanging="429"/>
        <w:jc w:val="both"/>
      </w:pP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utilizzata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terminologia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specificata: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194" w:line="360" w:lineRule="auto"/>
        <w:ind w:right="106"/>
      </w:pPr>
      <w:r>
        <w:rPr>
          <w:b/>
        </w:rPr>
        <w:t>«Accordo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Rete»</w:t>
      </w:r>
      <w:r>
        <w:t>:</w:t>
      </w:r>
      <w:r>
        <w:rPr>
          <w:spacing w:val="1"/>
        </w:rPr>
        <w:t xml:space="preserve"> </w:t>
      </w:r>
      <w:r>
        <w:t>l’intesa,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aderenti,</w:t>
      </w:r>
      <w:r>
        <w:rPr>
          <w:spacing w:val="1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nell’istituire la Rete di Scuole (come di seguito definita) committente del presente affidamento, ai sensi</w:t>
      </w:r>
      <w:r>
        <w:rPr>
          <w:spacing w:val="1"/>
        </w:rPr>
        <w:t xml:space="preserve"> </w:t>
      </w:r>
      <w:r>
        <w:t>dell’art. 7 del d.P.R. 8 marzo 1999, n. 275 e dell’art. 47 del D.I. 129/2018, ne regolamenta le finalità, gli</w:t>
      </w:r>
      <w:r>
        <w:rPr>
          <w:spacing w:val="1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reciprocamente assunti</w:t>
      </w:r>
      <w:r>
        <w:rPr>
          <w:spacing w:val="-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aderenti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generale 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funzionamento;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2" w:line="360" w:lineRule="auto"/>
        <w:ind w:left="751" w:right="108"/>
      </w:pPr>
      <w:r>
        <w:rPr>
          <w:b/>
        </w:rPr>
        <w:t>«Accordo Quadro»</w:t>
      </w:r>
      <w:r>
        <w:t>: il contratto pubblico di carattere normativo e aperto, disciplinato dall’art. 54 del</w:t>
      </w:r>
      <w:r>
        <w:rPr>
          <w:spacing w:val="1"/>
        </w:rPr>
        <w:t xml:space="preserve"> </w:t>
      </w:r>
      <w:r>
        <w:t>D.Lgs. 50/16, che verrà sottoscritto con l’Aggiudicatario del servizio, il quale avrà come scopo quello di</w:t>
      </w:r>
      <w:r>
        <w:rPr>
          <w:spacing w:val="1"/>
        </w:rPr>
        <w:t xml:space="preserve"> </w:t>
      </w:r>
      <w:r>
        <w:t>stabilire in via preventiva le condizioni contrattuali delle Convenzioni da affidarsi durante il periodo di</w:t>
      </w:r>
      <w:r>
        <w:rPr>
          <w:spacing w:val="1"/>
        </w:rPr>
        <w:t xml:space="preserve"> </w:t>
      </w:r>
      <w:r>
        <w:t>validità dell’Accordo</w:t>
      </w:r>
      <w:r>
        <w:rPr>
          <w:spacing w:val="1"/>
        </w:rPr>
        <w:t xml:space="preserve"> </w:t>
      </w:r>
      <w:r>
        <w:t>stesso, tra l’aggiudicatario</w:t>
      </w:r>
      <w:r>
        <w:rPr>
          <w:spacing w:val="49"/>
        </w:rPr>
        <w:t xml:space="preserve"> </w:t>
      </w:r>
      <w:r>
        <w:t>e le singole istituzioni scolastiche che intendono</w:t>
      </w:r>
      <w:r>
        <w:rPr>
          <w:spacing w:val="50"/>
        </w:rPr>
        <w:t xml:space="preserve"> </w:t>
      </w:r>
      <w:r>
        <w:t>fruire</w:t>
      </w:r>
      <w:r>
        <w:rPr>
          <w:spacing w:val="1"/>
        </w:rPr>
        <w:t xml:space="preserve"> </w:t>
      </w:r>
      <w:r>
        <w:t>dei servizi subastati, in particolare per quanto riguarda quantità e caratteristiche tipologiche dei servizi</w:t>
      </w:r>
      <w:r>
        <w:rPr>
          <w:spacing w:val="1"/>
        </w:rPr>
        <w:t xml:space="preserve"> </w:t>
      </w:r>
      <w:r>
        <w:t>stessi;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line="357" w:lineRule="auto"/>
        <w:ind w:left="751" w:right="106"/>
      </w:pPr>
      <w:r>
        <w:t>«</w:t>
      </w:r>
      <w:r>
        <w:rPr>
          <w:b/>
        </w:rPr>
        <w:t>Affidatario</w:t>
      </w:r>
      <w:r>
        <w:t>», «</w:t>
      </w:r>
      <w:r>
        <w:rPr>
          <w:b/>
        </w:rPr>
        <w:t>Aggiudicatario</w:t>
      </w:r>
      <w:r>
        <w:t>», «</w:t>
      </w:r>
      <w:r>
        <w:rPr>
          <w:b/>
        </w:rPr>
        <w:t>Appaltatore</w:t>
      </w:r>
      <w:r>
        <w:t>» o «</w:t>
      </w:r>
      <w:r>
        <w:rPr>
          <w:b/>
        </w:rPr>
        <w:t>Gestore»</w:t>
      </w:r>
      <w:r>
        <w:t>: il soggetto cui, in caso di aggiudicazione,</w:t>
      </w:r>
      <w:r>
        <w:rPr>
          <w:spacing w:val="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affidato</w:t>
      </w:r>
      <w:r>
        <w:rPr>
          <w:spacing w:val="1"/>
        </w:rPr>
        <w:t xml:space="preserve"> </w:t>
      </w:r>
      <w:r>
        <w:t>il servizio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gara;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4" w:line="360" w:lineRule="auto"/>
        <w:ind w:right="106" w:hanging="361"/>
      </w:pPr>
      <w:r>
        <w:t>«</w:t>
      </w:r>
      <w:r>
        <w:rPr>
          <w:b/>
        </w:rPr>
        <w:t>Amministrazione Aggiudicatrice</w:t>
      </w:r>
      <w:r>
        <w:t>», «</w:t>
      </w:r>
      <w:r>
        <w:rPr>
          <w:b/>
        </w:rPr>
        <w:t>Stazione Appaltante</w:t>
      </w:r>
      <w:r>
        <w:t xml:space="preserve">» o </w:t>
      </w:r>
      <w:r>
        <w:rPr>
          <w:b/>
        </w:rPr>
        <w:t>«Istituto Capofila»</w:t>
      </w:r>
      <w:r>
        <w:t>: l’Istituto d’Istruzione</w:t>
      </w:r>
      <w:r>
        <w:rPr>
          <w:spacing w:val="1"/>
        </w:rPr>
        <w:t xml:space="preserve"> </w:t>
      </w:r>
      <w:r>
        <w:t>Superiore Statale Nelson Mandela che affida all’operatore economico individuato mediante la presente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gara;</w:t>
      </w:r>
    </w:p>
    <w:p w:rsidR="00CB3A46" w:rsidRDefault="00565EF2">
      <w:pPr>
        <w:pStyle w:val="Paragrafoelenco"/>
        <w:numPr>
          <w:ilvl w:val="0"/>
          <w:numId w:val="20"/>
        </w:numPr>
        <w:tabs>
          <w:tab w:val="left" w:pos="755"/>
        </w:tabs>
        <w:spacing w:before="61" w:line="360" w:lineRule="auto"/>
        <w:ind w:right="107" w:hanging="361"/>
      </w:pPr>
      <w:r>
        <w:pict>
          <v:rect id="_x0000_s1026" style="position:absolute;left:0;text-align:left;margin-left:430.25pt;margin-top:43.3pt;width:4.1pt;height:13.6pt;z-index:-16256000;mso-position-horizontal-relative:page" fillcolor="#f1f1f1" stroked="f">
            <w10:wrap anchorx="page"/>
          </v:rect>
        </w:pict>
      </w:r>
      <w:r w:rsidR="00F96A68">
        <w:t>«</w:t>
      </w:r>
      <w:r w:rsidR="00F96A68">
        <w:rPr>
          <w:b/>
        </w:rPr>
        <w:t>Appalto</w:t>
      </w:r>
      <w:r w:rsidR="00F96A68">
        <w:t>» o «</w:t>
      </w:r>
      <w:r w:rsidR="00F96A68">
        <w:rPr>
          <w:b/>
        </w:rPr>
        <w:t>Servizio di cassa</w:t>
      </w:r>
      <w:r w:rsidR="00F96A68">
        <w:t>» o «</w:t>
      </w:r>
      <w:r w:rsidR="00F96A68">
        <w:rPr>
          <w:b/>
        </w:rPr>
        <w:t>Servizio</w:t>
      </w:r>
      <w:r w:rsidR="00F96A68">
        <w:t>»: complessivamente inteso è la gestione del «</w:t>
      </w:r>
      <w:r w:rsidR="00F96A68">
        <w:rPr>
          <w:i/>
        </w:rPr>
        <w:t>Servizio di</w:t>
      </w:r>
      <w:r w:rsidR="00F96A68">
        <w:rPr>
          <w:i/>
          <w:spacing w:val="1"/>
        </w:rPr>
        <w:t xml:space="preserve"> </w:t>
      </w:r>
      <w:r w:rsidR="00F96A68">
        <w:rPr>
          <w:i/>
        </w:rPr>
        <w:t>cassa a favore dell’lstituto</w:t>
      </w:r>
      <w:r w:rsidR="00F96A68">
        <w:t>», consistente nella riscossione delle entrate e nel pagamento delle spese</w:t>
      </w:r>
      <w:r w:rsidR="00F96A68">
        <w:rPr>
          <w:spacing w:val="1"/>
        </w:rPr>
        <w:t xml:space="preserve"> </w:t>
      </w:r>
      <w:r w:rsidR="00F96A68">
        <w:t>facenti capo all’Istituo medesimo, nonché nella custodia dei titoli e dei valori, oggetto della presente</w:t>
      </w:r>
      <w:r w:rsidR="00F96A68">
        <w:rPr>
          <w:spacing w:val="1"/>
        </w:rPr>
        <w:t xml:space="preserve"> </w:t>
      </w:r>
      <w:r w:rsidR="00F96A68">
        <w:t>procedura;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line="360" w:lineRule="auto"/>
        <w:ind w:right="111" w:hanging="361"/>
      </w:pPr>
      <w:r>
        <w:t>«</w:t>
      </w:r>
      <w:r>
        <w:rPr>
          <w:b/>
          <w:i/>
        </w:rPr>
        <w:t>Authority Virtual Company Passport</w:t>
      </w:r>
      <w:r>
        <w:t>» o «</w:t>
      </w:r>
      <w:r>
        <w:rPr>
          <w:b/>
        </w:rPr>
        <w:t>AVCpass</w:t>
      </w:r>
      <w:r>
        <w:t>»: il sistema istituito presso l’ANAC il quale, 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216, comma</w:t>
      </w:r>
      <w:r>
        <w:rPr>
          <w:spacing w:val="-3"/>
        </w:rPr>
        <w:t xml:space="preserve"> </w:t>
      </w:r>
      <w:r>
        <w:t>13, del 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consente:</w:t>
      </w:r>
    </w:p>
    <w:p w:rsidR="00CB3A46" w:rsidRDefault="00F96A68">
      <w:pPr>
        <w:pStyle w:val="Paragrafoelenco"/>
        <w:numPr>
          <w:ilvl w:val="1"/>
          <w:numId w:val="20"/>
        </w:numPr>
        <w:tabs>
          <w:tab w:val="left" w:pos="1527"/>
        </w:tabs>
        <w:spacing w:before="60" w:line="357" w:lineRule="auto"/>
        <w:ind w:right="111"/>
      </w:pP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l’acquisizione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generale,</w:t>
      </w:r>
      <w:r>
        <w:rPr>
          <w:spacing w:val="1"/>
        </w:rPr>
        <w:t xml:space="preserve"> </w:t>
      </w:r>
      <w:r>
        <w:t>tecnico-professionale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finanziario,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 presente</w:t>
      </w:r>
      <w:r>
        <w:rPr>
          <w:spacing w:val="1"/>
        </w:rPr>
        <w:t xml:space="preserve"> </w:t>
      </w:r>
      <w:r>
        <w:t>procedura;</w:t>
      </w:r>
    </w:p>
    <w:p w:rsidR="00CB3A46" w:rsidRDefault="00F96A68">
      <w:pPr>
        <w:pStyle w:val="Paragrafoelenco"/>
        <w:numPr>
          <w:ilvl w:val="1"/>
          <w:numId w:val="20"/>
        </w:numPr>
        <w:tabs>
          <w:tab w:val="left" w:pos="1527"/>
        </w:tabs>
        <w:spacing w:before="65" w:line="352" w:lineRule="auto"/>
        <w:ind w:right="111"/>
      </w:pPr>
      <w:r>
        <w:t>agli Operatori Economici concorrenti, la produzione in via informatica dei documenti attestanti il</w:t>
      </w:r>
      <w:r>
        <w:rPr>
          <w:spacing w:val="-47"/>
        </w:rPr>
        <w:t xml:space="preserve"> </w:t>
      </w:r>
      <w:r>
        <w:t>possesso dei requisiti</w:t>
      </w:r>
      <w:r>
        <w:rPr>
          <w:spacing w:val="-3"/>
        </w:rPr>
        <w:t xml:space="preserve"> </w:t>
      </w:r>
      <w:r>
        <w:t>richiesti dalla</w:t>
      </w:r>
      <w:r>
        <w:rPr>
          <w:spacing w:val="-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72" w:line="360" w:lineRule="auto"/>
        <w:ind w:right="109" w:hanging="361"/>
      </w:pPr>
      <w:r>
        <w:t>«</w:t>
      </w:r>
      <w:r>
        <w:rPr>
          <w:b/>
        </w:rPr>
        <w:t>Bando di</w:t>
      </w:r>
      <w:r>
        <w:rPr>
          <w:b/>
          <w:spacing w:val="1"/>
        </w:rPr>
        <w:t xml:space="preserve"> </w:t>
      </w:r>
      <w:r>
        <w:rPr>
          <w:b/>
        </w:rPr>
        <w:t>Gara</w:t>
      </w:r>
      <w:r>
        <w:t>»:</w:t>
      </w:r>
      <w:r>
        <w:rPr>
          <w:spacing w:val="1"/>
        </w:rPr>
        <w:t xml:space="preserve"> </w:t>
      </w:r>
      <w:r>
        <w:t>il documento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riassume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49"/>
        </w:rPr>
        <w:t xml:space="preserve"> </w:t>
      </w:r>
      <w:r>
        <w:t>essenziali dell’affidamento, elaborato</w:t>
      </w:r>
      <w:r>
        <w:rPr>
          <w:spacing w:val="1"/>
        </w:rPr>
        <w:t xml:space="preserve"> </w:t>
      </w:r>
      <w:r>
        <w:t>dalla Stazione Appaltante, ai sensi delle disposizioni di cui all’art. 71 del D.Lgs. n. 50/16, e pubblicato ai</w:t>
      </w:r>
      <w:r>
        <w:rPr>
          <w:spacing w:val="1"/>
        </w:rPr>
        <w:t xml:space="preserve"> </w:t>
      </w:r>
      <w:r>
        <w:t>sensi degli artt. 72 e 73, del Codice, e del decreto del Ministero delle infrastrutture e dei trasporti del 2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2016;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1"/>
        <w:ind w:hanging="362"/>
      </w:pPr>
      <w:r>
        <w:t>«</w:t>
      </w:r>
      <w:r>
        <w:rPr>
          <w:b/>
        </w:rPr>
        <w:t>Capitolato</w:t>
      </w:r>
      <w:r>
        <w:rPr>
          <w:b/>
          <w:spacing w:val="-6"/>
        </w:rPr>
        <w:t xml:space="preserve"> </w:t>
      </w:r>
      <w:r>
        <w:rPr>
          <w:b/>
        </w:rPr>
        <w:t>Tecnico</w:t>
      </w:r>
      <w:r>
        <w:t>»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«</w:t>
      </w:r>
      <w:r>
        <w:rPr>
          <w:b/>
        </w:rPr>
        <w:t>Capitolato</w:t>
      </w:r>
      <w:r>
        <w:t>»: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capitolato</w:t>
      </w:r>
      <w:r>
        <w:rPr>
          <w:spacing w:val="-3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descrittivo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prestazionale,</w:t>
      </w:r>
      <w:r>
        <w:rPr>
          <w:spacing w:val="-2"/>
        </w:rPr>
        <w:t xml:space="preserve"> </w:t>
      </w:r>
      <w:r>
        <w:t>allegato</w:t>
      </w:r>
      <w:r>
        <w:rPr>
          <w:spacing w:val="3"/>
        </w:rPr>
        <w:t xml:space="preserve"> </w:t>
      </w:r>
      <w:r>
        <w:rPr>
          <w:i/>
        </w:rPr>
        <w:t>sub</w:t>
      </w:r>
      <w:r>
        <w:rPr>
          <w:i/>
          <w:spacing w:val="-6"/>
        </w:rPr>
        <w:t xml:space="preserve"> </w:t>
      </w:r>
      <w:r>
        <w:t>2</w:t>
      </w:r>
    </w:p>
    <w:p w:rsidR="00CB3A46" w:rsidRDefault="00CB3A46">
      <w:pPr>
        <w:jc w:val="both"/>
        <w:sectPr w:rsidR="00CB3A46">
          <w:pgSz w:w="11910" w:h="16840"/>
          <w:pgMar w:top="40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45" w:line="360" w:lineRule="auto"/>
        <w:ind w:right="110" w:hanging="361"/>
      </w:pPr>
      <w:r>
        <w:lastRenderedPageBreak/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costituente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medesimo, nel quale vengono precisate le caratteristiche tecniche che le prestazioni da acquisirsi in capo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possedere,</w:t>
      </w:r>
      <w:r>
        <w:rPr>
          <w:spacing w:val="-3"/>
        </w:rPr>
        <w:t xml:space="preserve"> </w:t>
      </w:r>
      <w:r>
        <w:t>e le</w:t>
      </w:r>
      <w:r>
        <w:rPr>
          <w:spacing w:val="-3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obbligazioni</w:t>
      </w:r>
      <w:r>
        <w:rPr>
          <w:spacing w:val="-1"/>
        </w:rPr>
        <w:t xml:space="preserve"> </w:t>
      </w:r>
      <w:r>
        <w:t>poste a</w:t>
      </w:r>
      <w:r>
        <w:rPr>
          <w:spacing w:val="-3"/>
        </w:rPr>
        <w:t xml:space="preserve"> </w:t>
      </w:r>
      <w:r>
        <w:t>carico delle</w:t>
      </w:r>
      <w:r>
        <w:rPr>
          <w:spacing w:val="1"/>
        </w:rPr>
        <w:t xml:space="preserve"> </w:t>
      </w:r>
      <w:r>
        <w:t>parti;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0"/>
        <w:ind w:hanging="362"/>
      </w:pPr>
      <w:r>
        <w:t>«</w:t>
      </w:r>
      <w:r>
        <w:rPr>
          <w:b/>
        </w:rPr>
        <w:t>Codice</w:t>
      </w:r>
      <w:r>
        <w:t>»: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s.m.i.,</w:t>
      </w:r>
      <w:r>
        <w:rPr>
          <w:spacing w:val="-2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«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contratti</w:t>
      </w:r>
      <w:r>
        <w:rPr>
          <w:i/>
          <w:spacing w:val="-2"/>
        </w:rPr>
        <w:t xml:space="preserve"> </w:t>
      </w:r>
      <w:r>
        <w:rPr>
          <w:i/>
        </w:rPr>
        <w:t>pubblici</w:t>
      </w:r>
      <w:r>
        <w:t>»;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194" w:line="360" w:lineRule="auto"/>
        <w:ind w:right="107" w:hanging="361"/>
      </w:pPr>
      <w:r>
        <w:t>«</w:t>
      </w:r>
      <w:r>
        <w:rPr>
          <w:b/>
        </w:rPr>
        <w:t>Convenzione di Cassa</w:t>
      </w:r>
      <w:r>
        <w:t xml:space="preserve">»: il documento contrattuale che, in conformità al </w:t>
      </w:r>
      <w:r>
        <w:rPr>
          <w:i/>
        </w:rPr>
        <w:t xml:space="preserve">format </w:t>
      </w:r>
      <w:r>
        <w:t>di cui all’allegato sub. 5</w:t>
      </w:r>
      <w:r>
        <w:rPr>
          <w:spacing w:val="1"/>
        </w:rPr>
        <w:t xml:space="preserve"> </w:t>
      </w:r>
      <w:r>
        <w:t>del presente Disciplinare, sarà se del caso stipulato tra l’Aggiudicatario della presente procedura e il</w:t>
      </w:r>
      <w:r>
        <w:rPr>
          <w:spacing w:val="1"/>
        </w:rPr>
        <w:t xml:space="preserve"> </w:t>
      </w:r>
      <w:r>
        <w:t>singolo Istituto Scolastico che intende fruire dei relativi servizi, e che esporrà gli obblighi e i diritti che</w:t>
      </w:r>
      <w:r>
        <w:rPr>
          <w:spacing w:val="1"/>
        </w:rPr>
        <w:t xml:space="preserve"> </w:t>
      </w:r>
      <w:r>
        <w:t>intercorrono reciprocamente tra l’Istituto medesimo e il Gestore. Il modello contrattuale in questione 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MIUR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 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20 del D.I.</w:t>
      </w:r>
      <w:r>
        <w:rPr>
          <w:spacing w:val="-3"/>
        </w:rPr>
        <w:t xml:space="preserve"> </w:t>
      </w:r>
      <w:r>
        <w:t>129/2018;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0" w:line="360" w:lineRule="auto"/>
        <w:ind w:right="106" w:hanging="361"/>
      </w:pPr>
      <w:r>
        <w:t>«</w:t>
      </w:r>
      <w:r>
        <w:rPr>
          <w:b/>
        </w:rPr>
        <w:t>DGUE</w:t>
      </w:r>
      <w:r>
        <w:t>»: il Documento di Gara Unico Europeo, redatto in conformità al modello di formulario approvato</w:t>
      </w:r>
      <w:r>
        <w:rPr>
          <w:spacing w:val="1"/>
        </w:rPr>
        <w:t xml:space="preserve"> </w:t>
      </w:r>
      <w:r>
        <w:t>con regolamento dalla Commissione europea (UE) 2016/7 del 5 gennaio 2016, che sarà accettato dalla</w:t>
      </w:r>
      <w:r>
        <w:rPr>
          <w:spacing w:val="1"/>
        </w:rPr>
        <w:t xml:space="preserve"> </w:t>
      </w:r>
      <w:r>
        <w:t>Stazione Appaltante in alternativa alla dichiarazione sostitutiva del Concorrente. Il DGUE consiste in</w:t>
      </w:r>
      <w:r>
        <w:rPr>
          <w:spacing w:val="1"/>
        </w:rPr>
        <w:t xml:space="preserve"> </w:t>
      </w:r>
      <w:r>
        <w:t xml:space="preserve">un’autodichiarazione aggiornata, contenente le informazioni di cui all’art. 85 del Codice e al </w:t>
      </w:r>
      <w:r>
        <w:rPr>
          <w:i/>
        </w:rPr>
        <w:t xml:space="preserve">form </w:t>
      </w:r>
      <w:r>
        <w:t>di</w:t>
      </w:r>
      <w:r>
        <w:rPr>
          <w:spacing w:val="1"/>
        </w:rPr>
        <w:t xml:space="preserve"> </w:t>
      </w:r>
      <w:r>
        <w:t xml:space="preserve">dichiarazione sostitutiva del Concorrente allegata </w:t>
      </w:r>
      <w:r>
        <w:rPr>
          <w:i/>
        </w:rPr>
        <w:t xml:space="preserve">sub </w:t>
      </w:r>
      <w:r>
        <w:t>3 al presente Disciplinare. Il DGUE, ai sensi dell’art.</w:t>
      </w:r>
      <w:r>
        <w:rPr>
          <w:spacing w:val="1"/>
        </w:rPr>
        <w:t xml:space="preserve"> </w:t>
      </w:r>
      <w:r>
        <w:t>85, comma 1, del Codice, dovrà essere prodotto esclusivamente</w:t>
      </w:r>
      <w:r>
        <w:rPr>
          <w:spacing w:val="1"/>
        </w:rPr>
        <w:t xml:space="preserve"> </w:t>
      </w:r>
      <w:r>
        <w:t>in formato elettronico, secondo le</w:t>
      </w:r>
      <w:r>
        <w:rPr>
          <w:spacing w:val="1"/>
        </w:rPr>
        <w:t xml:space="preserve"> </w:t>
      </w:r>
      <w:r>
        <w:t>disposizioni del d.P.C.M. 13 novembre 2014, anche alla luce delle indicazioni fornite dal Ministero delle</w:t>
      </w:r>
      <w:r>
        <w:rPr>
          <w:spacing w:val="1"/>
        </w:rPr>
        <w:t xml:space="preserve"> </w:t>
      </w:r>
      <w:r>
        <w:t>Infrastrutture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Trasporti con</w:t>
      </w:r>
      <w:r>
        <w:rPr>
          <w:spacing w:val="-5"/>
        </w:rPr>
        <w:t xml:space="preserve"> </w:t>
      </w:r>
      <w:r>
        <w:t>il Comunicato</w:t>
      </w:r>
      <w:r>
        <w:rPr>
          <w:spacing w:val="1"/>
        </w:rPr>
        <w:t xml:space="preserve"> </w:t>
      </w:r>
      <w:r>
        <w:t>del 30</w:t>
      </w:r>
      <w:r>
        <w:rPr>
          <w:spacing w:val="-2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2018;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1" w:line="360" w:lineRule="auto"/>
        <w:ind w:right="110" w:hanging="361"/>
      </w:pPr>
      <w:r>
        <w:t>«</w:t>
      </w:r>
      <w:r>
        <w:rPr>
          <w:b/>
        </w:rPr>
        <w:t>Disciplinare di Gara</w:t>
      </w:r>
      <w:r>
        <w:t>»: il presente documento, volto ad integrare il Bando di Gara e a regolamentare gli</w:t>
      </w:r>
      <w:r>
        <w:rPr>
          <w:spacing w:val="1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di svolgimento</w:t>
      </w:r>
      <w:r>
        <w:rPr>
          <w:spacing w:val="-1"/>
        </w:rPr>
        <w:t xml:space="preserve"> </w:t>
      </w:r>
      <w:r>
        <w:t>della procedura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minimi</w:t>
      </w:r>
      <w:r>
        <w:rPr>
          <w:spacing w:val="-4"/>
        </w:rPr>
        <w:t xml:space="preserve"> </w:t>
      </w:r>
      <w:r>
        <w:t>negoziali dell’Appalto;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58" w:line="360" w:lineRule="auto"/>
        <w:ind w:right="110" w:hanging="361"/>
      </w:pPr>
      <w:r>
        <w:t>«</w:t>
      </w:r>
      <w:r>
        <w:rPr>
          <w:b/>
        </w:rPr>
        <w:t>Documento di Gara</w:t>
      </w:r>
      <w:r>
        <w:t>»: qualsiasi documento prodotto dalla Stazione Appaltante o al quale la 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descrivere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determinare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dell’Appalto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compresi il Bando di Gara, il presente Disciplinare e i relativi allegati, il Capitolato, l’Accordo Quadro,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generalmente applicabili</w:t>
      </w:r>
      <w:r>
        <w:rPr>
          <w:spacing w:val="-1"/>
        </w:rPr>
        <w:t xml:space="preserve"> </w:t>
      </w:r>
      <w:r>
        <w:t>e gli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complementari;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805"/>
        </w:tabs>
        <w:spacing w:before="62" w:line="360" w:lineRule="auto"/>
        <w:ind w:right="106" w:hanging="361"/>
      </w:pPr>
      <w:r>
        <w:tab/>
        <w:t>«</w:t>
      </w:r>
      <w:r>
        <w:rPr>
          <w:b/>
        </w:rPr>
        <w:t>Offerente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b/>
        </w:rPr>
        <w:t>Concorrente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b/>
        </w:rPr>
        <w:t>Operatore</w:t>
      </w:r>
      <w:r>
        <w:rPr>
          <w:b/>
          <w:spacing w:val="1"/>
        </w:rPr>
        <w:t xml:space="preserve"> </w:t>
      </w:r>
      <w:r>
        <w:rPr>
          <w:b/>
        </w:rPr>
        <w:t>Economico</w:t>
      </w:r>
      <w:r>
        <w:t>»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«</w:t>
      </w:r>
      <w:r>
        <w:rPr>
          <w:b/>
        </w:rPr>
        <w:t>Operatore</w:t>
      </w:r>
      <w:r>
        <w:t>»: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monosoggettivo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plurisoggettivo che concorre alla procedura, e che presenta la propria Offerta in vista dell’aggiudicazione</w:t>
      </w:r>
      <w:r>
        <w:rPr>
          <w:spacing w:val="1"/>
        </w:rPr>
        <w:t xml:space="preserve"> </w:t>
      </w:r>
      <w:r>
        <w:t>dell’Appalto;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59" w:line="360" w:lineRule="auto"/>
        <w:ind w:right="108" w:hanging="361"/>
      </w:pPr>
      <w:r>
        <w:t>«</w:t>
      </w:r>
      <w:r>
        <w:rPr>
          <w:b/>
        </w:rPr>
        <w:t>Offerta</w:t>
      </w:r>
      <w:r>
        <w:t>»: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inteso,</w:t>
      </w:r>
      <w:r>
        <w:rPr>
          <w:spacing w:val="1"/>
        </w:rPr>
        <w:t xml:space="preserve"> </w:t>
      </w:r>
      <w:r>
        <w:t>l’insieme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sottopone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dell’aggiudicazione;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2" w:line="360" w:lineRule="auto"/>
        <w:ind w:right="113" w:hanging="361"/>
      </w:pPr>
      <w:r>
        <w:t>«</w:t>
      </w:r>
      <w:r>
        <w:rPr>
          <w:b/>
        </w:rPr>
        <w:t>Offerta Economica</w:t>
      </w:r>
      <w:r>
        <w:t>»: i documenti inseriti nel plico di Offerta, contenenti i valori economici offerti dal</w:t>
      </w:r>
      <w:r>
        <w:rPr>
          <w:spacing w:val="1"/>
        </w:rPr>
        <w:t xml:space="preserve"> </w:t>
      </w:r>
      <w:r>
        <w:t>Concorrente;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45" w:line="360" w:lineRule="auto"/>
        <w:ind w:right="110" w:hanging="361"/>
      </w:pPr>
      <w:r>
        <w:lastRenderedPageBreak/>
        <w:t>«</w:t>
      </w:r>
      <w:r>
        <w:rPr>
          <w:b/>
        </w:rPr>
        <w:t>PassOE</w:t>
      </w:r>
      <w:r>
        <w:t>»: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l’effettuata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rPr>
          <w:i/>
        </w:rPr>
        <w:t>AVCpass</w:t>
      </w:r>
      <w:r>
        <w:t>, ai fini del caricamento dei documenti volti a comprovare il possesso da parte dello stesso dei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 dalla Stazione</w:t>
      </w:r>
      <w:r>
        <w:rPr>
          <w:spacing w:val="1"/>
        </w:rPr>
        <w:t xml:space="preserve"> </w:t>
      </w:r>
      <w:r>
        <w:t>Appaltante;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0" w:line="360" w:lineRule="auto"/>
        <w:ind w:right="110" w:hanging="361"/>
      </w:pPr>
      <w:r>
        <w:t>«</w:t>
      </w:r>
      <w:r>
        <w:rPr>
          <w:b/>
        </w:rPr>
        <w:t>Posta</w:t>
      </w:r>
      <w:r>
        <w:rPr>
          <w:b/>
          <w:spacing w:val="1"/>
        </w:rPr>
        <w:t xml:space="preserve"> </w:t>
      </w:r>
      <w:r>
        <w:rPr>
          <w:b/>
        </w:rPr>
        <w:t>Elettronica</w:t>
      </w:r>
      <w:r>
        <w:rPr>
          <w:b/>
          <w:spacing w:val="1"/>
        </w:rPr>
        <w:t xml:space="preserve"> </w:t>
      </w:r>
      <w:r>
        <w:rPr>
          <w:b/>
        </w:rPr>
        <w:t>Certificata</w:t>
      </w:r>
      <w:r>
        <w:rPr>
          <w:b/>
          <w:spacing w:val="1"/>
        </w:rPr>
        <w:t xml:space="preserve"> </w:t>
      </w:r>
      <w:r>
        <w:rPr>
          <w:b/>
        </w:rPr>
        <w:t>(PEC)</w:t>
      </w:r>
      <w:r>
        <w:t>»: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attestare</w:t>
      </w:r>
      <w:r>
        <w:rPr>
          <w:spacing w:val="1"/>
        </w:rPr>
        <w:t xml:space="preserve"> </w:t>
      </w:r>
      <w:r>
        <w:t>l'invio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l'avvenuta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ricevute</w:t>
      </w:r>
      <w:r>
        <w:rPr>
          <w:spacing w:val="1"/>
        </w:rPr>
        <w:t xml:space="preserve"> </w:t>
      </w:r>
      <w:r>
        <w:t>opponibili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conformemente alle disposizioni di cui al D.Lgs. n. 82/2005, al d.P.R 68/2005 ed ulteriori norme di</w:t>
      </w:r>
      <w:r>
        <w:rPr>
          <w:spacing w:val="1"/>
        </w:rPr>
        <w:t xml:space="preserve"> </w:t>
      </w:r>
      <w:r>
        <w:t>attuazione;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59" w:line="360" w:lineRule="auto"/>
        <w:ind w:right="108" w:hanging="361"/>
      </w:pPr>
      <w:r>
        <w:t>«</w:t>
      </w:r>
      <w:r>
        <w:rPr>
          <w:b/>
        </w:rPr>
        <w:t>Responsabile dell’Appaltatore</w:t>
      </w:r>
      <w:r>
        <w:t>»: l’esponente dell’Appaltatore, individuato dal medesimo, che diviene</w:t>
      </w:r>
      <w:r>
        <w:rPr>
          <w:spacing w:val="1"/>
        </w:rPr>
        <w:t xml:space="preserve"> </w:t>
      </w:r>
      <w:r>
        <w:t>l’interfaccia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dell’Appaltatore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l’Istituto,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intestatario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responsabilità per il conseguimento degli obiettivi qualitativi ed economici relativi allo svolgimento delle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nell’Accordo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esecuzione.</w:t>
      </w:r>
    </w:p>
    <w:p w:rsidR="00CB3A46" w:rsidRDefault="00F96A68">
      <w:pPr>
        <w:pStyle w:val="Paragrafoelenco"/>
        <w:numPr>
          <w:ilvl w:val="0"/>
          <w:numId w:val="20"/>
        </w:numPr>
        <w:tabs>
          <w:tab w:val="left" w:pos="755"/>
        </w:tabs>
        <w:spacing w:before="61" w:line="360" w:lineRule="auto"/>
        <w:ind w:right="106" w:hanging="361"/>
      </w:pPr>
      <w:r>
        <w:t>«</w:t>
      </w:r>
      <w:r>
        <w:rPr>
          <w:b/>
        </w:rPr>
        <w:t>Responsabile del Procedimento</w:t>
      </w:r>
      <w:r>
        <w:t>» o «</w:t>
      </w:r>
      <w:r>
        <w:rPr>
          <w:b/>
        </w:rPr>
        <w:t>R.U.P.</w:t>
      </w:r>
      <w:r>
        <w:t>»: l’esponente dell’Istituto d’Istruzione Superiore Statale</w:t>
      </w:r>
      <w:r>
        <w:rPr>
          <w:spacing w:val="1"/>
        </w:rPr>
        <w:t xml:space="preserve"> </w:t>
      </w:r>
      <w:r>
        <w:t>Nelson Mandela è il Dirigente Scolastico Dott.ssa Monica Giovanelli per le attività di: 1. programmazione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fabbisogni;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fabbisogno o degli elementi tecnici per la redazione del capitolato; 3. esecuzione contrattuale; 4. verifica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conformità delle prestazioni;</w:t>
      </w:r>
    </w:p>
    <w:p w:rsidR="00CB3A46" w:rsidRDefault="00F96A68">
      <w:pPr>
        <w:pStyle w:val="Heading1"/>
        <w:spacing w:before="118"/>
      </w:pPr>
      <w:r>
        <w:t>Art.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Stazione</w:t>
      </w:r>
      <w:r>
        <w:rPr>
          <w:spacing w:val="-12"/>
        </w:rPr>
        <w:t xml:space="preserve"> </w:t>
      </w:r>
      <w:r>
        <w:t>Appaltante</w:t>
      </w:r>
    </w:p>
    <w:p w:rsidR="00CB3A46" w:rsidRDefault="00F96A68">
      <w:pPr>
        <w:pStyle w:val="Corpodeltesto"/>
        <w:spacing w:before="188"/>
        <w:ind w:left="393"/>
        <w:jc w:val="left"/>
      </w:pPr>
      <w:r>
        <w:rPr>
          <w:u w:val="single"/>
        </w:rPr>
        <w:t>Denominazione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Ufficiale</w:t>
      </w:r>
      <w:r>
        <w:t>: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NELSON</w:t>
      </w:r>
      <w:r>
        <w:rPr>
          <w:spacing w:val="-6"/>
        </w:rPr>
        <w:t xml:space="preserve"> </w:t>
      </w:r>
      <w:r>
        <w:t>MANDELA</w:t>
      </w:r>
    </w:p>
    <w:p w:rsidR="00CB3A46" w:rsidRDefault="00F96A68">
      <w:pPr>
        <w:pStyle w:val="Corpodeltesto"/>
        <w:spacing w:before="195"/>
        <w:ind w:left="393"/>
        <w:jc w:val="left"/>
      </w:pPr>
      <w:r>
        <w:t>Codice</w:t>
      </w:r>
      <w:r>
        <w:rPr>
          <w:spacing w:val="-4"/>
        </w:rPr>
        <w:t xml:space="preserve"> </w:t>
      </w:r>
      <w:r>
        <w:t>ministeriale:</w:t>
      </w:r>
      <w:r>
        <w:rPr>
          <w:spacing w:val="-1"/>
        </w:rPr>
        <w:t xml:space="preserve"> </w:t>
      </w:r>
      <w:r>
        <w:t>REIS014004</w:t>
      </w:r>
    </w:p>
    <w:p w:rsidR="00CB3A46" w:rsidRDefault="00F96A68">
      <w:pPr>
        <w:pStyle w:val="Corpodeltesto"/>
        <w:spacing w:before="195" w:line="412" w:lineRule="auto"/>
        <w:ind w:left="393" w:right="4502"/>
        <w:jc w:val="left"/>
      </w:pPr>
      <w:r>
        <w:rPr>
          <w:u w:val="single"/>
        </w:rPr>
        <w:t>Sede</w:t>
      </w:r>
      <w:r>
        <w:t>: Castelnovo ne’ Monti (RE), Via Matilde di Canossa n. 1</w:t>
      </w:r>
      <w:r>
        <w:rPr>
          <w:spacing w:val="-47"/>
        </w:rPr>
        <w:t xml:space="preserve"> </w:t>
      </w:r>
      <w:r>
        <w:rPr>
          <w:u w:val="single"/>
        </w:rPr>
        <w:t>Telefono</w:t>
      </w:r>
      <w:r>
        <w:t>:</w:t>
      </w:r>
      <w:r>
        <w:rPr>
          <w:spacing w:val="-2"/>
        </w:rPr>
        <w:t xml:space="preserve"> </w:t>
      </w:r>
      <w:r>
        <w:t>0522.812347</w:t>
      </w:r>
    </w:p>
    <w:p w:rsidR="00CB3A46" w:rsidRDefault="00F96A68">
      <w:pPr>
        <w:pStyle w:val="Corpodeltesto"/>
        <w:spacing w:before="3"/>
        <w:ind w:left="393"/>
        <w:jc w:val="left"/>
      </w:pPr>
      <w:r>
        <w:rPr>
          <w:u w:val="single"/>
        </w:rPr>
        <w:t>Fax</w:t>
      </w:r>
      <w:r>
        <w:t>:</w:t>
      </w:r>
      <w:r>
        <w:rPr>
          <w:spacing w:val="-4"/>
        </w:rPr>
        <w:t xml:space="preserve"> </w:t>
      </w:r>
      <w:r>
        <w:t>0522.896645</w:t>
      </w:r>
    </w:p>
    <w:p w:rsidR="00CB3A46" w:rsidRDefault="00F96A68">
      <w:pPr>
        <w:pStyle w:val="Corpodeltesto"/>
        <w:spacing w:before="192" w:line="412" w:lineRule="auto"/>
        <w:ind w:left="393" w:right="4979"/>
        <w:jc w:val="left"/>
      </w:pPr>
      <w:r>
        <w:rPr>
          <w:u w:val="single"/>
        </w:rPr>
        <w:t>Indirizzo di posta elettronica</w:t>
      </w:r>
      <w:r>
        <w:t xml:space="preserve">: </w:t>
      </w:r>
      <w:hyperlink r:id="rId9">
        <w:r>
          <w:t>reis014004@istruzione.it</w:t>
        </w:r>
      </w:hyperlink>
      <w:r>
        <w:rPr>
          <w:spacing w:val="-47"/>
        </w:rPr>
        <w:t xml:space="preserve"> </w:t>
      </w:r>
      <w:hyperlink r:id="rId10">
        <w:r>
          <w:rPr>
            <w:u w:val="single"/>
          </w:rPr>
          <w:t>PEC:</w:t>
        </w:r>
        <w:r>
          <w:rPr>
            <w:spacing w:val="-1"/>
            <w:u w:val="single"/>
          </w:rPr>
          <w:t xml:space="preserve"> </w:t>
        </w:r>
        <w:r>
          <w:t>reis014004@pec.istruzione.it</w:t>
        </w:r>
      </w:hyperlink>
    </w:p>
    <w:p w:rsidR="00CB3A46" w:rsidRDefault="00F96A68">
      <w:pPr>
        <w:pStyle w:val="Corpodeltesto"/>
        <w:spacing w:before="2"/>
        <w:ind w:left="393"/>
        <w:jc w:val="left"/>
      </w:pP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Committente</w:t>
      </w:r>
      <w:r>
        <w:t>:</w:t>
      </w:r>
      <w:r>
        <w:rPr>
          <w:spacing w:val="-1"/>
        </w:rPr>
        <w:t xml:space="preserve"> </w:t>
      </w:r>
      <w:r>
        <w:t>ISTRUZIONE</w:t>
      </w:r>
    </w:p>
    <w:p w:rsidR="00CB3A46" w:rsidRPr="00AA1C86" w:rsidRDefault="00F96A68">
      <w:pPr>
        <w:pStyle w:val="Corpodeltesto"/>
        <w:spacing w:before="195" w:line="412" w:lineRule="auto"/>
        <w:ind w:left="393" w:right="2035"/>
        <w:jc w:val="left"/>
      </w:pPr>
      <w:r w:rsidRPr="00AA1C86">
        <w:rPr>
          <w:u w:val="single"/>
        </w:rPr>
        <w:t>Responsabile Unico del Procedimento</w:t>
      </w:r>
      <w:r w:rsidRPr="00AA1C86">
        <w:t>: il Dirigente Scolastico Dott.ssa Monica Giovanelli</w:t>
      </w:r>
      <w:r w:rsidRPr="00AA1C86">
        <w:rPr>
          <w:spacing w:val="-47"/>
        </w:rPr>
        <w:t xml:space="preserve"> </w:t>
      </w:r>
      <w:r w:rsidRPr="00AA1C86">
        <w:rPr>
          <w:u w:val="single"/>
        </w:rPr>
        <w:t>Determina</w:t>
      </w:r>
      <w:r w:rsidRPr="00AA1C86">
        <w:rPr>
          <w:spacing w:val="-4"/>
          <w:u w:val="single"/>
        </w:rPr>
        <w:t xml:space="preserve"> </w:t>
      </w:r>
      <w:r w:rsidRPr="00AA1C86">
        <w:rPr>
          <w:u w:val="single"/>
        </w:rPr>
        <w:t>a Contrarre</w:t>
      </w:r>
      <w:r w:rsidRPr="00AA1C86">
        <w:t>:</w:t>
      </w:r>
      <w:r w:rsidRPr="00AA1C86">
        <w:rPr>
          <w:spacing w:val="-1"/>
        </w:rPr>
        <w:t xml:space="preserve"> </w:t>
      </w:r>
      <w:r w:rsidRPr="00AA1C86">
        <w:t>Prot. n.</w:t>
      </w:r>
      <w:r w:rsidRPr="00AA1C86">
        <w:rPr>
          <w:spacing w:val="-2"/>
        </w:rPr>
        <w:t xml:space="preserve"> </w:t>
      </w:r>
      <w:r w:rsidR="00AA1C86" w:rsidRPr="00AA1C86">
        <w:t xml:space="preserve">0010559 VI.3  </w:t>
      </w:r>
      <w:r w:rsidRPr="00AA1C86">
        <w:t xml:space="preserve">del </w:t>
      </w:r>
      <w:r w:rsidR="00AA1C86" w:rsidRPr="00AA1C86">
        <w:t xml:space="preserve"> 07.06.2023</w:t>
      </w:r>
    </w:p>
    <w:p w:rsidR="00AA1C86" w:rsidRDefault="00F96A68" w:rsidP="00780EDE">
      <w:pPr>
        <w:pStyle w:val="Corpodeltesto"/>
        <w:spacing w:before="63" w:line="465" w:lineRule="auto"/>
        <w:ind w:left="393" w:right="3344"/>
        <w:jc w:val="left"/>
      </w:pPr>
      <w:r w:rsidRPr="00780EDE">
        <w:t>Codic</w:t>
      </w:r>
      <w:r w:rsidR="00780EDE" w:rsidRPr="00780EDE">
        <w:t>e Identificativo Gara (C.I.G.):</w:t>
      </w:r>
      <w:r w:rsidR="00780EDE">
        <w:t xml:space="preserve"> </w:t>
      </w:r>
      <w:r w:rsidR="00780EDE" w:rsidRPr="00780EDE">
        <w:t>Z3C3B73F82</w:t>
      </w:r>
    </w:p>
    <w:p w:rsidR="00CB3A46" w:rsidRDefault="00F96A68">
      <w:pPr>
        <w:pStyle w:val="Corpodeltesto"/>
        <w:spacing w:before="63" w:line="465" w:lineRule="auto"/>
        <w:ind w:left="393" w:right="5691"/>
        <w:jc w:val="left"/>
      </w:pPr>
      <w:r>
        <w:t>Codice</w:t>
      </w:r>
      <w:r>
        <w:rPr>
          <w:spacing w:val="-1"/>
        </w:rPr>
        <w:t xml:space="preserve"> </w:t>
      </w:r>
      <w:r>
        <w:t>AUSA:</w:t>
      </w:r>
      <w:r>
        <w:rPr>
          <w:spacing w:val="-2"/>
        </w:rPr>
        <w:t xml:space="preserve"> </w:t>
      </w:r>
      <w:r>
        <w:t>0000251998</w:t>
      </w:r>
    </w:p>
    <w:p w:rsidR="00CB3A46" w:rsidRDefault="00CB3A46">
      <w:pPr>
        <w:pStyle w:val="Corpodeltesto"/>
        <w:ind w:left="0"/>
        <w:jc w:val="left"/>
      </w:pP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Heading1"/>
      </w:pPr>
      <w:bookmarkStart w:id="1" w:name="_bookmark1"/>
      <w:bookmarkEnd w:id="1"/>
      <w:r>
        <w:t>Art. 3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Convenzione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5"/>
          <w:tab w:val="left" w:pos="896"/>
        </w:tabs>
        <w:spacing w:before="188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intende individuare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economico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5"/>
          <w:tab w:val="left" w:pos="896"/>
        </w:tabs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stipulare</w:t>
      </w:r>
      <w:r>
        <w:rPr>
          <w:spacing w:val="-1"/>
        </w:rPr>
        <w:t xml:space="preserve"> </w:t>
      </w:r>
      <w:r>
        <w:t>l’affidamento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Cassa riguardante,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CB3A46" w:rsidRDefault="00CB3A46">
      <w:pPr>
        <w:sectPr w:rsidR="00CB3A46">
          <w:pgSz w:w="11910" w:h="16840"/>
          <w:pgMar w:top="360" w:right="1020" w:bottom="166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2"/>
          <w:numId w:val="21"/>
        </w:numPr>
        <w:tabs>
          <w:tab w:val="left" w:pos="1566"/>
        </w:tabs>
        <w:spacing w:before="45" w:line="360" w:lineRule="auto"/>
        <w:ind w:right="108"/>
        <w:jc w:val="both"/>
      </w:pPr>
      <w:r>
        <w:lastRenderedPageBreak/>
        <w:t>la gestione e tenuta conto (art. 4, comma 5, n. 1), la gestione dei pagamenti mediante bonifico</w:t>
      </w:r>
      <w:r>
        <w:rPr>
          <w:spacing w:val="1"/>
        </w:rPr>
        <w:t xml:space="preserve"> </w:t>
      </w:r>
      <w:r>
        <w:t>(art. 4, comma 5, n. 9), la riscossione di somme mediante bonifico (art. 4, comma 5, n. 2), che</w:t>
      </w:r>
      <w:r>
        <w:rPr>
          <w:spacing w:val="1"/>
        </w:rPr>
        <w:t xml:space="preserve"> </w:t>
      </w:r>
      <w:r>
        <w:t>costituiscono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affidamento (a</w:t>
      </w:r>
      <w:r>
        <w:rPr>
          <w:spacing w:val="-1"/>
        </w:rPr>
        <w:t xml:space="preserve"> </w:t>
      </w:r>
      <w:r>
        <w:t>seguire,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«</w:t>
      </w:r>
      <w:r>
        <w:rPr>
          <w:b/>
        </w:rPr>
        <w:t>Servizi</w:t>
      </w:r>
      <w:r>
        <w:rPr>
          <w:b/>
          <w:spacing w:val="-3"/>
        </w:rPr>
        <w:t xml:space="preserve"> </w:t>
      </w:r>
      <w:r>
        <w:rPr>
          <w:b/>
        </w:rPr>
        <w:t>Base</w:t>
      </w:r>
      <w:r>
        <w:t>»);</w:t>
      </w:r>
    </w:p>
    <w:p w:rsidR="00CB3A46" w:rsidRDefault="00F96A68">
      <w:pPr>
        <w:pStyle w:val="Paragrafoelenco"/>
        <w:numPr>
          <w:ilvl w:val="2"/>
          <w:numId w:val="21"/>
        </w:numPr>
        <w:tabs>
          <w:tab w:val="left" w:pos="1566"/>
        </w:tabs>
        <w:spacing w:line="360" w:lineRule="auto"/>
        <w:ind w:right="106"/>
        <w:jc w:val="both"/>
      </w:pPr>
      <w:r>
        <w:t>le anticipazioni di cassa (art. 4, comma 5, n. 15), l’attivazione di strumenti di riscossione ulteriori</w:t>
      </w:r>
      <w:r>
        <w:rPr>
          <w:spacing w:val="-47"/>
        </w:rPr>
        <w:t xml:space="preserve"> </w:t>
      </w:r>
      <w:r>
        <w:t>rispetto al bonifico (art. 4, comma 5, nn. 3, 4, 5, 6, 7, 8), l’attivazione di strumenti di pagamento</w:t>
      </w:r>
      <w:r>
        <w:rPr>
          <w:spacing w:val="1"/>
        </w:rPr>
        <w:t xml:space="preserve"> </w:t>
      </w:r>
      <w:r>
        <w:t>ulteriori rispetto al bonifico (art. 4, comma 5, nn. 10, 11, 12, 13), le aperture di credito per 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 progetti</w:t>
      </w:r>
      <w:r>
        <w:rPr>
          <w:spacing w:val="1"/>
        </w:rPr>
        <w:t xml:space="preserve"> </w:t>
      </w:r>
      <w:r>
        <w:t>formativi (art. 4,</w:t>
      </w:r>
      <w:r>
        <w:rPr>
          <w:spacing w:val="1"/>
        </w:rPr>
        <w:t xml:space="preserve"> </w:t>
      </w:r>
      <w:r>
        <w:t>comma 5, n. 14),</w:t>
      </w:r>
      <w:r>
        <w:rPr>
          <w:spacing w:val="1"/>
        </w:rPr>
        <w:t xml:space="preserve"> </w:t>
      </w:r>
      <w:r>
        <w:t>l’amministrazione</w:t>
      </w:r>
      <w:r>
        <w:rPr>
          <w:spacing w:val="49"/>
        </w:rPr>
        <w:t xml:space="preserve"> </w:t>
      </w:r>
      <w:r>
        <w:t>di titoli e valori</w:t>
      </w:r>
      <w:r>
        <w:rPr>
          <w:spacing w:val="1"/>
        </w:rPr>
        <w:t xml:space="preserve"> </w:t>
      </w:r>
      <w:r>
        <w:t>(art. 4, comma 5, n. 16), aventi natura opzionale e che potranno essere discrezionalmente</w:t>
      </w:r>
      <w:r>
        <w:rPr>
          <w:spacing w:val="1"/>
        </w:rPr>
        <w:t xml:space="preserve"> </w:t>
      </w:r>
      <w:r>
        <w:t>attivati</w:t>
      </w:r>
      <w:r>
        <w:rPr>
          <w:spacing w:val="39"/>
        </w:rPr>
        <w:t xml:space="preserve"> </w:t>
      </w:r>
      <w:r>
        <w:t>dall’Istituto</w:t>
      </w:r>
      <w:r>
        <w:rPr>
          <w:spacing w:val="40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corso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durata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Servizio</w:t>
      </w:r>
      <w:r>
        <w:rPr>
          <w:spacing w:val="41"/>
        </w:rPr>
        <w:t xml:space="preserve"> </w:t>
      </w:r>
      <w:r>
        <w:t>(a</w:t>
      </w:r>
      <w:r>
        <w:rPr>
          <w:spacing w:val="37"/>
        </w:rPr>
        <w:t xml:space="preserve"> </w:t>
      </w:r>
      <w:r>
        <w:t>seguire,</w:t>
      </w:r>
      <w:r>
        <w:rPr>
          <w:spacing w:val="40"/>
        </w:rPr>
        <w:t xml:space="preserve"> </w:t>
      </w:r>
      <w:r>
        <w:t>anche</w:t>
      </w:r>
    </w:p>
    <w:p w:rsidR="00CB3A46" w:rsidRDefault="00F96A68">
      <w:pPr>
        <w:pStyle w:val="Heading1"/>
        <w:ind w:left="1565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«</w:t>
      </w:r>
      <w:r>
        <w:rPr>
          <w:rFonts w:ascii="Calibri" w:hAnsi="Calibri"/>
        </w:rPr>
        <w:t>Servizi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Opzionali</w:t>
      </w:r>
      <w:r>
        <w:rPr>
          <w:rFonts w:ascii="Calibri" w:hAnsi="Calibri"/>
          <w:b w:val="0"/>
        </w:rPr>
        <w:t>»).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line="360" w:lineRule="auto"/>
        <w:ind w:right="107"/>
        <w:jc w:val="both"/>
      </w:pPr>
      <w:r>
        <w:t>Le caratteristiche tecniche del Servizio sono dettagliatamente disciplinate nel Capitolato Tecnico e nello</w:t>
      </w:r>
      <w:r>
        <w:rPr>
          <w:spacing w:val="-47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allegati al presente</w:t>
      </w:r>
      <w:r>
        <w:rPr>
          <w:spacing w:val="-2"/>
        </w:rPr>
        <w:t xml:space="preserve"> </w:t>
      </w:r>
      <w:r>
        <w:t>Disciplinare.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1" w:line="360" w:lineRule="auto"/>
        <w:ind w:right="106"/>
        <w:jc w:val="both"/>
      </w:pPr>
      <w:r>
        <w:t>L’Appalto non è stato suddiviso in lotti funzionali o prestazionali, ai sensi dell’art. 51 del Codice, in</w:t>
      </w:r>
      <w:r>
        <w:rPr>
          <w:spacing w:val="1"/>
        </w:rPr>
        <w:t xml:space="preserve"> </w:t>
      </w:r>
      <w:r>
        <w:t>quanto il Servizio di Cassa deve essere eseguito mediante l’ordinativo informatico locale (OIL), nel</w:t>
      </w:r>
      <w:r>
        <w:rPr>
          <w:spacing w:val="1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specifiche</w:t>
      </w:r>
      <w:r>
        <w:rPr>
          <w:spacing w:val="20"/>
        </w:rPr>
        <w:t xml:space="preserve"> </w:t>
      </w:r>
      <w:r>
        <w:t>tecniche</w:t>
      </w:r>
      <w:r>
        <w:rPr>
          <w:spacing w:val="21"/>
        </w:rPr>
        <w:t xml:space="preserve"> </w:t>
      </w:r>
      <w:r>
        <w:t>procedurali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regole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colloquio</w:t>
      </w:r>
      <w:r>
        <w:rPr>
          <w:spacing w:val="21"/>
        </w:rPr>
        <w:t xml:space="preserve"> </w:t>
      </w:r>
      <w:r>
        <w:t>definite</w:t>
      </w:r>
      <w:r>
        <w:rPr>
          <w:spacing w:val="20"/>
        </w:rPr>
        <w:t xml:space="preserve"> </w:t>
      </w:r>
      <w:r>
        <w:t>nell’Allegato</w:t>
      </w:r>
      <w:r>
        <w:rPr>
          <w:spacing w:val="22"/>
        </w:rPr>
        <w:t xml:space="preserve"> </w:t>
      </w:r>
      <w:r>
        <w:t>Tecnico</w:t>
      </w:r>
      <w:r>
        <w:rPr>
          <w:spacing w:val="-47"/>
        </w:rPr>
        <w:t xml:space="preserve"> </w:t>
      </w:r>
      <w:r>
        <w:t>sul formato dei flussi di cui alle Linee Guida di AgID del 5 Ottobre 2015 recanti l’“Aggiornamento dello</w:t>
      </w:r>
      <w:r>
        <w:rPr>
          <w:spacing w:val="1"/>
        </w:rPr>
        <w:t xml:space="preserve"> </w:t>
      </w:r>
      <w:r>
        <w:t>standard OIL” e, pertanto, non risulta possibile affidare il servizio a due o più operatori economici in</w:t>
      </w:r>
      <w:r>
        <w:rPr>
          <w:spacing w:val="1"/>
        </w:rPr>
        <w:t xml:space="preserve"> </w:t>
      </w:r>
      <w:r>
        <w:t>quanto, in tale fattispecie, si dovrebbero apportare delle modifiche alle modalità di trasmissione dei</w:t>
      </w:r>
      <w:r>
        <w:rPr>
          <w:spacing w:val="1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informativi fra il</w:t>
      </w:r>
      <w:r>
        <w:rPr>
          <w:spacing w:val="-3"/>
        </w:rPr>
        <w:t xml:space="preserve"> </w:t>
      </w:r>
      <w:r>
        <w:t>Gestore,</w:t>
      </w:r>
      <w:r>
        <w:rPr>
          <w:spacing w:val="-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d’Italia.</w:t>
      </w:r>
    </w:p>
    <w:p w:rsidR="00CB3A46" w:rsidRDefault="00F96A68">
      <w:pPr>
        <w:pStyle w:val="Corpodeltesto"/>
        <w:spacing w:before="60" w:line="360" w:lineRule="auto"/>
        <w:ind w:left="845" w:right="108"/>
      </w:pP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dell’affidamento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standardizzato e che tutti gli operatori economici operanti nel mercato di riferimento sono in grado di</w:t>
      </w:r>
      <w:r>
        <w:rPr>
          <w:spacing w:val="1"/>
        </w:rPr>
        <w:t xml:space="preserve"> </w:t>
      </w:r>
      <w:r>
        <w:t>offrirlo alle medesime condizioni, la scelta di non suddividere l’appalto in lotti funzionali o prestazionali</w:t>
      </w:r>
      <w:r>
        <w:rPr>
          <w:spacing w:val="1"/>
        </w:rPr>
        <w:t xml:space="preserve"> </w:t>
      </w:r>
      <w:r>
        <w:t>garantisce la salvaguardia della concorrenzialità dell’affidamento e al contempo persegue la necessità di</w:t>
      </w:r>
      <w:r>
        <w:rPr>
          <w:spacing w:val="-47"/>
        </w:rPr>
        <w:t xml:space="preserve"> </w:t>
      </w:r>
      <w:r>
        <w:t>preservare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qualità dei servizi offerti.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0" w:line="360" w:lineRule="auto"/>
        <w:ind w:right="110"/>
        <w:jc w:val="both"/>
      </w:pPr>
      <w:r>
        <w:t>Le caratteristiche tecniche del Servizio e le prestazioni delle Parti sono dettagliatamente disciplinate nel</w:t>
      </w:r>
      <w:r>
        <w:rPr>
          <w:spacing w:val="-47"/>
        </w:rPr>
        <w:t xml:space="preserve"> </w:t>
      </w:r>
      <w:r>
        <w:t>Capitolato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di Convenzione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Cassa,</w:t>
      </w:r>
      <w:r>
        <w:rPr>
          <w:spacing w:val="-3"/>
        </w:rPr>
        <w:t xml:space="preserve"> </w:t>
      </w:r>
      <w:r>
        <w:t>allegati 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Disciplinare.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1" w:line="360" w:lineRule="auto"/>
        <w:ind w:right="106"/>
        <w:jc w:val="both"/>
      </w:pPr>
      <w:r>
        <w:t>Il Servizio sarà affidato mediante il ricorso ad una procedura aperta, ai sensi dell’art. 60 del Codice degli</w:t>
      </w:r>
      <w:r>
        <w:rPr>
          <w:spacing w:val="1"/>
        </w:rPr>
        <w:t xml:space="preserve"> </w:t>
      </w:r>
      <w:r>
        <w:t>contratti pubblici, con applicazione del criterio del minor prezzo, di cui all’art. 95, comma 4, del Codice</w:t>
      </w:r>
      <w:r>
        <w:rPr>
          <w:spacing w:val="1"/>
        </w:rPr>
        <w:t xml:space="preserve"> </w:t>
      </w:r>
      <w:r>
        <w:t>suddetto,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cassa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tecnico-merceologico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standardizzato, che nell’ambito del capitolato tecnico e dello schema di convenzione di cassa è stato</w:t>
      </w:r>
      <w:r>
        <w:rPr>
          <w:spacing w:val="1"/>
        </w:rPr>
        <w:t xml:space="preserve"> </w:t>
      </w:r>
      <w:r>
        <w:t>dettagliatamente descritto quanto alle condizioni tecnico-prestazionali di affidamento, individuate sulla</w:t>
      </w:r>
      <w:r>
        <w:rPr>
          <w:spacing w:val="-47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degli elementi</w:t>
      </w:r>
      <w:r>
        <w:rPr>
          <w:spacing w:val="-2"/>
        </w:rPr>
        <w:t xml:space="preserve"> </w:t>
      </w:r>
      <w:r>
        <w:t>ordinariamente</w:t>
      </w:r>
      <w:r>
        <w:rPr>
          <w:spacing w:val="1"/>
        </w:rPr>
        <w:t xml:space="preserve"> </w:t>
      </w:r>
      <w:r>
        <w:t>rinvenibili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mercato</w:t>
      </w:r>
      <w:r>
        <w:rPr>
          <w:spacing w:val="-1"/>
        </w:rPr>
        <w:t xml:space="preserve"> </w:t>
      </w:r>
      <w:r>
        <w:t>di riferimento.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0" w:line="360" w:lineRule="auto"/>
        <w:ind w:right="111"/>
        <w:jc w:val="both"/>
      </w:pPr>
      <w:r>
        <w:t>La convenzione sarà stipulata, secondo il format di cui all’allegato sub 5, e avrà durata massima di 48</w:t>
      </w:r>
      <w:r>
        <w:rPr>
          <w:spacing w:val="1"/>
        </w:rPr>
        <w:t xml:space="preserve"> </w:t>
      </w:r>
      <w:r>
        <w:t>mesi a partire dalla data di sottoscrizione della convenzione stessa. La singola convenzione conterrà</w:t>
      </w:r>
      <w:r>
        <w:rPr>
          <w:spacing w:val="1"/>
        </w:rPr>
        <w:t xml:space="preserve"> </w:t>
      </w:r>
      <w:r>
        <w:t>l’indicazione quantitativa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qualitativa</w:t>
      </w:r>
      <w:r>
        <w:rPr>
          <w:spacing w:val="-2"/>
        </w:rPr>
        <w:t xml:space="preserve"> </w:t>
      </w:r>
      <w:r>
        <w:t>dei servizi che</w:t>
      </w:r>
      <w:r>
        <w:rPr>
          <w:spacing w:val="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acquistare.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45" w:line="360" w:lineRule="auto"/>
        <w:ind w:right="106"/>
        <w:jc w:val="both"/>
      </w:pPr>
      <w:r>
        <w:lastRenderedPageBreak/>
        <w:t>Ai fini della stipula, ciascuna Convenzione sarà trasmessa all’Appaltatore tramite Posta 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(PEC),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sottoscritta.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lavorativi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stessa,</w:t>
      </w:r>
      <w:r>
        <w:rPr>
          <w:spacing w:val="1"/>
        </w:rPr>
        <w:t xml:space="preserve"> </w:t>
      </w:r>
      <w:r>
        <w:t>l’Appaltatore dovrà restituirla al mittente, con le medesime modalità, debitamente sottoscritta per</w:t>
      </w:r>
      <w:r>
        <w:rPr>
          <w:spacing w:val="1"/>
        </w:rPr>
        <w:t xml:space="preserve"> </w:t>
      </w:r>
      <w:r>
        <w:t>accettazione.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0" w:line="360" w:lineRule="auto"/>
        <w:ind w:right="116"/>
        <w:jc w:val="both"/>
      </w:pPr>
      <w:r>
        <w:t>Il Servizio di Cassa dovrà essere gestito tramite l’applicazione dell’Ordinativo Informatico Locale (OIL),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precisato</w:t>
      </w:r>
      <w:r>
        <w:rPr>
          <w:spacing w:val="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Capitolato</w:t>
      </w:r>
      <w:r>
        <w:rPr>
          <w:spacing w:val="-1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e nello</w:t>
      </w:r>
      <w:r>
        <w:rPr>
          <w:spacing w:val="-1"/>
        </w:rPr>
        <w:t xml:space="preserve"> </w:t>
      </w:r>
      <w:r>
        <w:t>Schema di</w:t>
      </w:r>
      <w:r>
        <w:rPr>
          <w:spacing w:val="-4"/>
        </w:rPr>
        <w:t xml:space="preserve"> </w:t>
      </w:r>
      <w:r>
        <w:t>Convenzione.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1" w:line="360" w:lineRule="auto"/>
        <w:ind w:right="106"/>
        <w:jc w:val="both"/>
      </w:pPr>
      <w:r>
        <w:t>Il Gestore mette a disposizione dell’Istituto tutti gli sportelli dislocati sul territorio nazionale al fine di</w:t>
      </w:r>
      <w:r>
        <w:rPr>
          <w:spacing w:val="1"/>
        </w:rPr>
        <w:t xml:space="preserve"> </w:t>
      </w:r>
      <w:r>
        <w:t>garantire la circolarità delle operazioni in incasso e pagamento presso uno qualsiasi degli stessi e dovrà</w:t>
      </w:r>
      <w:r>
        <w:rPr>
          <w:spacing w:val="1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sportello già</w:t>
      </w:r>
      <w:r>
        <w:rPr>
          <w:spacing w:val="-1"/>
        </w:rPr>
        <w:t xml:space="preserve"> </w:t>
      </w:r>
      <w:r>
        <w:t>attivo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Castelnovo ne’</w:t>
      </w:r>
      <w:r>
        <w:rPr>
          <w:spacing w:val="-1"/>
        </w:rPr>
        <w:t xml:space="preserve"> </w:t>
      </w:r>
      <w:r>
        <w:t>Monti</w:t>
      </w:r>
      <w:r>
        <w:rPr>
          <w:spacing w:val="-1"/>
        </w:rPr>
        <w:t xml:space="preserve"> </w:t>
      </w:r>
      <w:r>
        <w:t>(RE).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58"/>
        <w:jc w:val="both"/>
        <w:rPr>
          <w:i/>
        </w:rPr>
      </w:pPr>
      <w:r>
        <w:t>Il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ITH53</w:t>
      </w:r>
      <w:r>
        <w:rPr>
          <w:spacing w:val="-3"/>
        </w:rPr>
        <w:t xml:space="preserve"> </w:t>
      </w:r>
      <w:r>
        <w:rPr>
          <w:i/>
        </w:rPr>
        <w:t>[codice</w:t>
      </w:r>
      <w:r>
        <w:rPr>
          <w:i/>
          <w:spacing w:val="-1"/>
        </w:rPr>
        <w:t xml:space="preserve"> </w:t>
      </w:r>
      <w:r>
        <w:rPr>
          <w:i/>
        </w:rPr>
        <w:t>NUTS]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195" w:line="360" w:lineRule="auto"/>
        <w:ind w:right="109"/>
        <w:jc w:val="both"/>
      </w:pPr>
      <w:r>
        <w:t>Durante il periodo di efficacia le relative Convenzioni potranno essere modificate senza necessità di</w:t>
      </w:r>
      <w:r>
        <w:rPr>
          <w:spacing w:val="1"/>
        </w:rPr>
        <w:t xml:space="preserve"> </w:t>
      </w:r>
      <w:r>
        <w:t>indire una nuova procedura di affidamento nei casi di cui all’art. 106 del Codice e nel rispetto dei limiti</w:t>
      </w:r>
      <w:r>
        <w:rPr>
          <w:spacing w:val="1"/>
        </w:rPr>
        <w:t xml:space="preserve"> </w:t>
      </w:r>
      <w:r>
        <w:t>previsti dal</w:t>
      </w:r>
      <w:r>
        <w:rPr>
          <w:spacing w:val="-4"/>
        </w:rPr>
        <w:t xml:space="preserve"> </w:t>
      </w:r>
      <w:r>
        <w:t>medesimo articolo.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62" w:line="360" w:lineRule="auto"/>
        <w:ind w:right="110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l’Istituto</w:t>
      </w:r>
      <w:r>
        <w:rPr>
          <w:spacing w:val="49"/>
        </w:rPr>
        <w:t xml:space="preserve"> </w:t>
      </w:r>
      <w:r>
        <w:t>Convenzionato,</w:t>
      </w:r>
      <w:r>
        <w:rPr>
          <w:spacing w:val="-47"/>
        </w:rPr>
        <w:t xml:space="preserve"> </w:t>
      </w:r>
      <w:r>
        <w:t>qualora in corso di esecuzione si renda necessario un aumento o una diminuzione delle prestazioni 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dell'importo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Convenzioni,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imporre</w:t>
      </w:r>
      <w:r>
        <w:rPr>
          <w:spacing w:val="1"/>
        </w:rPr>
        <w:t xml:space="preserve"> </w:t>
      </w:r>
      <w:r>
        <w:t>all’Appaltatore</w:t>
      </w:r>
      <w:r>
        <w:rPr>
          <w:spacing w:val="1"/>
        </w:rPr>
        <w:t xml:space="preserve"> </w:t>
      </w:r>
      <w:r>
        <w:t>l’esecuzione alle stesse condizioni previste nella Convenzione. In tal caso l’Appaltatore non potrà far</w:t>
      </w:r>
      <w:r>
        <w:rPr>
          <w:spacing w:val="1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59" w:line="360" w:lineRule="auto"/>
        <w:ind w:right="110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i/>
        </w:rPr>
        <w:t>e-mail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(solo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membri,</w:t>
      </w:r>
      <w:r>
        <w:rPr>
          <w:spacing w:val="1"/>
        </w:rPr>
        <w:t xml:space="preserve"> </w:t>
      </w:r>
      <w:r>
        <w:t>mediante indirizzo di posta</w:t>
      </w:r>
      <w:r>
        <w:rPr>
          <w:spacing w:val="-3"/>
        </w:rPr>
        <w:t xml:space="preserve"> </w:t>
      </w:r>
      <w:r>
        <w:t>elettronica), all’indirizzo 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2 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Disciplinare.</w:t>
      </w:r>
    </w:p>
    <w:p w:rsidR="00CB3A46" w:rsidRDefault="00F96A68">
      <w:pPr>
        <w:pStyle w:val="Paragrafoelenco"/>
        <w:numPr>
          <w:ilvl w:val="1"/>
          <w:numId w:val="21"/>
        </w:numPr>
        <w:tabs>
          <w:tab w:val="left" w:pos="896"/>
        </w:tabs>
        <w:spacing w:before="59" w:line="360" w:lineRule="auto"/>
        <w:ind w:right="109"/>
        <w:jc w:val="both"/>
      </w:pPr>
      <w:r>
        <w:t>Eventuali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dell’indirizzo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nell’utilizzo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forme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comunicazione, dovranno essere tempestivamente segnalate alla Stazione Appaltante; diversamente la</w:t>
      </w:r>
      <w:r>
        <w:rPr>
          <w:spacing w:val="1"/>
        </w:rPr>
        <w:t xml:space="preserve"> </w:t>
      </w:r>
      <w:r>
        <w:t>medesima</w:t>
      </w:r>
      <w:r>
        <w:rPr>
          <w:spacing w:val="-4"/>
        </w:rPr>
        <w:t xml:space="preserve"> </w:t>
      </w:r>
      <w:r>
        <w:t>declina</w:t>
      </w:r>
      <w:r>
        <w:rPr>
          <w:spacing w:val="-3"/>
        </w:rPr>
        <w:t xml:space="preserve"> </w:t>
      </w:r>
      <w:r>
        <w:t>ogni responsabilità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tardivo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recapito delle comunicazioni.</w:t>
      </w:r>
    </w:p>
    <w:p w:rsidR="00CB3A46" w:rsidRDefault="00F96A68">
      <w:pPr>
        <w:pStyle w:val="Heading1"/>
        <w:spacing w:before="121"/>
        <w:jc w:val="both"/>
        <w:rPr>
          <w:rFonts w:ascii="Calibri" w:hAnsi="Calibri"/>
        </w:rPr>
      </w:pPr>
      <w:bookmarkStart w:id="2" w:name="_bookmark2"/>
      <w:bookmarkEnd w:id="2"/>
      <w:r>
        <w:t>Art</w:t>
      </w:r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Importi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gara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valore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dell’Appalto</w:t>
      </w:r>
    </w:p>
    <w:p w:rsidR="00CB3A46" w:rsidRDefault="00CB3A46">
      <w:pPr>
        <w:pStyle w:val="Corpodeltesto"/>
        <w:spacing w:before="11"/>
        <w:ind w:left="0"/>
        <w:jc w:val="left"/>
        <w:rPr>
          <w:b/>
          <w:sz w:val="20"/>
        </w:rPr>
      </w:pP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755"/>
        </w:tabs>
        <w:ind w:hanging="362"/>
        <w:jc w:val="both"/>
      </w:pPr>
      <w:r>
        <w:t>L’importo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 di</w:t>
      </w:r>
      <w:r>
        <w:rPr>
          <w:spacing w:val="-2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 xml:space="preserve">di </w:t>
      </w:r>
      <w:r>
        <w:rPr>
          <w:b/>
        </w:rPr>
        <w:t xml:space="preserve">€ </w:t>
      </w:r>
      <w:r w:rsidR="007E5E1A">
        <w:rPr>
          <w:b/>
        </w:rPr>
        <w:t>1.0</w:t>
      </w:r>
      <w:r>
        <w:rPr>
          <w:b/>
        </w:rPr>
        <w:t>00,00</w:t>
      </w:r>
      <w:r>
        <w:rPr>
          <w:b/>
          <w:spacing w:val="-1"/>
        </w:rPr>
        <w:t xml:space="preserve"> </w:t>
      </w:r>
      <w:r>
        <w:rPr>
          <w:b/>
        </w:rPr>
        <w:t>Euro</w:t>
      </w:r>
      <w:r>
        <w:rPr>
          <w:b/>
          <w:spacing w:val="-3"/>
        </w:rPr>
        <w:t xml:space="preserve"> </w:t>
      </w:r>
      <w:r>
        <w:rPr>
          <w:b/>
        </w:rPr>
        <w:t>(</w:t>
      </w:r>
      <w:r w:rsidR="007E5E1A">
        <w:rPr>
          <w:b/>
        </w:rPr>
        <w:t>mille</w:t>
      </w:r>
      <w:r>
        <w:rPr>
          <w:b/>
        </w:rPr>
        <w:t>/00)</w:t>
      </w:r>
      <w:r>
        <w:t>,</w:t>
      </w:r>
      <w:r>
        <w:rPr>
          <w:spacing w:val="-3"/>
        </w:rPr>
        <w:t xml:space="preserve"> </w:t>
      </w:r>
      <w:r>
        <w:rPr>
          <w:b/>
        </w:rPr>
        <w:t>IVA</w:t>
      </w:r>
      <w:r>
        <w:rPr>
          <w:b/>
          <w:spacing w:val="-1"/>
        </w:rPr>
        <w:t xml:space="preserve"> </w:t>
      </w:r>
      <w:r>
        <w:rPr>
          <w:b/>
        </w:rPr>
        <w:t>esclusa</w:t>
      </w:r>
      <w:r>
        <w:t>.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755"/>
        </w:tabs>
        <w:spacing w:line="360" w:lineRule="auto"/>
        <w:ind w:right="109"/>
        <w:jc w:val="both"/>
      </w:pPr>
      <w:r>
        <w:t>Il valore a base di gara è stato oggetto di determinazione presuntiva, non essendo possibile prevedere a</w:t>
      </w:r>
      <w:r>
        <w:rPr>
          <w:spacing w:val="1"/>
        </w:rPr>
        <w:t xml:space="preserve"> </w:t>
      </w:r>
      <w:r>
        <w:t>priori l’effettiva entità di utilizzo della Convenzione, e tenuto della rilevazione attivata dalla DGRUF con</w:t>
      </w:r>
      <w:r>
        <w:rPr>
          <w:spacing w:val="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1278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21.01.2018,</w:t>
      </w:r>
      <w:r>
        <w:rPr>
          <w:spacing w:val="3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valori</w:t>
      </w:r>
      <w:r>
        <w:rPr>
          <w:spacing w:val="-3"/>
        </w:rPr>
        <w:t xml:space="preserve"> </w:t>
      </w:r>
      <w:r>
        <w:t>massimi proposti.</w:t>
      </w: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755"/>
        </w:tabs>
        <w:spacing w:before="120"/>
        <w:ind w:hanging="362"/>
        <w:jc w:val="both"/>
      </w:pPr>
      <w:r>
        <w:t>La</w:t>
      </w:r>
      <w:r>
        <w:rPr>
          <w:spacing w:val="-2"/>
        </w:rPr>
        <w:t xml:space="preserve"> </w:t>
      </w:r>
      <w:r>
        <w:t>remunerazione avverrà:</w:t>
      </w:r>
    </w:p>
    <w:p w:rsidR="00CB3A46" w:rsidRDefault="00F96A68">
      <w:pPr>
        <w:pStyle w:val="Paragrafoelenco"/>
        <w:numPr>
          <w:ilvl w:val="1"/>
          <w:numId w:val="19"/>
        </w:numPr>
        <w:tabs>
          <w:tab w:val="left" w:pos="1474"/>
        </w:tabs>
        <w:spacing w:before="135" w:line="355" w:lineRule="auto"/>
        <w:ind w:right="111"/>
      </w:pPr>
      <w:r>
        <w:rPr>
          <w:b/>
          <w:u w:val="single"/>
        </w:rPr>
        <w:t>a canone</w:t>
      </w:r>
      <w:r>
        <w:t>, in base al prezzo offerto, per quanto concerne le attività di cui ai nn. 1, 10, 11, 16 della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3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comma 5;</w:t>
      </w:r>
    </w:p>
    <w:p w:rsidR="00CB3A46" w:rsidRDefault="00CB3A46">
      <w:pPr>
        <w:spacing w:line="355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1"/>
          <w:numId w:val="19"/>
        </w:numPr>
        <w:tabs>
          <w:tab w:val="left" w:pos="1474"/>
        </w:tabs>
        <w:spacing w:before="86" w:line="357" w:lineRule="auto"/>
        <w:ind w:right="109"/>
      </w:pPr>
      <w:r>
        <w:rPr>
          <w:b/>
          <w:u w:val="single"/>
        </w:rPr>
        <w:lastRenderedPageBreak/>
        <w:t>a misura</w:t>
      </w:r>
      <w:r>
        <w:t>, secondo le effettive esigenze di fabbisogno della Rete di Scuole e i relativi consumi, ai</w:t>
      </w:r>
      <w:r>
        <w:rPr>
          <w:spacing w:val="1"/>
        </w:rPr>
        <w:t xml:space="preserve"> </w:t>
      </w:r>
      <w:r>
        <w:t>prezzi e tassi unitari per i servizi risultanti dall’offerta economica, per quanto concerne le attività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 nn.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8, 9, 12,</w:t>
      </w:r>
      <w:r>
        <w:rPr>
          <w:spacing w:val="-2"/>
        </w:rPr>
        <w:t xml:space="preserve"> </w:t>
      </w:r>
      <w:r>
        <w:t>13, della</w:t>
      </w:r>
      <w:r>
        <w:rPr>
          <w:spacing w:val="-3"/>
        </w:rPr>
        <w:t xml:space="preserve"> </w:t>
      </w:r>
      <w:r>
        <w:t>tabella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5;</w:t>
      </w:r>
    </w:p>
    <w:p w:rsidR="00CB3A46" w:rsidRDefault="00F96A68">
      <w:pPr>
        <w:pStyle w:val="Paragrafoelenco"/>
        <w:numPr>
          <w:ilvl w:val="1"/>
          <w:numId w:val="19"/>
        </w:numPr>
        <w:tabs>
          <w:tab w:val="left" w:pos="1474"/>
        </w:tabs>
        <w:spacing w:before="6" w:line="357" w:lineRule="auto"/>
        <w:ind w:right="110"/>
      </w:pPr>
      <w:r>
        <w:rPr>
          <w:b/>
          <w:u w:val="single"/>
        </w:rPr>
        <w:t>a percentuale</w:t>
      </w:r>
      <w:r>
        <w:t>, in base alle condizioni definite per le attività di cui ai nn. 14, 15, della tabella di cui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contenuta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Disciplinare di</w:t>
      </w:r>
      <w:r>
        <w:rPr>
          <w:spacing w:val="-3"/>
        </w:rPr>
        <w:t xml:space="preserve"> </w:t>
      </w:r>
      <w:r>
        <w:t>Gara.</w:t>
      </w: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755"/>
        </w:tabs>
        <w:spacing w:before="7" w:line="360" w:lineRule="auto"/>
        <w:ind w:right="106" w:hanging="359"/>
        <w:jc w:val="both"/>
      </w:pPr>
      <w:r>
        <w:rPr>
          <w:u w:val="single"/>
        </w:rPr>
        <w:t xml:space="preserve">A pena di esclusione, non saranno ammesse Offerte in aumento rispetto all’importo a base di gara, </w:t>
      </w:r>
      <w:r>
        <w:t>né</w:t>
      </w:r>
      <w:r>
        <w:rPr>
          <w:spacing w:val="1"/>
        </w:rPr>
        <w:t xml:space="preserve"> </w:t>
      </w:r>
      <w:r>
        <w:rPr>
          <w:u w:val="single"/>
        </w:rPr>
        <w:t>Offerte in aumento rispetto ad uno o più importi unitari posti a base di gara,</w:t>
      </w:r>
      <w:r>
        <w:t xml:space="preserve"> ai sensi del successivo</w:t>
      </w:r>
      <w:r>
        <w:rPr>
          <w:spacing w:val="1"/>
        </w:rPr>
        <w:t xml:space="preserve"> </w:t>
      </w:r>
      <w:r>
        <w:t>comma 5.</w:t>
      </w: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846"/>
        </w:tabs>
        <w:spacing w:before="61" w:after="4" w:line="360" w:lineRule="auto"/>
        <w:ind w:left="845" w:right="107"/>
        <w:jc w:val="both"/>
      </w:pPr>
      <w:r>
        <w:t>L’Appalto sarà aggiudicato in base ai seguenti prezzi, a canone e unitari, posti a base di gara, non</w:t>
      </w:r>
      <w:r>
        <w:rPr>
          <w:spacing w:val="1"/>
        </w:rPr>
        <w:t xml:space="preserve"> </w:t>
      </w:r>
      <w:r>
        <w:t>superabili</w:t>
      </w:r>
      <w:r>
        <w:rPr>
          <w:spacing w:val="-1"/>
        </w:rPr>
        <w:t xml:space="preserve"> </w:t>
      </w:r>
      <w:r>
        <w:t>a pena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esclusione: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385"/>
        <w:gridCol w:w="1553"/>
      </w:tblGrid>
      <w:tr w:rsidR="00CB3A46">
        <w:trPr>
          <w:trHeight w:val="1396"/>
        </w:trPr>
        <w:tc>
          <w:tcPr>
            <w:tcW w:w="7232" w:type="dxa"/>
            <w:gridSpan w:val="2"/>
            <w:shd w:val="clear" w:color="auto" w:fill="EDEBE0"/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1"/>
              <w:rPr>
                <w:sz w:val="28"/>
              </w:rPr>
            </w:pPr>
          </w:p>
          <w:p w:rsidR="00CB3A46" w:rsidRDefault="00F96A68">
            <w:pPr>
              <w:pStyle w:val="TableParagraph"/>
              <w:ind w:left="3345" w:right="3244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553" w:type="dxa"/>
            <w:shd w:val="clear" w:color="auto" w:fill="EDEBE0"/>
          </w:tcPr>
          <w:p w:rsidR="00CB3A46" w:rsidRDefault="00F96A68">
            <w:pPr>
              <w:pStyle w:val="TableParagraph"/>
              <w:spacing w:before="64" w:line="360" w:lineRule="auto"/>
              <w:ind w:left="129" w:right="29"/>
              <w:jc w:val="center"/>
              <w:rPr>
                <w:b/>
              </w:rPr>
            </w:pPr>
            <w:r>
              <w:rPr>
                <w:b/>
              </w:rPr>
              <w:t>Importo a base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d’asta</w:t>
            </w:r>
          </w:p>
          <w:p w:rsidR="00CB3A46" w:rsidRDefault="00F96A68">
            <w:pPr>
              <w:pStyle w:val="TableParagraph"/>
              <w:spacing w:before="61"/>
              <w:ind w:left="129" w:right="29"/>
              <w:jc w:val="center"/>
              <w:rPr>
                <w:b/>
              </w:rPr>
            </w:pPr>
            <w:r>
              <w:rPr>
                <w:b/>
              </w:rPr>
              <w:t>(Iva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esclusa)</w:t>
            </w:r>
          </w:p>
        </w:tc>
      </w:tr>
      <w:tr w:rsidR="00CB3A46">
        <w:trPr>
          <w:trHeight w:val="1046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right="314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left="93"/>
              <w:rPr>
                <w:i/>
              </w:rPr>
            </w:pPr>
            <w:r>
              <w:rPr>
                <w:i/>
              </w:rPr>
              <w:t>Compenso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spese annue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tenuta conto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spacing w:before="1"/>
              <w:ind w:left="93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5B5992" w:rsidP="005B5992">
            <w:pPr>
              <w:pStyle w:val="TableParagraph"/>
              <w:tabs>
                <w:tab w:val="left" w:pos="1375"/>
              </w:tabs>
              <w:spacing w:before="102"/>
              <w:ind w:left="496" w:right="37"/>
              <w:jc w:val="center"/>
              <w:rPr>
                <w:i/>
              </w:rPr>
            </w:pPr>
            <w:r>
              <w:rPr>
                <w:i/>
              </w:rPr>
              <w:t>1.0</w:t>
            </w:r>
            <w:r w:rsidR="00F96A68">
              <w:rPr>
                <w:i/>
              </w:rPr>
              <w:t>00,00</w:t>
            </w:r>
          </w:p>
        </w:tc>
      </w:tr>
      <w:tr w:rsidR="00CB3A46">
        <w:trPr>
          <w:trHeight w:val="14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6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4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81" w:right="-21" w:firstLine="9"/>
              <w:rPr>
                <w:i/>
              </w:rPr>
            </w:pPr>
            <w:r>
              <w:rPr>
                <w:i/>
              </w:rPr>
              <w:t>Commissione a carico dell’Istituto per singola operazione di riscossione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mediante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bonifico</w:t>
            </w:r>
          </w:p>
          <w:p w:rsidR="00CB3A46" w:rsidRDefault="00F96A68">
            <w:pPr>
              <w:pStyle w:val="TableParagraph"/>
              <w:spacing w:before="94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492" w:right="398"/>
              <w:jc w:val="center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45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7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4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bancario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postale</w:t>
            </w:r>
          </w:p>
          <w:p w:rsidR="00CB3A46" w:rsidRDefault="00F96A68">
            <w:pPr>
              <w:pStyle w:val="TableParagraph"/>
              <w:spacing w:before="94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494" w:right="398"/>
              <w:jc w:val="center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4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6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4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RID</w:t>
            </w:r>
          </w:p>
          <w:p w:rsidR="00CB3A46" w:rsidRDefault="00F96A68">
            <w:pPr>
              <w:pStyle w:val="TableParagraph"/>
              <w:spacing w:before="94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494" w:right="398"/>
              <w:jc w:val="center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45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4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4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57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RIBA</w:t>
            </w:r>
          </w:p>
          <w:p w:rsidR="00CB3A46" w:rsidRDefault="00F96A68">
            <w:pPr>
              <w:pStyle w:val="TableParagraph"/>
              <w:spacing w:before="99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494" w:right="398"/>
              <w:jc w:val="center"/>
              <w:rPr>
                <w:i/>
              </w:rPr>
            </w:pPr>
            <w:r>
              <w:rPr>
                <w:i/>
              </w:rPr>
              <w:t>1,00</w:t>
            </w:r>
          </w:p>
        </w:tc>
      </w:tr>
      <w:tr w:rsidR="00CB3A46">
        <w:trPr>
          <w:trHeight w:val="145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4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4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 w:line="360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incasso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domiciliato</w:t>
            </w:r>
          </w:p>
          <w:p w:rsidR="00CB3A46" w:rsidRDefault="00F96A68">
            <w:pPr>
              <w:pStyle w:val="TableParagraph"/>
              <w:spacing w:before="97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left="494" w:right="398"/>
              <w:jc w:val="center"/>
              <w:rPr>
                <w:i/>
              </w:rPr>
            </w:pPr>
            <w:r>
              <w:rPr>
                <w:i/>
              </w:rPr>
              <w:t>1,00</w:t>
            </w:r>
          </w:p>
        </w:tc>
      </w:tr>
    </w:tbl>
    <w:p w:rsidR="00CB3A46" w:rsidRDefault="00CB3A46">
      <w:pPr>
        <w:jc w:val="center"/>
        <w:sectPr w:rsidR="00CB3A46">
          <w:pgSz w:w="11910" w:h="16840"/>
          <w:pgMar w:top="320" w:right="1020" w:bottom="1680" w:left="600" w:header="0" w:footer="1412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385"/>
        <w:gridCol w:w="1553"/>
      </w:tblGrid>
      <w:tr w:rsidR="00CB3A46">
        <w:trPr>
          <w:trHeight w:val="1396"/>
        </w:trPr>
        <w:tc>
          <w:tcPr>
            <w:tcW w:w="7232" w:type="dxa"/>
            <w:gridSpan w:val="2"/>
            <w:shd w:val="clear" w:color="auto" w:fill="EDEBE0"/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rPr>
                <w:sz w:val="28"/>
              </w:rPr>
            </w:pPr>
          </w:p>
          <w:p w:rsidR="00CB3A46" w:rsidRDefault="00F96A68">
            <w:pPr>
              <w:pStyle w:val="TableParagraph"/>
              <w:ind w:left="3345" w:right="3244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553" w:type="dxa"/>
            <w:shd w:val="clear" w:color="auto" w:fill="EDEBE0"/>
          </w:tcPr>
          <w:p w:rsidR="00CB3A46" w:rsidRDefault="00F96A68">
            <w:pPr>
              <w:pStyle w:val="TableParagraph"/>
              <w:spacing w:before="64" w:line="360" w:lineRule="auto"/>
              <w:ind w:left="129" w:right="29"/>
              <w:jc w:val="center"/>
              <w:rPr>
                <w:b/>
              </w:rPr>
            </w:pPr>
            <w:r>
              <w:rPr>
                <w:b/>
              </w:rPr>
              <w:t>Importo a base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d’asta</w:t>
            </w:r>
          </w:p>
          <w:p w:rsidR="00CB3A46" w:rsidRDefault="00F96A68">
            <w:pPr>
              <w:pStyle w:val="TableParagraph"/>
              <w:spacing w:before="60"/>
              <w:ind w:left="129" w:right="29"/>
              <w:jc w:val="center"/>
              <w:rPr>
                <w:b/>
              </w:rPr>
            </w:pPr>
            <w:r>
              <w:rPr>
                <w:b/>
              </w:rPr>
              <w:t>(Iva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esclusa)</w:t>
            </w:r>
          </w:p>
        </w:tc>
      </w:tr>
      <w:tr w:rsidR="00CB3A46">
        <w:trPr>
          <w:trHeight w:val="1447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12"/>
            </w:pPr>
          </w:p>
          <w:p w:rsidR="00CB3A46" w:rsidRDefault="00F96A68">
            <w:pPr>
              <w:pStyle w:val="TableParagraph"/>
              <w:ind w:left="10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0" w:line="357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bollettino</w:t>
            </w:r>
          </w:p>
          <w:p w:rsidR="00CB3A46" w:rsidRDefault="00F96A68">
            <w:pPr>
              <w:pStyle w:val="TableParagraph"/>
              <w:spacing w:before="100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0"/>
              <w:ind w:right="528"/>
              <w:jc w:val="right"/>
              <w:rPr>
                <w:i/>
              </w:rPr>
            </w:pPr>
            <w:r>
              <w:rPr>
                <w:i/>
              </w:rPr>
              <w:t>1,00</w:t>
            </w:r>
          </w:p>
        </w:tc>
      </w:tr>
      <w:tr w:rsidR="00CB3A46">
        <w:trPr>
          <w:trHeight w:val="139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2"/>
              <w:rPr>
                <w:sz w:val="21"/>
              </w:rPr>
            </w:pPr>
          </w:p>
          <w:p w:rsidR="00CB3A46" w:rsidRDefault="00F96A68">
            <w:pPr>
              <w:pStyle w:val="TableParagraph"/>
              <w:ind w:left="10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57" w:lineRule="auto"/>
              <w:ind w:left="81" w:right="52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Acquiring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(POS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fisico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virtuale)</w:t>
            </w:r>
          </w:p>
          <w:p w:rsidR="00CB3A46" w:rsidRDefault="00F96A68">
            <w:pPr>
              <w:pStyle w:val="TableParagraph"/>
              <w:spacing w:before="44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2"/>
              <w:rPr>
                <w:sz w:val="30"/>
              </w:rPr>
            </w:pPr>
          </w:p>
          <w:p w:rsidR="00CB3A46" w:rsidRDefault="00F96A68">
            <w:pPr>
              <w:pStyle w:val="TableParagraph"/>
              <w:ind w:right="526"/>
              <w:jc w:val="right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85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1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100"/>
              <w:jc w:val="center"/>
            </w:pPr>
            <w:r>
              <w:t>9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81" w:right="47" w:firstLine="9"/>
              <w:rPr>
                <w:i/>
              </w:rPr>
            </w:pPr>
            <w:r>
              <w:rPr>
                <w:i/>
              </w:rPr>
              <w:t>Commissione a carico dell’Istituto per singola operazione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pagamento ordinato dall’Istituto medesimo mediante bonifico, esclusi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bonifici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stipendi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 rimborsi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spese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 dipendenti</w:t>
            </w:r>
          </w:p>
          <w:p w:rsidR="00CB3A46" w:rsidRDefault="00F96A68">
            <w:pPr>
              <w:pStyle w:val="TableParagraph"/>
              <w:spacing w:before="95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528"/>
              <w:jc w:val="right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10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91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attivazione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471"/>
              <w:jc w:val="right"/>
              <w:rPr>
                <w:i/>
              </w:rPr>
            </w:pPr>
            <w:r>
              <w:rPr>
                <w:i/>
              </w:rPr>
              <w:t>50,00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11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91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attivazione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gestione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528"/>
              <w:jc w:val="right"/>
              <w:rPr>
                <w:i/>
              </w:rPr>
            </w:pPr>
            <w:r>
              <w:rPr>
                <w:i/>
              </w:rPr>
              <w:t>5,00</w:t>
            </w:r>
          </w:p>
        </w:tc>
      </w:tr>
      <w:tr w:rsidR="00CB3A46">
        <w:trPr>
          <w:trHeight w:val="104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12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91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ricarica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Gestore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528"/>
              <w:jc w:val="right"/>
              <w:rPr>
                <w:i/>
              </w:rPr>
            </w:pPr>
            <w:r>
              <w:rPr>
                <w:i/>
              </w:rPr>
              <w:t>1,50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13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91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ricarica 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tramite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circuito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interbancario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530"/>
              <w:jc w:val="right"/>
              <w:rPr>
                <w:i/>
              </w:rPr>
            </w:pPr>
            <w:r>
              <w:rPr>
                <w:i/>
              </w:rPr>
              <w:t>2,00</w:t>
            </w:r>
          </w:p>
        </w:tc>
      </w:tr>
      <w:tr w:rsidR="00CB3A46">
        <w:trPr>
          <w:trHeight w:val="107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30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14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29"/>
              <w:ind w:left="81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anticipazioni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cassa</w:t>
            </w:r>
          </w:p>
          <w:p w:rsidR="00CB3A46" w:rsidRDefault="00CB3A46">
            <w:pPr>
              <w:pStyle w:val="TableParagraph"/>
              <w:rPr>
                <w:sz w:val="19"/>
              </w:rPr>
            </w:pPr>
          </w:p>
          <w:p w:rsidR="00CB3A46" w:rsidRDefault="00F96A68">
            <w:pPr>
              <w:pStyle w:val="TableParagraph"/>
              <w:spacing w:before="1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5"/>
              <w:rPr>
                <w:sz w:val="16"/>
              </w:rPr>
            </w:pPr>
          </w:p>
          <w:p w:rsidR="00CB3A46" w:rsidRDefault="00F96A68">
            <w:pPr>
              <w:pStyle w:val="TableParagraph"/>
              <w:ind w:right="526"/>
              <w:jc w:val="right"/>
              <w:rPr>
                <w:i/>
              </w:rPr>
            </w:pPr>
            <w:r>
              <w:rPr>
                <w:i/>
              </w:rPr>
              <w:t>3,00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6" w:right="238"/>
              <w:jc w:val="center"/>
            </w:pPr>
            <w:r>
              <w:t>15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91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aperture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4"/>
              <w:rPr>
                <w:sz w:val="20"/>
              </w:rPr>
            </w:pPr>
          </w:p>
          <w:p w:rsidR="00CB3A46" w:rsidRDefault="00F96A68">
            <w:pPr>
              <w:pStyle w:val="TableParagraph"/>
              <w:ind w:right="526"/>
              <w:jc w:val="right"/>
              <w:rPr>
                <w:i/>
              </w:rPr>
            </w:pPr>
            <w:r>
              <w:rPr>
                <w:i/>
              </w:rPr>
              <w:t>3,00</w:t>
            </w:r>
          </w:p>
        </w:tc>
      </w:tr>
      <w:tr w:rsidR="00CB3A46">
        <w:trPr>
          <w:trHeight w:val="145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7"/>
              <w:rPr>
                <w:sz w:val="23"/>
              </w:rPr>
            </w:pPr>
          </w:p>
          <w:p w:rsidR="00CB3A46" w:rsidRDefault="00F96A68">
            <w:pPr>
              <w:pStyle w:val="TableParagraph"/>
              <w:ind w:left="336" w:right="239"/>
              <w:jc w:val="center"/>
            </w:pPr>
            <w:r>
              <w:t>16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81" w:right="234" w:firstLine="9"/>
              <w:rPr>
                <w:i/>
              </w:rPr>
            </w:pPr>
            <w:r>
              <w:rPr>
                <w:i/>
              </w:rPr>
              <w:t>Remunerazione forfettaria annua per custodia e amministrazione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titoli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valori</w:t>
            </w:r>
          </w:p>
          <w:p w:rsidR="00CB3A46" w:rsidRDefault="00F96A68">
            <w:pPr>
              <w:pStyle w:val="TableParagraph"/>
              <w:spacing w:before="94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5"/>
              <w:rPr>
                <w:sz w:val="20"/>
              </w:rPr>
            </w:pPr>
          </w:p>
          <w:p w:rsidR="00CB3A46" w:rsidRDefault="00F96A68">
            <w:pPr>
              <w:pStyle w:val="TableParagraph"/>
              <w:ind w:right="526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CB3A46" w:rsidRDefault="00CB3A46">
      <w:pPr>
        <w:jc w:val="right"/>
        <w:sectPr w:rsidR="00CB3A46">
          <w:pgSz w:w="11910" w:h="16840"/>
          <w:pgMar w:top="400" w:right="1020" w:bottom="160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19"/>
        </w:numPr>
        <w:tabs>
          <w:tab w:val="left" w:pos="846"/>
        </w:tabs>
        <w:spacing w:before="45" w:line="360" w:lineRule="auto"/>
        <w:ind w:left="845" w:right="107"/>
        <w:jc w:val="both"/>
      </w:pPr>
      <w:r>
        <w:lastRenderedPageBreak/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3-</w:t>
      </w:r>
      <w:r>
        <w:rPr>
          <w:i/>
        </w:rPr>
        <w:t>bis</w:t>
      </w:r>
      <w:r>
        <w:rPr>
          <w:i/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Determinazione dell’ANAC (già A.V.C.P.) n. 3/2008, si attesta che gli oneri di sicurezza per l’eliminazione</w:t>
      </w:r>
      <w:r>
        <w:rPr>
          <w:spacing w:val="1"/>
        </w:rPr>
        <w:t xml:space="preserve"> </w:t>
      </w:r>
      <w:r>
        <w:t>dei rischi di interferenza del presente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sono pari a</w:t>
      </w:r>
      <w:r>
        <w:rPr>
          <w:spacing w:val="1"/>
        </w:rPr>
        <w:t xml:space="preserve">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0,00</w:t>
      </w:r>
      <w:r>
        <w:rPr>
          <w:b/>
          <w:spacing w:val="49"/>
        </w:rPr>
        <w:t xml:space="preserve"> </w:t>
      </w:r>
      <w:r>
        <w:rPr>
          <w:b/>
        </w:rPr>
        <w:t>(Euro zero/00)</w:t>
      </w:r>
      <w:r>
        <w:t>, trattandosi di servizi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 prevista</w:t>
      </w:r>
      <w:r>
        <w:rPr>
          <w:spacing w:val="-4"/>
        </w:rPr>
        <w:t xml:space="preserve"> </w:t>
      </w:r>
      <w:r>
        <w:t>l’esecuzione presso</w:t>
      </w:r>
      <w:r>
        <w:rPr>
          <w:spacing w:val="-2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 Appaltante.</w:t>
      </w:r>
    </w:p>
    <w:p w:rsidR="00CB3A46" w:rsidRDefault="00F96A68">
      <w:pPr>
        <w:pStyle w:val="Heading1"/>
        <w:spacing w:before="118"/>
      </w:pPr>
      <w:bookmarkStart w:id="3" w:name="_bookmark3"/>
      <w:bookmarkEnd w:id="3"/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di cassa</w:t>
      </w:r>
    </w:p>
    <w:p w:rsidR="00CB3A46" w:rsidRDefault="00F96A68">
      <w:pPr>
        <w:pStyle w:val="Paragrafoelenco"/>
        <w:numPr>
          <w:ilvl w:val="0"/>
          <w:numId w:val="18"/>
        </w:numPr>
        <w:tabs>
          <w:tab w:val="left" w:pos="822"/>
        </w:tabs>
        <w:spacing w:before="188" w:line="360" w:lineRule="auto"/>
        <w:ind w:right="106"/>
        <w:jc w:val="both"/>
      </w:pPr>
      <w:r>
        <w:t xml:space="preserve">La Convenzione di Cassa avrà una durata massima pari a </w:t>
      </w:r>
      <w:r>
        <w:rPr>
          <w:b/>
        </w:rPr>
        <w:t xml:space="preserve">48 mesi </w:t>
      </w:r>
      <w:r>
        <w:t>naturali e consecutivi, a decorrere dalla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della sottoscrizione</w:t>
      </w:r>
      <w:r>
        <w:rPr>
          <w:spacing w:val="1"/>
        </w:rPr>
        <w:t xml:space="preserve"> </w:t>
      </w:r>
      <w:r>
        <w:t>della singola Convenzione.</w:t>
      </w:r>
    </w:p>
    <w:p w:rsidR="00CB3A46" w:rsidRDefault="00F96A68">
      <w:pPr>
        <w:pStyle w:val="Paragrafoelenco"/>
        <w:numPr>
          <w:ilvl w:val="0"/>
          <w:numId w:val="18"/>
        </w:numPr>
        <w:tabs>
          <w:tab w:val="left" w:pos="822"/>
        </w:tabs>
        <w:spacing w:before="61" w:line="360" w:lineRule="auto"/>
        <w:ind w:right="106"/>
        <w:jc w:val="both"/>
      </w:pPr>
      <w:r>
        <w:t xml:space="preserve">La Stazione Appaltante si riserva, </w:t>
      </w:r>
      <w:r>
        <w:rPr>
          <w:u w:val="single"/>
        </w:rPr>
        <w:t>in via del tutto eventuale e opzionale</w:t>
      </w:r>
      <w:r>
        <w:t>, previa insindacabile valutazione</w:t>
      </w:r>
      <w:r>
        <w:rPr>
          <w:spacing w:val="1"/>
        </w:rPr>
        <w:t xml:space="preserve"> </w:t>
      </w:r>
      <w:r>
        <w:t>interna, di prorogare la durata della Convenzione in corso di esecuzione, nella misura massima di 6 (sei)</w:t>
      </w:r>
      <w:r>
        <w:rPr>
          <w:spacing w:val="1"/>
        </w:rPr>
        <w:t xml:space="preserve"> </w:t>
      </w:r>
      <w:r>
        <w:t>mesi e per massimo 2 (due) volte e comunque per il tempo strettamente necessario alla conclusione</w:t>
      </w:r>
      <w:r>
        <w:rPr>
          <w:spacing w:val="1"/>
        </w:rPr>
        <w:t xml:space="preserve"> </w:t>
      </w:r>
      <w:r>
        <w:t>delle procedure necessarie per l’individuazione di un nuovo contraente, ai sensi dell’art. 106, comma 11</w:t>
      </w:r>
      <w:r>
        <w:rPr>
          <w:spacing w:val="1"/>
        </w:rPr>
        <w:t xml:space="preserve"> </w:t>
      </w:r>
      <w:r>
        <w:t>del Codice.</w:t>
      </w:r>
    </w:p>
    <w:p w:rsidR="00CB3A46" w:rsidRDefault="00F96A68">
      <w:pPr>
        <w:pStyle w:val="Paragrafoelenco"/>
        <w:numPr>
          <w:ilvl w:val="0"/>
          <w:numId w:val="18"/>
        </w:numPr>
        <w:tabs>
          <w:tab w:val="left" w:pos="822"/>
        </w:tabs>
        <w:spacing w:before="60" w:line="360" w:lineRule="auto"/>
        <w:ind w:right="105"/>
        <w:jc w:val="both"/>
      </w:pPr>
      <w:r>
        <w:t>L’opzione di cui al precedente comma sarà attuata e formalizzata mediante uno o più atti aggiuntivi. In</w:t>
      </w:r>
      <w:r>
        <w:rPr>
          <w:spacing w:val="1"/>
        </w:rPr>
        <w:t xml:space="preserve"> </w:t>
      </w:r>
      <w:r>
        <w:t>tal caso, l’Appaltatore sarà tenuto all'esecuzione delle prestazioni agli stessi prezzi, patti e condizioni del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originario,</w:t>
      </w:r>
      <w:r>
        <w:rPr>
          <w:spacing w:val="-2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condizioni economiche più</w:t>
      </w:r>
      <w:r>
        <w:rPr>
          <w:spacing w:val="-1"/>
        </w:rPr>
        <w:t xml:space="preserve"> </w:t>
      </w:r>
      <w:r>
        <w:t>favorevoli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 Stazione</w:t>
      </w:r>
      <w:r>
        <w:rPr>
          <w:spacing w:val="1"/>
        </w:rPr>
        <w:t xml:space="preserve"> </w:t>
      </w:r>
      <w:r>
        <w:t>Appaltante.</w:t>
      </w:r>
    </w:p>
    <w:p w:rsidR="00CB3A46" w:rsidRDefault="00F96A68">
      <w:pPr>
        <w:pStyle w:val="Heading1"/>
        <w:spacing w:before="117"/>
      </w:pPr>
      <w:bookmarkStart w:id="4" w:name="_bookmark4"/>
      <w:bookmarkEnd w:id="4"/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</w:p>
    <w:p w:rsidR="00CB3A46" w:rsidRDefault="00CB3A46">
      <w:pPr>
        <w:pStyle w:val="Corpodeltesto"/>
        <w:spacing w:before="9"/>
        <w:ind w:left="0"/>
        <w:jc w:val="left"/>
        <w:rPr>
          <w:rFonts w:ascii="Arial"/>
          <w:b/>
          <w:sz w:val="21"/>
        </w:rPr>
      </w:pP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line="357" w:lineRule="auto"/>
        <w:ind w:right="111"/>
        <w:jc w:val="both"/>
      </w:pPr>
      <w:r>
        <w:t>Sono ammessi alla partecipazione alla procedura tutti i soggetti previsti dall’art. 45 del Codice, iscritti al</w:t>
      </w:r>
      <w:r>
        <w:rPr>
          <w:spacing w:val="1"/>
        </w:rPr>
        <w:t xml:space="preserve"> </w:t>
      </w:r>
      <w:r>
        <w:t>Registro delle</w:t>
      </w:r>
      <w:r>
        <w:rPr>
          <w:spacing w:val="-3"/>
        </w:rPr>
        <w:t xml:space="preserve"> </w:t>
      </w:r>
      <w:r>
        <w:t>Imprese per le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 affidamento.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3" w:line="360" w:lineRule="auto"/>
        <w:ind w:right="109"/>
        <w:jc w:val="both"/>
      </w:pPr>
      <w:r>
        <w:t>Sono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dall’Italia, alle condizioni previste dall’art. 45, comma 1, del D.Lgs. 50/2016 e dalle relative disposizioni di</w:t>
      </w:r>
      <w:r>
        <w:rPr>
          <w:spacing w:val="-47"/>
        </w:rPr>
        <w:t xml:space="preserve"> </w:t>
      </w:r>
      <w:r>
        <w:t>settore,</w:t>
      </w:r>
      <w:r>
        <w:rPr>
          <w:spacing w:val="-3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di</w:t>
      </w:r>
      <w:r>
        <w:rPr>
          <w:spacing w:val="-1"/>
        </w:rPr>
        <w:t xml:space="preserve"> </w:t>
      </w:r>
      <w:r>
        <w:t>legge alla prestazione</w:t>
      </w:r>
      <w:r>
        <w:rPr>
          <w:spacing w:val="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2" w:line="360" w:lineRule="auto"/>
        <w:ind w:right="105"/>
        <w:jc w:val="both"/>
      </w:pPr>
      <w:r>
        <w:t>Non sono ammessi a partecipare gli Operatori che si trovino, a causa di atti compiuti o omessi prima o</w:t>
      </w:r>
      <w:r>
        <w:rPr>
          <w:spacing w:val="1"/>
        </w:rPr>
        <w:t xml:space="preserve"> </w:t>
      </w:r>
      <w:r>
        <w:t>nel corso della procedura, in una delle situazioni di cui all’art. 80, commi 1, 2, 4 e 5, del Codice o di 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precludono</w:t>
      </w:r>
      <w:r>
        <w:rPr>
          <w:spacing w:val="1"/>
        </w:rPr>
        <w:t xml:space="preserve"> </w:t>
      </w:r>
      <w:r>
        <w:t>soggettivamente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pubblici.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ricorrano</w:t>
      </w:r>
      <w:r>
        <w:rPr>
          <w:spacing w:val="-1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situazioni,</w:t>
      </w:r>
      <w:r>
        <w:rPr>
          <w:spacing w:val="-2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escludere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qualunque momento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19"/>
        <w:ind w:hanging="429"/>
        <w:jc w:val="both"/>
      </w:pPr>
      <w:r>
        <w:t>Si</w:t>
      </w:r>
      <w:r>
        <w:rPr>
          <w:spacing w:val="-3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che:</w:t>
      </w:r>
    </w:p>
    <w:p w:rsidR="00CB3A46" w:rsidRDefault="00CB3A46">
      <w:pPr>
        <w:pStyle w:val="Corpodeltesto"/>
        <w:ind w:left="0"/>
        <w:jc w:val="left"/>
        <w:rPr>
          <w:sz w:val="21"/>
        </w:rPr>
      </w:pP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line="352" w:lineRule="auto"/>
        <w:ind w:right="107"/>
      </w:pPr>
      <w:r>
        <w:t>relativamente alle condanne di cui all’art. 80, comma 1, del Codice, l’esclusione non opera se il</w:t>
      </w:r>
      <w:r>
        <w:rPr>
          <w:spacing w:val="1"/>
        </w:rPr>
        <w:t xml:space="preserve"> </w:t>
      </w:r>
      <w:r>
        <w:t>reato è stato depenalizzato ovvero se è intervenuta la riabilitazione ovvero se il reato è stato</w:t>
      </w:r>
      <w:r>
        <w:rPr>
          <w:spacing w:val="1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estinto</w:t>
      </w:r>
      <w:r>
        <w:rPr>
          <w:spacing w:val="1"/>
        </w:rPr>
        <w:t xml:space="preserve"> </w:t>
      </w:r>
      <w:r>
        <w:t>dopo la</w:t>
      </w:r>
      <w:r>
        <w:rPr>
          <w:spacing w:val="-3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revoca della</w:t>
      </w:r>
      <w:r>
        <w:rPr>
          <w:spacing w:val="-1"/>
        </w:rPr>
        <w:t xml:space="preserve"> </w:t>
      </w:r>
      <w:r>
        <w:t>condanna</w:t>
      </w:r>
      <w:r>
        <w:rPr>
          <w:spacing w:val="2"/>
        </w:rPr>
        <w:t xml:space="preserve"> </w:t>
      </w:r>
      <w:r>
        <w:t>medesima;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before="13" w:line="355" w:lineRule="auto"/>
        <w:ind w:right="106"/>
      </w:pPr>
      <w:r>
        <w:t>se la sentenza di condanna definitiva non fissa la durata della pena accessoria dell’incapacità di</w:t>
      </w:r>
      <w:r>
        <w:rPr>
          <w:spacing w:val="1"/>
        </w:rPr>
        <w:t xml:space="preserve"> </w:t>
      </w:r>
      <w:r>
        <w:t>contrattare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riabilitazione,</w:t>
      </w:r>
      <w:r>
        <w:rPr>
          <w:spacing w:val="1"/>
        </w:rPr>
        <w:t xml:space="preserve"> </w:t>
      </w:r>
      <w:r>
        <w:rPr>
          <w:u w:val="single"/>
        </w:rPr>
        <w:t>tale</w:t>
      </w:r>
      <w:r>
        <w:rPr>
          <w:spacing w:val="-47"/>
        </w:rPr>
        <w:t xml:space="preserve"> </w:t>
      </w:r>
      <w:r>
        <w:rPr>
          <w:u w:val="single"/>
        </w:rPr>
        <w:t>durata è pari a cinque anni</w:t>
      </w:r>
      <w:r>
        <w:t>, salvo che la pena principale sia di durata inferiore, e in tale caso è</w:t>
      </w:r>
      <w:r>
        <w:rPr>
          <w:spacing w:val="1"/>
        </w:rPr>
        <w:t xml:space="preserve"> </w:t>
      </w:r>
      <w:r>
        <w:t>pari</w:t>
      </w:r>
      <w:r>
        <w:rPr>
          <w:spacing w:val="22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durata</w:t>
      </w:r>
      <w:r>
        <w:rPr>
          <w:spacing w:val="20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pena</w:t>
      </w:r>
      <w:r>
        <w:rPr>
          <w:spacing w:val="20"/>
        </w:rPr>
        <w:t xml:space="preserve"> </w:t>
      </w:r>
      <w:r>
        <w:t>principale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tre</w:t>
      </w:r>
      <w:r>
        <w:rPr>
          <w:spacing w:val="21"/>
        </w:rPr>
        <w:t xml:space="preserve"> </w:t>
      </w:r>
      <w:r>
        <w:t>anni,</w:t>
      </w:r>
      <w:r>
        <w:rPr>
          <w:spacing w:val="23"/>
        </w:rPr>
        <w:t xml:space="preserve"> </w:t>
      </w:r>
      <w:r>
        <w:t>decorrenti</w:t>
      </w:r>
      <w:r>
        <w:rPr>
          <w:spacing w:val="23"/>
        </w:rPr>
        <w:t xml:space="preserve"> </w:t>
      </w:r>
      <w:r>
        <w:t>dalla</w:t>
      </w:r>
      <w:r>
        <w:rPr>
          <w:spacing w:val="20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suo</w:t>
      </w:r>
      <w:r>
        <w:rPr>
          <w:spacing w:val="24"/>
        </w:rPr>
        <w:t xml:space="preserve"> </w:t>
      </w:r>
      <w:r>
        <w:t>accertamento</w:t>
      </w:r>
    </w:p>
    <w:p w:rsidR="00CB3A46" w:rsidRDefault="00CB3A46">
      <w:pPr>
        <w:spacing w:line="355" w:lineRule="auto"/>
        <w:jc w:val="both"/>
        <w:sectPr w:rsidR="00CB3A46">
          <w:pgSz w:w="11910" w:h="16840"/>
          <w:pgMar w:top="360" w:right="1020" w:bottom="160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57" w:lineRule="auto"/>
        <w:ind w:left="1541" w:right="110"/>
      </w:pPr>
      <w:r>
        <w:lastRenderedPageBreak/>
        <w:t>definitivo,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sentenza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before="6" w:line="360" w:lineRule="auto"/>
        <w:ind w:right="106"/>
      </w:pPr>
      <w:r>
        <w:t>l’Operatore Economico che si trovi in una delle situazioni di cui all’art. 80, comma 1, del Codice,</w:t>
      </w:r>
      <w:r>
        <w:rPr>
          <w:spacing w:val="1"/>
        </w:rPr>
        <w:t xml:space="preserve"> </w:t>
      </w:r>
      <w:r>
        <w:t>limitatamente alle ipotesi in cui la sentenza definitiva abbia imposto una pena detentiva non</w:t>
      </w:r>
      <w:r>
        <w:rPr>
          <w:spacing w:val="1"/>
        </w:rPr>
        <w:t xml:space="preserve"> </w:t>
      </w:r>
      <w:r>
        <w:t>superiore a 18 mesi ovvero abbia riconosciuto l’attenuante della collaborazione come definita</w:t>
      </w:r>
      <w:r>
        <w:rPr>
          <w:spacing w:val="1"/>
        </w:rPr>
        <w:t xml:space="preserve"> </w:t>
      </w:r>
      <w:r>
        <w:t>per le singole fattispecie di reato, ovvero in una delle situazioni di cui al comma 5 del medesimo</w:t>
      </w:r>
      <w:r>
        <w:rPr>
          <w:spacing w:val="1"/>
        </w:rPr>
        <w:t xml:space="preserve"> </w:t>
      </w:r>
      <w:r>
        <w:t>art. 80 del Codice, sarà ammesso a provare di aver risarcito o di essersi impegnato a risarcire</w:t>
      </w:r>
      <w:r>
        <w:rPr>
          <w:spacing w:val="1"/>
        </w:rPr>
        <w:t xml:space="preserve"> </w:t>
      </w:r>
      <w:r>
        <w:t>qualunque danno causato dal reato o dall’illecito e di aver adottato provvedimenti concreti di</w:t>
      </w:r>
      <w:r>
        <w:rPr>
          <w:spacing w:val="1"/>
        </w:rPr>
        <w:t xml:space="preserve"> </w:t>
      </w:r>
      <w:r>
        <w:t>carattere tecnico, organizzativo e relativi al personale idonei a prevenire ulteriori reati o illeciti.</w:t>
      </w:r>
      <w:r>
        <w:rPr>
          <w:spacing w:val="1"/>
        </w:rPr>
        <w:t xml:space="preserve"> </w:t>
      </w:r>
      <w:r>
        <w:t>Se la Stazione Appaltante riterrà che le misure di cui al precedente periodo siano sufficienti,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escluso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procedura.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escluso con sentenza definitiva dalla partecipazione alle procedure di appalto non può avvalersi</w:t>
      </w:r>
      <w:r>
        <w:rPr>
          <w:spacing w:val="1"/>
        </w:rPr>
        <w:t xml:space="preserve"> </w:t>
      </w:r>
      <w:r>
        <w:t>della possibilità prevista dai precedenti periodi nel corso del periodo di esclusione derivante da</w:t>
      </w:r>
      <w:r>
        <w:rPr>
          <w:spacing w:val="1"/>
        </w:rPr>
        <w:t xml:space="preserve"> </w:t>
      </w:r>
      <w:r>
        <w:t>tale sentenza;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line="355" w:lineRule="auto"/>
        <w:ind w:right="109"/>
      </w:pPr>
      <w:r>
        <w:t>relativamente ai motivi di esclusione di cui all’art. 80, comma 4, del Codice, l’esclusione non</w:t>
      </w:r>
      <w:r>
        <w:rPr>
          <w:spacing w:val="1"/>
        </w:rPr>
        <w:t xml:space="preserve"> </w:t>
      </w:r>
      <w:r>
        <w:t>opera quando l’Operatore abbia ottemperato ai suoi obblighi pagando o impegnandosi in modo</w:t>
      </w:r>
      <w:r>
        <w:rPr>
          <w:spacing w:val="1"/>
        </w:rPr>
        <w:t xml:space="preserve"> </w:t>
      </w:r>
      <w:r>
        <w:t>vincolante a pagare le imposte o i contributi previdenziali dovuti, compresi eventuali interessi o</w:t>
      </w:r>
      <w:r>
        <w:rPr>
          <w:spacing w:val="1"/>
        </w:rPr>
        <w:t xml:space="preserve"> </w:t>
      </w:r>
      <w:r>
        <w:t>multe,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l’impegno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formalizzati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scadenza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 per la presentazione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before="3" w:line="357" w:lineRule="auto"/>
        <w:ind w:right="109"/>
      </w:pPr>
      <w:r>
        <w:t>le cause di esclusione previste dall’art. 80 del Codice non si applicano alle aziende o società</w:t>
      </w:r>
      <w:r>
        <w:rPr>
          <w:spacing w:val="1"/>
        </w:rPr>
        <w:t xml:space="preserve"> </w:t>
      </w:r>
      <w:r>
        <w:t>sottoposte a sequestro o confisca ai sensi dell’articolo 12-</w:t>
      </w:r>
      <w:r>
        <w:rPr>
          <w:i/>
        </w:rPr>
        <w:t xml:space="preserve">sexies </w:t>
      </w:r>
      <w:r>
        <w:t>del D.L. 8 giugno 1992, n. 306,</w:t>
      </w:r>
      <w:r>
        <w:rPr>
          <w:spacing w:val="1"/>
        </w:rPr>
        <w:t xml:space="preserve"> </w:t>
      </w:r>
      <w:r>
        <w:t>convertito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1992,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356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D.Lgs.</w:t>
      </w:r>
      <w:r>
        <w:rPr>
          <w:spacing w:val="3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settembre</w:t>
      </w:r>
      <w:r>
        <w:rPr>
          <w:spacing w:val="7"/>
        </w:rPr>
        <w:t xml:space="preserve"> </w:t>
      </w:r>
      <w:r>
        <w:t>2011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159,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affidate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giudiziario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finanziario,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-47"/>
        </w:rPr>
        <w:t xml:space="preserve"> </w:t>
      </w:r>
      <w:r>
        <w:t>riferite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precedente al predetto affidamento;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before="3" w:line="352" w:lineRule="auto"/>
        <w:ind w:right="108"/>
      </w:pPr>
      <w:r>
        <w:t>in</w:t>
      </w:r>
      <w:r>
        <w:rPr>
          <w:spacing w:val="19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presentazione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falsa</w:t>
      </w:r>
      <w:r>
        <w:rPr>
          <w:spacing w:val="20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falsa</w:t>
      </w:r>
      <w:r>
        <w:rPr>
          <w:spacing w:val="20"/>
        </w:rPr>
        <w:t xml:space="preserve"> </w:t>
      </w:r>
      <w:r>
        <w:t>documentazione,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Stazione</w:t>
      </w:r>
      <w:r>
        <w:rPr>
          <w:spacing w:val="21"/>
        </w:rPr>
        <w:t xml:space="preserve"> </w:t>
      </w:r>
      <w:r>
        <w:t>Appaltante</w:t>
      </w:r>
      <w:r>
        <w:rPr>
          <w:spacing w:val="-48"/>
        </w:rPr>
        <w:t xml:space="preserve"> </w:t>
      </w:r>
      <w:r>
        <w:t>ne darà segnalazione all’Autorità Nazionale Anti</w:t>
      </w:r>
      <w:r w:rsidR="00876DEE">
        <w:t xml:space="preserve"> </w:t>
      </w:r>
      <w:r>
        <w:t>Corruzione ai sensi dell’art. 80, comma 12, del</w:t>
      </w:r>
      <w:r>
        <w:rPr>
          <w:spacing w:val="1"/>
        </w:rPr>
        <w:t xml:space="preserve"> </w:t>
      </w:r>
      <w:r>
        <w:t>Codice;</w:t>
      </w:r>
    </w:p>
    <w:p w:rsidR="00CB3A46" w:rsidRDefault="00F96A68">
      <w:pPr>
        <w:pStyle w:val="Paragrafoelenco"/>
        <w:numPr>
          <w:ilvl w:val="1"/>
          <w:numId w:val="17"/>
        </w:numPr>
        <w:tabs>
          <w:tab w:val="left" w:pos="1542"/>
        </w:tabs>
        <w:spacing w:before="10" w:line="357" w:lineRule="auto"/>
        <w:ind w:right="108"/>
      </w:pP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fornito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 di cui all’articolo 66, comma 2, del Codice o che abbiano altrimenti partecipato</w:t>
      </w:r>
      <w:r>
        <w:rPr>
          <w:spacing w:val="1"/>
        </w:rPr>
        <w:t xml:space="preserve"> </w:t>
      </w:r>
      <w:r>
        <w:t xml:space="preserve">alla preparazione della procedura di aggiudicazione dell’Appalto, </w:t>
      </w:r>
      <w:r>
        <w:rPr>
          <w:u w:val="single"/>
        </w:rPr>
        <w:t>qualora non sia stato in alcun</w:t>
      </w:r>
      <w:r>
        <w:rPr>
          <w:spacing w:val="1"/>
        </w:rPr>
        <w:t xml:space="preserve"> </w:t>
      </w:r>
      <w:r>
        <w:rPr>
          <w:u w:val="single"/>
        </w:rPr>
        <w:t>modo possibile garantire il rispetto del principio della parità di trattamento</w:t>
      </w:r>
      <w:r>
        <w:t>. In ogni caso, prima</w:t>
      </w:r>
      <w:r>
        <w:rPr>
          <w:spacing w:val="1"/>
        </w:rPr>
        <w:t xml:space="preserve"> </w:t>
      </w:r>
      <w:r>
        <w:t>di procedere all’esclusione dei soggetti che si trovino</w:t>
      </w:r>
      <w:r>
        <w:rPr>
          <w:spacing w:val="1"/>
        </w:rPr>
        <w:t xml:space="preserve"> </w:t>
      </w:r>
      <w:r>
        <w:t>nella condizione di cui al precedente</w:t>
      </w:r>
      <w:r>
        <w:rPr>
          <w:spacing w:val="1"/>
        </w:rPr>
        <w:t xml:space="preserve"> </w:t>
      </w:r>
      <w:r>
        <w:t>periodo, la Stazione Appaltante inviterà, entro un termine non superiore a dieci giorni solari, i</w:t>
      </w:r>
      <w:r>
        <w:rPr>
          <w:spacing w:val="1"/>
        </w:rPr>
        <w:t xml:space="preserve"> </w:t>
      </w:r>
      <w:r>
        <w:t>suddetti Operatori a provare che la loro partecipazione alla preparazione della procedura di</w:t>
      </w:r>
      <w:r>
        <w:rPr>
          <w:spacing w:val="1"/>
        </w:rPr>
        <w:t xml:space="preserve"> </w:t>
      </w:r>
      <w:r>
        <w:t>aggiudicazione dell’Appalto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causa di</w:t>
      </w:r>
      <w:r>
        <w:rPr>
          <w:spacing w:val="-2"/>
        </w:rPr>
        <w:t xml:space="preserve"> </w:t>
      </w:r>
      <w:r>
        <w:t>alterazione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concorrenza.</w:t>
      </w:r>
    </w:p>
    <w:p w:rsidR="00CB3A46" w:rsidRDefault="00CB3A46">
      <w:pPr>
        <w:spacing w:line="357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45" w:line="360" w:lineRule="auto"/>
        <w:ind w:right="108"/>
        <w:jc w:val="both"/>
      </w:pPr>
      <w:r>
        <w:lastRenderedPageBreak/>
        <w:t>Il curatore del fallimento, autorizzato all’esercizio provvisorio, ovvero l’impresa ammessa al concordato</w:t>
      </w:r>
      <w:r>
        <w:rPr>
          <w:spacing w:val="1"/>
        </w:rPr>
        <w:t xml:space="preserve"> </w:t>
      </w:r>
      <w:r>
        <w:t>con continuità aziendale, possono partecipare alla presente procedura su autorizzazione del giudice</w:t>
      </w:r>
      <w:r>
        <w:rPr>
          <w:spacing w:val="1"/>
        </w:rPr>
        <w:t xml:space="preserve"> </w:t>
      </w:r>
      <w:r>
        <w:t>delegato,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 110,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 e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60" w:line="360" w:lineRule="auto"/>
        <w:ind w:right="106" w:hanging="361"/>
        <w:jc w:val="both"/>
      </w:pPr>
      <w:r>
        <w:t>Ai sensi dell’art. 53, comma 16-ter, del D.Lgs. n. 165/2001, i dipendenti che, negli ultimi tre anni di</w:t>
      </w:r>
      <w:r>
        <w:rPr>
          <w:spacing w:val="1"/>
        </w:rPr>
        <w:t xml:space="preserve"> </w:t>
      </w:r>
      <w:r>
        <w:t>servizio, abbiano esercitato poteri autoritativi o negoziali per conto di pubbliche amministrazioni non</w:t>
      </w:r>
      <w:r>
        <w:rPr>
          <w:spacing w:val="1"/>
        </w:rPr>
        <w:t xml:space="preserve"> </w:t>
      </w:r>
      <w:r>
        <w:t>possono svolgere, nei tre anni successivi alla cessazione del rapporto di lavoro, attività lavorativa 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svolta</w:t>
      </w:r>
      <w:r>
        <w:rPr>
          <w:spacing w:val="-47"/>
        </w:rPr>
        <w:t xml:space="preserve"> </w:t>
      </w:r>
      <w:r>
        <w:t>attraverso i medesimi poteri. I contratti conclusi e gli incarichi conferiti in violazione di quanto sopra</w:t>
      </w:r>
      <w:r>
        <w:rPr>
          <w:spacing w:val="1"/>
        </w:rPr>
        <w:t xml:space="preserve"> </w:t>
      </w:r>
      <w:r>
        <w:t>sono nulli ed è fatto divieto ai soggetti privati che li hanno conclusi o conferiti di contrattare con 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compensi</w:t>
      </w:r>
      <w:r>
        <w:rPr>
          <w:spacing w:val="-47"/>
        </w:rPr>
        <w:t xml:space="preserve"> </w:t>
      </w:r>
      <w:r>
        <w:t>eventualmente percepiti e accertati ad essi riferiti. Ai sensi dell’art. 21, del D.Lgs. n. 39/2013, ai fini</w:t>
      </w:r>
      <w:r>
        <w:rPr>
          <w:spacing w:val="1"/>
        </w:rPr>
        <w:t xml:space="preserve"> </w:t>
      </w:r>
      <w:r>
        <w:t>dell’applicazione dei divieti di cui ai precedenti periodi, devono considerarsi dipendenti delle pubbliche</w:t>
      </w:r>
      <w:r>
        <w:rPr>
          <w:spacing w:val="1"/>
        </w:rPr>
        <w:t xml:space="preserve"> </w:t>
      </w:r>
      <w:r>
        <w:t>amministrazioni anche i soggetti titolari di uno degli incarichi di cui al D.Lgs. n. 39/2013 medesimo, ivi</w:t>
      </w:r>
      <w:r>
        <w:rPr>
          <w:spacing w:val="1"/>
        </w:rPr>
        <w:t xml:space="preserve"> </w:t>
      </w:r>
      <w:r>
        <w:t>compresi i soggetti esterni con i quali le pubbliche amministrazioni, gli enti pubblici o gli enti privati in</w:t>
      </w:r>
      <w:r>
        <w:rPr>
          <w:spacing w:val="1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abbiano</w:t>
      </w:r>
      <w:r>
        <w:rPr>
          <w:spacing w:val="-4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subordinato</w:t>
      </w:r>
      <w:r>
        <w:rPr>
          <w:spacing w:val="-1"/>
        </w:rPr>
        <w:t xml:space="preserve"> </w:t>
      </w:r>
      <w:r>
        <w:t>o autonomo.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60" w:line="360" w:lineRule="auto"/>
        <w:ind w:right="108"/>
        <w:jc w:val="both"/>
      </w:pPr>
      <w:r>
        <w:t>I consorzi di cui all’articolo 45, comma 2, lettere b) e c), del Codice, sono tenuti ad indicare, in sede di</w:t>
      </w:r>
      <w:r>
        <w:rPr>
          <w:spacing w:val="1"/>
        </w:rPr>
        <w:t xml:space="preserve"> </w:t>
      </w:r>
      <w:r>
        <w:t>offerta, per quali consorziati il consorzio concorre; a questi ultimi è fatto divieto di partecipare, in</w:t>
      </w:r>
      <w:r>
        <w:rPr>
          <w:spacing w:val="1"/>
        </w:rPr>
        <w:t xml:space="preserve"> </w:t>
      </w:r>
      <w:r>
        <w:t xml:space="preserve">qualsiasi altra forma, alla gara. In caso di violazione saranno </w:t>
      </w:r>
      <w:r>
        <w:rPr>
          <w:b/>
          <w:u w:val="single"/>
        </w:rPr>
        <w:t>esclusi</w:t>
      </w:r>
      <w:r>
        <w:rPr>
          <w:b/>
        </w:rPr>
        <w:t xml:space="preserve"> </w:t>
      </w:r>
      <w:r>
        <w:t>dalla gara sia il consorzio sia il</w:t>
      </w:r>
      <w:r>
        <w:rPr>
          <w:spacing w:val="1"/>
        </w:rPr>
        <w:t xml:space="preserve"> </w:t>
      </w:r>
      <w:r>
        <w:t>consorziato; in caso di inosservanza di tale divieto si applica l’articolo 353 del Codice penale. In caso di</w:t>
      </w:r>
      <w:r>
        <w:rPr>
          <w:spacing w:val="1"/>
        </w:rPr>
        <w:t xml:space="preserve"> </w:t>
      </w:r>
      <w:r>
        <w:t>partecipazione dei consorzi di cui all’art. 45, comma 2, lett. b) e c), troveranno altresì applicazione 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all’art. 47 del Codice.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0" w:line="360" w:lineRule="auto"/>
        <w:ind w:right="108"/>
        <w:jc w:val="both"/>
      </w:pPr>
      <w:r>
        <w:t>Nel caso di consorzi di cui all’articolo 45, comma 2, lettere b) e c) del Codice, le consorziate designate dal</w:t>
      </w:r>
      <w:r>
        <w:rPr>
          <w:spacing w:val="-47"/>
        </w:rPr>
        <w:t xml:space="preserve"> </w:t>
      </w:r>
      <w:r>
        <w:t>consorzio per l’esecuzione del contratto non possono, a loro volta, a cascata, indicare un altro soggetto</w:t>
      </w:r>
      <w:r>
        <w:rPr>
          <w:spacing w:val="1"/>
        </w:rPr>
        <w:t xml:space="preserve"> </w:t>
      </w:r>
      <w:r>
        <w:t>per l’esecuzione, fatto salvo il caso in cui il soggetto designato non sia anch’esso un consorzio di cui</w:t>
      </w:r>
      <w:r>
        <w:rPr>
          <w:spacing w:val="1"/>
        </w:rPr>
        <w:t xml:space="preserve"> </w:t>
      </w:r>
      <w:r>
        <w:t>all’articolo 45, comma 2, lettera b) e c). In tal caso anche quest’ultimo è tenuto a indicare in gara il</w:t>
      </w:r>
      <w:r>
        <w:rPr>
          <w:spacing w:val="1"/>
        </w:rPr>
        <w:t xml:space="preserve"> </w:t>
      </w:r>
      <w:r>
        <w:t>consorziato</w:t>
      </w:r>
      <w:r>
        <w:rPr>
          <w:spacing w:val="-2"/>
        </w:rPr>
        <w:t xml:space="preserve"> </w:t>
      </w:r>
      <w:r>
        <w:t>esecutore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concorre.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2" w:line="360" w:lineRule="auto"/>
        <w:ind w:right="106"/>
        <w:jc w:val="both"/>
      </w:pPr>
      <w:r>
        <w:t>E’ consentita la presentazione di offerte da parte dei soggetti di cui all’articolo 45, comma 2, lett. d) ed</w:t>
      </w:r>
      <w:r>
        <w:rPr>
          <w:spacing w:val="1"/>
        </w:rPr>
        <w:t xml:space="preserve"> </w:t>
      </w:r>
      <w:r>
        <w:t>e), del Codice, anche se non ancora costituiti. In tal caso l’offerta deve essere sottoscritta da tutti gli</w:t>
      </w:r>
      <w:r>
        <w:rPr>
          <w:spacing w:val="1"/>
        </w:rPr>
        <w:t xml:space="preserve"> </w:t>
      </w:r>
      <w:r>
        <w:t>Operatori Economici che costituiranno i raggruppamenti temporanei o i consorzi ordinari di 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contenere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conferiranno mandato collettivo speciale con rappresentanza ad uno di essi, da indicare in sede di</w:t>
      </w:r>
      <w:r>
        <w:rPr>
          <w:spacing w:val="1"/>
        </w:rPr>
        <w:t xml:space="preserve"> </w:t>
      </w:r>
      <w:r>
        <w:t>offerta e qualificata come mandatario, il quale stipulerà il contratto in nome e per conto proprio e dei</w:t>
      </w:r>
      <w:r>
        <w:rPr>
          <w:spacing w:val="1"/>
        </w:rPr>
        <w:t xml:space="preserve"> </w:t>
      </w:r>
      <w:r>
        <w:t>mandanti.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18" w:line="360" w:lineRule="auto"/>
        <w:ind w:right="107"/>
        <w:jc w:val="both"/>
      </w:pPr>
      <w:r>
        <w:t>È consentito, per le ragioni indicate ai commi 17, 18 e 19 dell’art. 48, del Codice, o per fatti o atti</w:t>
      </w:r>
      <w:r>
        <w:rPr>
          <w:spacing w:val="1"/>
        </w:rPr>
        <w:t xml:space="preserve"> </w:t>
      </w:r>
      <w:r>
        <w:t>sopravvenuti,</w:t>
      </w:r>
      <w:r>
        <w:rPr>
          <w:spacing w:val="37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soggetti</w:t>
      </w:r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all</w:t>
      </w:r>
      <w:hyperlink r:id="rId11" w:anchor="045">
        <w:r>
          <w:t>'</w:t>
        </w:r>
        <w:r>
          <w:rPr>
            <w:color w:val="0000FF"/>
            <w:u w:val="single" w:color="0000FF"/>
          </w:rPr>
          <w:t>articolo</w:t>
        </w:r>
        <w:r>
          <w:rPr>
            <w:color w:val="0000FF"/>
            <w:spacing w:val="3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45,</w:t>
        </w:r>
        <w:r>
          <w:rPr>
            <w:color w:val="0000FF"/>
            <w:spacing w:val="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comma</w:t>
        </w:r>
        <w:r>
          <w:rPr>
            <w:color w:val="0000FF"/>
            <w:spacing w:val="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2,</w:t>
        </w:r>
        <w:r>
          <w:rPr>
            <w:color w:val="0000FF"/>
            <w:spacing w:val="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lettere</w:t>
        </w:r>
        <w:r>
          <w:rPr>
            <w:color w:val="0000FF"/>
            <w:spacing w:val="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b)</w:t>
        </w:r>
        <w:r>
          <w:rPr>
            <w:color w:val="0000FF"/>
            <w:spacing w:val="3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c)</w:t>
        </w:r>
      </w:hyperlink>
      <w:r>
        <w:rPr>
          <w:color w:val="0000FF"/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designare,</w:t>
      </w:r>
      <w:r>
        <w:rPr>
          <w:spacing w:val="37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fini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60" w:lineRule="auto"/>
        <w:ind w:right="106"/>
      </w:pPr>
      <w:r>
        <w:lastRenderedPageBreak/>
        <w:t>dell'esecuzione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lavori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servizi,</w:t>
      </w:r>
      <w:r>
        <w:rPr>
          <w:spacing w:val="6"/>
        </w:rPr>
        <w:t xml:space="preserve"> </w:t>
      </w:r>
      <w:r>
        <w:t>un'impresa</w:t>
      </w:r>
      <w:r>
        <w:rPr>
          <w:spacing w:val="6"/>
        </w:rPr>
        <w:t xml:space="preserve"> </w:t>
      </w:r>
      <w:r>
        <w:t>consorziata</w:t>
      </w:r>
      <w:r>
        <w:rPr>
          <w:spacing w:val="6"/>
        </w:rPr>
        <w:t xml:space="preserve"> </w:t>
      </w:r>
      <w:r>
        <w:t>diversa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quella</w:t>
      </w:r>
      <w:r>
        <w:rPr>
          <w:spacing w:val="6"/>
        </w:rPr>
        <w:t xml:space="preserve"> </w:t>
      </w:r>
      <w:r>
        <w:t>indicata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gara,</w:t>
      </w:r>
      <w:r>
        <w:rPr>
          <w:spacing w:val="-47"/>
        </w:rPr>
        <w:t xml:space="preserve"> </w:t>
      </w:r>
      <w:r>
        <w:t>a condizione che la modifica soggettiva non sia finalizzata ad eludere in tale sede la mancanza di un</w:t>
      </w:r>
      <w:r>
        <w:rPr>
          <w:spacing w:val="1"/>
        </w:rPr>
        <w:t xml:space="preserve"> </w:t>
      </w:r>
      <w:r>
        <w:t>requisito di partecipazione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all'impresa</w:t>
      </w:r>
      <w:r>
        <w:rPr>
          <w:spacing w:val="-2"/>
        </w:rPr>
        <w:t xml:space="preserve"> </w:t>
      </w:r>
      <w:r>
        <w:t>consorziata.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0" w:line="360" w:lineRule="auto"/>
        <w:ind w:right="109"/>
        <w:jc w:val="both"/>
      </w:pPr>
      <w:r>
        <w:t>I Concorrenti di cui all’art. 45, comma 2, lett. d), e) e</w:t>
      </w:r>
      <w:r>
        <w:rPr>
          <w:spacing w:val="1"/>
        </w:rPr>
        <w:t xml:space="preserve"> </w:t>
      </w:r>
      <w:r>
        <w:t>g) del Codice concorrono</w:t>
      </w:r>
      <w:r>
        <w:rPr>
          <w:spacing w:val="49"/>
        </w:rPr>
        <w:t xml:space="preserve"> </w:t>
      </w:r>
      <w:r>
        <w:t>necessariamente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 le</w:t>
      </w:r>
      <w:r>
        <w:rPr>
          <w:spacing w:val="1"/>
        </w:rPr>
        <w:t xml:space="preserve"> </w:t>
      </w:r>
      <w:r>
        <w:t>proprie raggruppate/consorziate.</w:t>
      </w:r>
    </w:p>
    <w:p w:rsidR="00CB3A46" w:rsidRDefault="00F96A68">
      <w:pPr>
        <w:pStyle w:val="Paragrafoelenco"/>
        <w:numPr>
          <w:ilvl w:val="0"/>
          <w:numId w:val="17"/>
        </w:numPr>
        <w:tabs>
          <w:tab w:val="left" w:pos="822"/>
        </w:tabs>
        <w:spacing w:before="120" w:line="360" w:lineRule="auto"/>
        <w:ind w:right="112"/>
        <w:jc w:val="both"/>
      </w:pPr>
      <w:r>
        <w:t>E’ consentita la presentazione di offerte da parte dei soggetti di cui all’articolo 45, comma 2, lett. d) ed</w:t>
      </w:r>
      <w:r>
        <w:rPr>
          <w:spacing w:val="1"/>
        </w:rPr>
        <w:t xml:space="preserve"> </w:t>
      </w:r>
      <w:r>
        <w:t>e), del</w:t>
      </w:r>
      <w:r>
        <w:rPr>
          <w:spacing w:val="-2"/>
        </w:rPr>
        <w:t xml:space="preserve"> </w:t>
      </w:r>
      <w:r>
        <w:t>Codice, anche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costituiti.</w:t>
      </w:r>
    </w:p>
    <w:p w:rsidR="00CB3A46" w:rsidRDefault="00F96A68">
      <w:pPr>
        <w:pStyle w:val="Heading1"/>
        <w:spacing w:before="117"/>
      </w:pPr>
      <w:bookmarkStart w:id="5" w:name="_bookmark5"/>
      <w:bookmarkEnd w:id="5"/>
      <w:r>
        <w:t>Art. 7</w:t>
      </w:r>
      <w:r>
        <w:rPr>
          <w:spacing w:val="-2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</w:p>
    <w:p w:rsidR="00CB3A46" w:rsidRDefault="00CB3A46">
      <w:pPr>
        <w:pStyle w:val="Corpodeltesto"/>
        <w:spacing w:before="9"/>
        <w:ind w:left="0"/>
        <w:jc w:val="left"/>
        <w:rPr>
          <w:rFonts w:ascii="Arial"/>
          <w:b/>
          <w:sz w:val="21"/>
        </w:rPr>
      </w:pPr>
    </w:p>
    <w:p w:rsidR="00CB3A46" w:rsidRDefault="00F96A68">
      <w:pPr>
        <w:pStyle w:val="Paragrafoelenco"/>
        <w:numPr>
          <w:ilvl w:val="0"/>
          <w:numId w:val="16"/>
        </w:numPr>
        <w:tabs>
          <w:tab w:val="left" w:pos="822"/>
        </w:tabs>
        <w:spacing w:line="360" w:lineRule="auto"/>
        <w:ind w:right="105"/>
        <w:jc w:val="both"/>
      </w:pPr>
      <w:r>
        <w:t xml:space="preserve">I concorrenti, a </w:t>
      </w:r>
      <w:r>
        <w:rPr>
          <w:b/>
        </w:rPr>
        <w:t>pena di esclusione</w:t>
      </w:r>
      <w:r>
        <w:t>, devono essere in possesso dei requisiti previsti nel presente articolo.</w:t>
      </w:r>
      <w:r>
        <w:rPr>
          <w:spacing w:val="-47"/>
        </w:rPr>
        <w:t xml:space="preserve"> </w:t>
      </w:r>
      <w:r>
        <w:t>Ai sensi dell’art. 59, comma 4, lett. b) del Codice, sono inammissibili le offerte prive della qualificazione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dal presente</w:t>
      </w:r>
      <w:r>
        <w:rPr>
          <w:spacing w:val="1"/>
        </w:rPr>
        <w:t xml:space="preserve"> </w:t>
      </w:r>
      <w:r>
        <w:t>Disciplinare. In particolare,</w:t>
      </w:r>
      <w:r>
        <w:rPr>
          <w:spacing w:val="1"/>
        </w:rPr>
        <w:t xml:space="preserve"> </w:t>
      </w:r>
      <w:r>
        <w:t>ai fini dell’affidamento, i Concorrenti, se cittadini</w:t>
      </w:r>
      <w:r>
        <w:rPr>
          <w:spacing w:val="1"/>
        </w:rPr>
        <w:t xml:space="preserve"> </w:t>
      </w:r>
      <w:r>
        <w:t>italiani o di altro Stato membro residenti in Italia, dovranno essere iscritti nel registro della Camera di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artigianato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agricoltura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l’artigianato, o presso i competenti ordini professionali, per attività coerenti con quelle oggetto della</w:t>
      </w:r>
      <w:r>
        <w:rPr>
          <w:spacing w:val="1"/>
        </w:rPr>
        <w:t xml:space="preserve"> </w:t>
      </w:r>
      <w:r>
        <w:t>presente procedura di gara e dovranno possedere l’autorizzazione all’esercizio dell’attività bancaria ai</w:t>
      </w:r>
      <w:r>
        <w:rPr>
          <w:spacing w:val="1"/>
        </w:rPr>
        <w:t xml:space="preserve"> </w:t>
      </w:r>
      <w:r>
        <w:t>sensi del D.Lgs n. 385/1993, ovvero apposita autorizzazione legislativa equipollente. Il cittadino di altro</w:t>
      </w:r>
      <w:r>
        <w:rPr>
          <w:spacing w:val="1"/>
        </w:rPr>
        <w:t xml:space="preserve"> </w:t>
      </w:r>
      <w:r>
        <w:t>Stato membro non residente in Italia, dovrà provare di essere iscritto, secondo le modalità vigenti nello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commerciali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Codice,</w:t>
      </w:r>
      <w:r>
        <w:rPr>
          <w:spacing w:val="-47"/>
        </w:rPr>
        <w:t xml:space="preserve"> </w:t>
      </w:r>
      <w:r>
        <w:t>mediante dichiarazione giurata o secondo le modalità vigenti nello</w:t>
      </w:r>
      <w:r>
        <w:rPr>
          <w:spacing w:val="49"/>
        </w:rPr>
        <w:t xml:space="preserve"> </w:t>
      </w:r>
      <w:r>
        <w:t>Stato</w:t>
      </w:r>
      <w:r>
        <w:rPr>
          <w:spacing w:val="50"/>
        </w:rPr>
        <w:t xml:space="preserve"> </w:t>
      </w:r>
      <w:r>
        <w:t>nel quale è stabilito, ovvero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 dall’art.</w:t>
      </w:r>
      <w:r>
        <w:rPr>
          <w:spacing w:val="-2"/>
        </w:rPr>
        <w:t xml:space="preserve"> </w:t>
      </w:r>
      <w:r>
        <w:t>83, comma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 Codice.</w:t>
      </w:r>
    </w:p>
    <w:p w:rsidR="00CB3A46" w:rsidRDefault="00F96A68">
      <w:pPr>
        <w:pStyle w:val="Paragrafoelenco"/>
        <w:numPr>
          <w:ilvl w:val="0"/>
          <w:numId w:val="16"/>
        </w:numPr>
        <w:tabs>
          <w:tab w:val="left" w:pos="822"/>
        </w:tabs>
        <w:spacing w:before="120" w:line="360" w:lineRule="auto"/>
        <w:ind w:right="112"/>
        <w:jc w:val="both"/>
      </w:pPr>
      <w:r>
        <w:t>Con riferimento ai soggetti di cui all’art. 45 comma 2, lett. d), e), f) e g) del Codice, i requisiti di cui al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posseduti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ciascuna impresa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partecipare.</w:t>
      </w:r>
    </w:p>
    <w:p w:rsidR="00CB3A46" w:rsidRDefault="00F96A68">
      <w:pPr>
        <w:pStyle w:val="Heading2"/>
        <w:spacing w:before="117"/>
      </w:pPr>
      <w:bookmarkStart w:id="6" w:name="_bookmark6"/>
      <w:bookmarkEnd w:id="6"/>
      <w:r>
        <w:rPr>
          <w:i w:val="0"/>
        </w:rPr>
        <w:t>Art.</w:t>
      </w:r>
      <w:r>
        <w:rPr>
          <w:i w:val="0"/>
          <w:spacing w:val="-1"/>
        </w:rPr>
        <w:t xml:space="preserve"> </w:t>
      </w:r>
      <w:r>
        <w:rPr>
          <w:i w:val="0"/>
        </w:rPr>
        <w:t>8</w:t>
      </w:r>
      <w:r>
        <w:rPr>
          <w:i w:val="0"/>
          <w:spacing w:val="-1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soccorso</w:t>
      </w:r>
      <w:r>
        <w:rPr>
          <w:spacing w:val="-2"/>
        </w:rPr>
        <w:t xml:space="preserve"> </w:t>
      </w:r>
      <w:r>
        <w:t>istruttorio</w:t>
      </w:r>
    </w:p>
    <w:p w:rsidR="00CB3A46" w:rsidRDefault="00CB3A46">
      <w:pPr>
        <w:pStyle w:val="Corpodeltesto"/>
        <w:spacing w:before="9"/>
        <w:ind w:left="0"/>
        <w:jc w:val="left"/>
        <w:rPr>
          <w:rFonts w:ascii="Arial"/>
          <w:b/>
          <w:i/>
          <w:sz w:val="21"/>
        </w:rPr>
      </w:pP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line="357" w:lineRule="auto"/>
        <w:ind w:right="114" w:hanging="425"/>
        <w:jc w:val="both"/>
      </w:pPr>
      <w:r>
        <w:t>Ai sensi e per gli effetti dell’art. 83, comma 9, del Codice, le carenze di qualsiasi elemento formale della</w:t>
      </w:r>
      <w:r>
        <w:rPr>
          <w:spacing w:val="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sanate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soccorso</w:t>
      </w:r>
      <w:r>
        <w:rPr>
          <w:spacing w:val="-1"/>
        </w:rPr>
        <w:t xml:space="preserve"> </w:t>
      </w:r>
      <w:r>
        <w:t>istruttorio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articolo.</w:t>
      </w: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before="4" w:line="360" w:lineRule="auto"/>
        <w:ind w:right="111" w:hanging="425"/>
        <w:jc w:val="both"/>
      </w:pPr>
      <w:r>
        <w:t>In particolare, l’Istituzione scolastica priva di una piattaforma di e-procurament può continuare ad espletare</w:t>
      </w:r>
      <w:r>
        <w:rPr>
          <w:spacing w:val="1"/>
        </w:rPr>
        <w:t xml:space="preserve"> </w:t>
      </w:r>
      <w:r>
        <w:t>procedure in forma cartacea. Tale possibilità è prevista dall’art. 52 comma 1, terza parte, e comma 3 del</w:t>
      </w:r>
      <w:r>
        <w:rPr>
          <w:spacing w:val="1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n. 50/2016 e</w:t>
      </w:r>
      <w:r>
        <w:rPr>
          <w:spacing w:val="-2"/>
        </w:rPr>
        <w:t xml:space="preserve"> </w:t>
      </w:r>
      <w:r>
        <w:t>s.m.i.</w:t>
      </w:r>
    </w:p>
    <w:p w:rsidR="00CB3A46" w:rsidRDefault="00F96A68">
      <w:pPr>
        <w:pStyle w:val="Corpodeltesto"/>
        <w:spacing w:before="1"/>
        <w:ind w:left="535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pertanto richiesta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del DGUE.</w:t>
      </w:r>
    </w:p>
    <w:p w:rsidR="00CB3A46" w:rsidRDefault="00F96A68">
      <w:pPr>
        <w:pStyle w:val="Corpodeltesto"/>
        <w:spacing w:before="134" w:line="360" w:lineRule="auto"/>
        <w:ind w:left="535" w:right="107" w:firstLine="50"/>
      </w:pPr>
      <w:r>
        <w:t>In caso di incompletezza e ogni altra irregolarità essenziale degli elementi richiesti, con esclusione di quelle</w:t>
      </w:r>
      <w:r>
        <w:rPr>
          <w:spacing w:val="1"/>
        </w:rPr>
        <w:t xml:space="preserve"> </w:t>
      </w:r>
      <w:r>
        <w:t xml:space="preserve">afferenti all’offerta economica, la Stazione Appaltante assegna al concorrente un termine congruo,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superiore a 10 (dieci) giorni solari</w:t>
      </w:r>
      <w:r>
        <w:t>, perché siano rese, integrate o regolarizzate le dichiarazioni necessarie,</w:t>
      </w:r>
      <w:r>
        <w:rPr>
          <w:spacing w:val="1"/>
        </w:rPr>
        <w:t xml:space="preserve"> </w:t>
      </w:r>
      <w:r>
        <w:t>indicandone il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soggetti che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rendere.</w:t>
      </w:r>
    </w:p>
    <w:p w:rsidR="00CB3A46" w:rsidRDefault="00CB3A46">
      <w:pPr>
        <w:spacing w:line="360" w:lineRule="auto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before="45" w:line="360" w:lineRule="auto"/>
        <w:ind w:right="114" w:hanging="425"/>
        <w:jc w:val="both"/>
      </w:pPr>
      <w:r>
        <w:lastRenderedPageBreak/>
        <w:t>Ove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produca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perfettamente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35"/>
        </w:rPr>
        <w:t xml:space="preserve"> </w:t>
      </w:r>
      <w:r>
        <w:t>Appaltante</w:t>
      </w:r>
      <w:r>
        <w:rPr>
          <w:spacing w:val="35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chiedere</w:t>
      </w:r>
      <w:r>
        <w:rPr>
          <w:spacing w:val="36"/>
        </w:rPr>
        <w:t xml:space="preserve"> </w:t>
      </w:r>
      <w:r>
        <w:t>ulteriori</w:t>
      </w:r>
      <w:r>
        <w:rPr>
          <w:spacing w:val="34"/>
        </w:rPr>
        <w:t xml:space="preserve"> </w:t>
      </w:r>
      <w:r>
        <w:t>precisazioni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chiarimenti,</w:t>
      </w:r>
      <w:r>
        <w:rPr>
          <w:spacing w:val="34"/>
        </w:rPr>
        <w:t xml:space="preserve"> </w:t>
      </w:r>
      <w:r>
        <w:t>fissando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termine</w:t>
      </w:r>
      <w:r>
        <w:rPr>
          <w:spacing w:val="35"/>
        </w:rPr>
        <w:t xml:space="preserve"> </w:t>
      </w:r>
      <w:r>
        <w:t>perentorio</w:t>
      </w:r>
      <w:r>
        <w:rPr>
          <w:spacing w:val="3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esclusione.</w:t>
      </w: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line="267" w:lineRule="exact"/>
        <w:ind w:left="393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inutile decorso del</w:t>
      </w:r>
      <w:r>
        <w:rPr>
          <w:spacing w:val="-1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regolarizzazione, il</w:t>
      </w:r>
      <w:r>
        <w:rPr>
          <w:spacing w:val="-2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gara.</w:t>
      </w: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before="135" w:line="360" w:lineRule="auto"/>
        <w:ind w:right="109" w:hanging="425"/>
      </w:pPr>
      <w:r>
        <w:t>L’irregolarità</w:t>
      </w:r>
      <w:r>
        <w:rPr>
          <w:spacing w:val="17"/>
        </w:rPr>
        <w:t xml:space="preserve"> </w:t>
      </w:r>
      <w:r>
        <w:t>essenziale</w:t>
      </w:r>
      <w:r>
        <w:rPr>
          <w:spacing w:val="19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sanabile</w:t>
      </w:r>
      <w:r>
        <w:rPr>
          <w:spacing w:val="21"/>
        </w:rPr>
        <w:t xml:space="preserve"> </w:t>
      </w:r>
      <w:r>
        <w:t>laddove</w:t>
      </w:r>
      <w:r>
        <w:rPr>
          <w:spacing w:val="18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accompagni</w:t>
      </w:r>
      <w:r>
        <w:rPr>
          <w:spacing w:val="20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carenza</w:t>
      </w:r>
      <w:r>
        <w:rPr>
          <w:spacing w:val="18"/>
        </w:rPr>
        <w:t xml:space="preserve"> </w:t>
      </w:r>
      <w:r>
        <w:t>sostanziale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requisito</w:t>
      </w:r>
      <w:r>
        <w:rPr>
          <w:spacing w:val="2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dimostrazione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omessa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irregolarmente</w:t>
      </w:r>
      <w:r>
        <w:rPr>
          <w:spacing w:val="3"/>
        </w:rPr>
        <w:t xml:space="preserve"> </w:t>
      </w:r>
      <w:r>
        <w:t>prodotta</w:t>
      </w:r>
      <w:r>
        <w:rPr>
          <w:spacing w:val="2"/>
        </w:rPr>
        <w:t xml:space="preserve"> </w:t>
      </w:r>
      <w:r>
        <w:t>era</w:t>
      </w:r>
      <w:r>
        <w:rPr>
          <w:spacing w:val="49"/>
        </w:rPr>
        <w:t xml:space="preserve"> </w:t>
      </w:r>
      <w:r>
        <w:t>finalizzata.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correzione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integrazione</w:t>
      </w:r>
      <w:r>
        <w:rPr>
          <w:spacing w:val="6"/>
        </w:rPr>
        <w:t xml:space="preserve"> </w:t>
      </w:r>
      <w:r>
        <w:t>documentale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ammessa</w:t>
      </w:r>
      <w:r>
        <w:rPr>
          <w:spacing w:val="9"/>
        </w:rPr>
        <w:t xml:space="preserve"> </w:t>
      </w:r>
      <w:r>
        <w:t>laddove</w:t>
      </w:r>
      <w:r>
        <w:rPr>
          <w:spacing w:val="6"/>
        </w:rPr>
        <w:t xml:space="preserve"> </w:t>
      </w:r>
      <w:r>
        <w:t>consenta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attestare</w:t>
      </w:r>
      <w:r>
        <w:rPr>
          <w:spacing w:val="9"/>
        </w:rPr>
        <w:t xml:space="preserve"> </w:t>
      </w:r>
      <w:r>
        <w:t>l’esistenza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circostanze</w:t>
      </w:r>
      <w:r>
        <w:rPr>
          <w:spacing w:val="-47"/>
        </w:rPr>
        <w:t xml:space="preserve"> </w:t>
      </w:r>
      <w:r>
        <w:t>preesistenti, vale a dire requisiti previsti per la partecipazione e documenti/elementi a corredo dell’offerta.</w:t>
      </w:r>
      <w:r>
        <w:rPr>
          <w:spacing w:val="1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valgono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regole:</w:t>
      </w:r>
    </w:p>
    <w:p w:rsidR="00CB3A46" w:rsidRDefault="00CB3A46">
      <w:pPr>
        <w:pStyle w:val="Corpodeltesto"/>
        <w:spacing w:before="4"/>
        <w:ind w:left="0"/>
        <w:jc w:val="left"/>
        <w:rPr>
          <w:sz w:val="16"/>
        </w:rPr>
      </w:pPr>
    </w:p>
    <w:p w:rsidR="00CB3A46" w:rsidRDefault="00F96A68">
      <w:pPr>
        <w:pStyle w:val="Paragrafoelenco"/>
        <w:numPr>
          <w:ilvl w:val="1"/>
          <w:numId w:val="15"/>
        </w:numPr>
        <w:tabs>
          <w:tab w:val="left" w:pos="1103"/>
        </w:tabs>
        <w:spacing w:line="360" w:lineRule="auto"/>
        <w:ind w:right="111"/>
      </w:pP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sanabile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istruttorio</w:t>
      </w:r>
      <w:r>
        <w:rPr>
          <w:spacing w:val="-2"/>
        </w:rPr>
        <w:t xml:space="preserve"> </w:t>
      </w:r>
      <w:r>
        <w:t>e determina l’esclusione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procedura di</w:t>
      </w:r>
      <w:r>
        <w:rPr>
          <w:spacing w:val="-4"/>
        </w:rPr>
        <w:t xml:space="preserve"> </w:t>
      </w:r>
      <w:r>
        <w:t>gara;</w:t>
      </w:r>
    </w:p>
    <w:p w:rsidR="00CB3A46" w:rsidRDefault="00F96A68">
      <w:pPr>
        <w:pStyle w:val="Paragrafoelenco"/>
        <w:numPr>
          <w:ilvl w:val="1"/>
          <w:numId w:val="15"/>
        </w:numPr>
        <w:tabs>
          <w:tab w:val="left" w:pos="1103"/>
        </w:tabs>
        <w:spacing w:before="1" w:line="360" w:lineRule="auto"/>
        <w:ind w:right="108"/>
      </w:pPr>
      <w:r>
        <w:t>l’omessa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incompleta</w:t>
      </w:r>
      <w:r>
        <w:rPr>
          <w:spacing w:val="15"/>
        </w:rPr>
        <w:t xml:space="preserve"> </w:t>
      </w:r>
      <w:r>
        <w:t>nonché</w:t>
      </w:r>
      <w:r>
        <w:rPr>
          <w:spacing w:val="16"/>
        </w:rPr>
        <w:t xml:space="preserve"> </w:t>
      </w:r>
      <w:r>
        <w:t>irregolare</w:t>
      </w:r>
      <w:r>
        <w:rPr>
          <w:spacing w:val="13"/>
        </w:rPr>
        <w:t xml:space="preserve"> </w:t>
      </w:r>
      <w:r>
        <w:t>presentazione</w:t>
      </w:r>
      <w:r>
        <w:rPr>
          <w:spacing w:val="15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requisiti</w:t>
      </w:r>
      <w:r>
        <w:rPr>
          <w:spacing w:val="-48"/>
        </w:rPr>
        <w:t xml:space="preserve"> </w:t>
      </w:r>
      <w:r>
        <w:t>di partecipazione e ogni altra mancanza, incompletezza o irregolarità del DGUE e della domanda, ivi</w:t>
      </w:r>
      <w:r>
        <w:rPr>
          <w:spacing w:val="1"/>
        </w:rPr>
        <w:t xml:space="preserve"> </w:t>
      </w:r>
      <w:r>
        <w:t>compreso il</w:t>
      </w:r>
      <w:r>
        <w:rPr>
          <w:spacing w:val="-1"/>
        </w:rPr>
        <w:t xml:space="preserve"> </w:t>
      </w:r>
      <w:r>
        <w:t>difetto di</w:t>
      </w:r>
      <w:r>
        <w:rPr>
          <w:spacing w:val="-1"/>
        </w:rPr>
        <w:t xml:space="preserve"> </w:t>
      </w:r>
      <w:r>
        <w:t>sottoscrizione,</w:t>
      </w:r>
      <w:r>
        <w:rPr>
          <w:spacing w:val="-3"/>
        </w:rPr>
        <w:t xml:space="preserve"> </w:t>
      </w:r>
      <w:r>
        <w:t>sono sanabili,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eccezione delle false dichiarazioni;</w:t>
      </w:r>
    </w:p>
    <w:p w:rsidR="00CB3A46" w:rsidRDefault="00F96A68">
      <w:pPr>
        <w:pStyle w:val="Paragrafoelenco"/>
        <w:numPr>
          <w:ilvl w:val="1"/>
          <w:numId w:val="15"/>
        </w:numPr>
        <w:tabs>
          <w:tab w:val="left" w:pos="1103"/>
        </w:tabs>
        <w:spacing w:before="1" w:line="360" w:lineRule="auto"/>
        <w:ind w:right="109"/>
      </w:pPr>
      <w:r>
        <w:t>la mancata presentazione di elementi a corredo dell’offerta (es. garanzia provvisoria e impegno del</w:t>
      </w:r>
      <w:r>
        <w:rPr>
          <w:spacing w:val="1"/>
        </w:rPr>
        <w:t xml:space="preserve"> </w:t>
      </w:r>
      <w:r>
        <w:t>fideiussore) ovvero di condizioni di partecipazione gara (es. mandato collettivo speciale o impegno a</w:t>
      </w:r>
      <w:r>
        <w:rPr>
          <w:spacing w:val="1"/>
        </w:rPr>
        <w:t xml:space="preserve"> </w:t>
      </w:r>
      <w:r>
        <w:t>conferire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collettivo),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sanabile,</w:t>
      </w:r>
      <w:r>
        <w:rPr>
          <w:spacing w:val="1"/>
        </w:rPr>
        <w:t xml:space="preserve"> </w:t>
      </w:r>
      <w:r>
        <w:t>solo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preesistenti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comprovabili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certa,</w:t>
      </w:r>
      <w:r>
        <w:rPr>
          <w:spacing w:val="1"/>
        </w:rPr>
        <w:t xml:space="preserve"> </w:t>
      </w:r>
      <w:r>
        <w:t>anteriore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-47"/>
        </w:rPr>
        <w:t xml:space="preserve"> </w:t>
      </w:r>
      <w:r>
        <w:t>dell’offerta;</w:t>
      </w:r>
    </w:p>
    <w:p w:rsidR="00CB3A46" w:rsidRDefault="00F96A68">
      <w:pPr>
        <w:pStyle w:val="Paragrafoelenco"/>
        <w:numPr>
          <w:ilvl w:val="1"/>
          <w:numId w:val="15"/>
        </w:numPr>
        <w:tabs>
          <w:tab w:val="left" w:pos="1103"/>
        </w:tabs>
        <w:spacing w:line="360" w:lineRule="auto"/>
        <w:ind w:right="109"/>
      </w:pPr>
      <w:r>
        <w:t>la mancata presentazione di dichiarazioni e/o elementi a corredo dell’offerta che hanno rilevanza in</w:t>
      </w:r>
      <w:r>
        <w:rPr>
          <w:spacing w:val="1"/>
        </w:rPr>
        <w:t xml:space="preserve"> </w:t>
      </w:r>
      <w:r>
        <w:t>fase esecutiva (es. dichiarazione delle parti del Servizio ai sensi dell’art. 48, comma 4, del Codice) è</w:t>
      </w:r>
      <w:r>
        <w:rPr>
          <w:spacing w:val="1"/>
        </w:rPr>
        <w:t xml:space="preserve"> </w:t>
      </w:r>
      <w:r>
        <w:t>sanabile.</w:t>
      </w: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line="360" w:lineRule="auto"/>
        <w:ind w:right="110" w:hanging="425"/>
        <w:jc w:val="both"/>
      </w:pPr>
      <w:r>
        <w:t>Costituiscono</w:t>
      </w:r>
      <w:r>
        <w:rPr>
          <w:spacing w:val="1"/>
        </w:rPr>
        <w:t xml:space="preserve"> </w:t>
      </w:r>
      <w:r>
        <w:rPr>
          <w:b/>
        </w:rPr>
        <w:t>irregolarità essenziali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sanabili</w:t>
      </w:r>
      <w:r>
        <w:rPr>
          <w:b/>
          <w:spacing w:val="1"/>
        </w:rPr>
        <w:t xml:space="preserve"> </w:t>
      </w:r>
      <w:r>
        <w:t>le carenze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l’individuazione del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 responsabile</w:t>
      </w:r>
      <w:r>
        <w:rPr>
          <w:spacing w:val="1"/>
        </w:rPr>
        <w:t xml:space="preserve"> </w:t>
      </w:r>
      <w:r>
        <w:t>della stessa.</w:t>
      </w:r>
    </w:p>
    <w:p w:rsidR="00CB3A46" w:rsidRDefault="00F96A68">
      <w:pPr>
        <w:pStyle w:val="Paragrafoelenco"/>
        <w:numPr>
          <w:ilvl w:val="0"/>
          <w:numId w:val="15"/>
        </w:numPr>
        <w:tabs>
          <w:tab w:val="left" w:pos="394"/>
        </w:tabs>
        <w:spacing w:line="360" w:lineRule="auto"/>
        <w:ind w:right="113" w:hanging="425"/>
        <w:jc w:val="both"/>
      </w:pPr>
      <w:r>
        <w:t>Al di fuori delle ipotesi di cui all’articolo 83, comma 9, del Codice è facoltà della Stazione Appaltante invitare,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certificati,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presentati.</w:t>
      </w:r>
    </w:p>
    <w:p w:rsidR="00CB3A46" w:rsidRDefault="00F96A68">
      <w:pPr>
        <w:pStyle w:val="Heading1"/>
        <w:spacing w:before="119"/>
      </w:pPr>
      <w:bookmarkStart w:id="7" w:name="_bookmark7"/>
      <w:bookmarkEnd w:id="7"/>
      <w:r>
        <w:t>Art.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offerte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19"/>
        </w:tabs>
        <w:spacing w:before="128" w:line="360" w:lineRule="auto"/>
        <w:ind w:right="109"/>
        <w:jc w:val="both"/>
      </w:pPr>
      <w:r>
        <w:t>L’Offerta dovrà essere redatta in lingua italiana, in conformità alla normativa comunitaria e nazionale</w:t>
      </w:r>
      <w:r>
        <w:rPr>
          <w:spacing w:val="1"/>
        </w:rPr>
        <w:t xml:space="preserve"> </w:t>
      </w:r>
      <w:r>
        <w:t>vigente in materia di appalti, e sarà vincolante per l’Offerente per il termine di 180 (centottanta) giorni</w:t>
      </w:r>
      <w:r>
        <w:rPr>
          <w:spacing w:val="1"/>
        </w:rPr>
        <w:t xml:space="preserve"> </w:t>
      </w:r>
      <w:r>
        <w:t>solari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fissata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scadenza</w:t>
      </w:r>
      <w:r>
        <w:rPr>
          <w:spacing w:val="1"/>
        </w:rPr>
        <w:t xml:space="preserve"> </w:t>
      </w:r>
      <w:r>
        <w:t>del 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delle</w:t>
      </w:r>
      <w:r>
        <w:rPr>
          <w:spacing w:val="49"/>
        </w:rPr>
        <w:t xml:space="preserve"> </w:t>
      </w:r>
      <w:r>
        <w:t>Offerte. Ai sensi</w:t>
      </w:r>
      <w:r>
        <w:rPr>
          <w:spacing w:val="1"/>
        </w:rPr>
        <w:t xml:space="preserve"> </w:t>
      </w:r>
      <w:r>
        <w:t>dell’art. 32, comma 4, del Codice, l’Istituto si riserva la facoltà di chiedere agli Offerenti il differimento di</w:t>
      </w:r>
      <w:r>
        <w:rPr>
          <w:spacing w:val="1"/>
        </w:rPr>
        <w:t xml:space="preserve"> </w:t>
      </w:r>
      <w:r>
        <w:t>detto termine sino alla data che sarà indicata e di produrre un apposito documento attestante la validità</w:t>
      </w:r>
      <w:r>
        <w:rPr>
          <w:spacing w:val="-47"/>
        </w:rPr>
        <w:t xml:space="preserve"> </w:t>
      </w:r>
      <w:r>
        <w:t>della garanzia prestata in sede di gara fino alla medesima data. Il mancato riscontro alla richiesta della</w:t>
      </w:r>
      <w:r>
        <w:rPr>
          <w:spacing w:val="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 sarà</w:t>
      </w:r>
      <w:r>
        <w:rPr>
          <w:spacing w:val="-4"/>
        </w:rPr>
        <w:t xml:space="preserve"> </w:t>
      </w:r>
      <w:r>
        <w:t>considerato come</w:t>
      </w:r>
      <w:r>
        <w:rPr>
          <w:spacing w:val="-3"/>
        </w:rPr>
        <w:t xml:space="preserve"> </w:t>
      </w:r>
      <w:r>
        <w:t>rinuncia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Concorrente alla</w:t>
      </w:r>
      <w:r>
        <w:rPr>
          <w:spacing w:val="-5"/>
        </w:rPr>
        <w:t xml:space="preserve"> </w:t>
      </w:r>
      <w:r>
        <w:t>partecipazione alla</w:t>
      </w:r>
      <w:r>
        <w:rPr>
          <w:spacing w:val="-1"/>
        </w:rPr>
        <w:t xml:space="preserve"> </w:t>
      </w:r>
      <w:r>
        <w:t>gara.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19"/>
        </w:tabs>
        <w:spacing w:before="45" w:line="360" w:lineRule="auto"/>
        <w:ind w:right="108"/>
        <w:jc w:val="both"/>
      </w:pPr>
      <w:r>
        <w:lastRenderedPageBreak/>
        <w:t>Nel caso in cui l’Offerta o i documenti a corredo dell’Offerta siano redatti in lingua diversa da quella</w:t>
      </w:r>
      <w:r>
        <w:rPr>
          <w:spacing w:val="1"/>
        </w:rPr>
        <w:t xml:space="preserve"> </w:t>
      </w:r>
      <w:r>
        <w:t>italiana,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accompagnati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traduzione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conforme al testo originale dalle autorità diplomatiche o consolari italiane del Paese in cui sono stati</w:t>
      </w:r>
      <w:r>
        <w:rPr>
          <w:spacing w:val="1"/>
        </w:rPr>
        <w:t xml:space="preserve"> </w:t>
      </w:r>
      <w:r>
        <w:t>redatti,</w:t>
      </w:r>
      <w:r>
        <w:rPr>
          <w:spacing w:val="-3"/>
        </w:rPr>
        <w:t xml:space="preserve"> </w:t>
      </w:r>
      <w:r>
        <w:t>oppure da un</w:t>
      </w:r>
      <w:r>
        <w:rPr>
          <w:spacing w:val="-4"/>
        </w:rPr>
        <w:t xml:space="preserve"> </w:t>
      </w:r>
      <w:r>
        <w:t>traduttore</w:t>
      </w:r>
      <w:r>
        <w:rPr>
          <w:spacing w:val="1"/>
        </w:rPr>
        <w:t xml:space="preserve"> </w:t>
      </w:r>
      <w:r>
        <w:t>ufficiale.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19"/>
        </w:tabs>
        <w:spacing w:before="60" w:line="360" w:lineRule="auto"/>
        <w:ind w:right="107"/>
        <w:jc w:val="both"/>
      </w:pPr>
      <w:r>
        <w:t>L’Offerta dovrà pervenire all’Istituto, pena esclusione, con allegata tutta la documentazione richiesta 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elencata, sottoscritta per accettazione:</w:t>
      </w:r>
    </w:p>
    <w:p w:rsidR="00CB3A46" w:rsidRDefault="00F96A68">
      <w:pPr>
        <w:pStyle w:val="Corpodeltesto"/>
        <w:spacing w:before="61" w:line="412" w:lineRule="auto"/>
        <w:ind w:left="818" w:right="5309"/>
        <w:jc w:val="left"/>
      </w:pPr>
      <w:r>
        <w:t>Allegato A – Istanza di partecipazione alla gara</w:t>
      </w:r>
      <w:r>
        <w:rPr>
          <w:spacing w:val="-47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</w:p>
    <w:p w:rsidR="00CB3A46" w:rsidRDefault="00F96A68">
      <w:pPr>
        <w:pStyle w:val="Corpodeltesto"/>
        <w:ind w:left="818"/>
        <w:jc w:val="left"/>
      </w:pPr>
      <w:r>
        <w:t>Allegato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Capitolato</w:t>
      </w:r>
      <w:r>
        <w:rPr>
          <w:spacing w:val="-3"/>
        </w:rPr>
        <w:t xml:space="preserve"> </w:t>
      </w:r>
      <w:r>
        <w:t>Tecnico</w:t>
      </w:r>
    </w:p>
    <w:p w:rsidR="00CB3A46" w:rsidRDefault="00F96A68">
      <w:pPr>
        <w:pStyle w:val="Corpodeltesto"/>
        <w:spacing w:before="194" w:line="412" w:lineRule="auto"/>
        <w:ind w:left="818" w:right="3897"/>
        <w:jc w:val="left"/>
      </w:pPr>
      <w:r>
        <w:t>Allegato 3 Schema di dichiarazione sostitutiva del concorrente</w:t>
      </w:r>
      <w:r>
        <w:rPr>
          <w:spacing w:val="-47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4 Schema</w:t>
      </w:r>
      <w:r>
        <w:rPr>
          <w:spacing w:val="-3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economica</w:t>
      </w:r>
    </w:p>
    <w:p w:rsidR="00CB3A46" w:rsidRDefault="00F96A68">
      <w:pPr>
        <w:pStyle w:val="Corpodeltesto"/>
        <w:spacing w:before="3" w:line="415" w:lineRule="auto"/>
        <w:ind w:left="818" w:right="5356"/>
        <w:jc w:val="left"/>
      </w:pPr>
      <w:r>
        <w:t>Allegato 5 Schema della Convenzione di Cassa</w:t>
      </w:r>
      <w:r>
        <w:rPr>
          <w:spacing w:val="-47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integrità</w:t>
      </w:r>
    </w:p>
    <w:p w:rsidR="00CB3A46" w:rsidRPr="003A5F5E" w:rsidRDefault="00F96A68">
      <w:pPr>
        <w:spacing w:line="357" w:lineRule="auto"/>
        <w:ind w:left="818"/>
        <w:rPr>
          <w:b/>
        </w:rPr>
      </w:pPr>
      <w:r>
        <w:t>L’offerta</w:t>
      </w:r>
      <w:r>
        <w:rPr>
          <w:spacing w:val="35"/>
        </w:rPr>
        <w:t xml:space="preserve"> </w:t>
      </w:r>
      <w:r>
        <w:t>dovrà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presentata</w:t>
      </w:r>
      <w:r>
        <w:rPr>
          <w:spacing w:val="35"/>
        </w:rPr>
        <w:t xml:space="preserve"> </w:t>
      </w:r>
      <w:r>
        <w:t>esclusivamente</w:t>
      </w:r>
      <w:r>
        <w:rPr>
          <w:spacing w:val="35"/>
        </w:rPr>
        <w:t xml:space="preserve"> </w:t>
      </w:r>
      <w:r>
        <w:t>tramite</w:t>
      </w:r>
      <w:r>
        <w:rPr>
          <w:spacing w:val="36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casella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posta</w:t>
      </w:r>
      <w:r>
        <w:rPr>
          <w:spacing w:val="34"/>
        </w:rPr>
        <w:t xml:space="preserve"> </w:t>
      </w:r>
      <w:r>
        <w:t>elettronica</w:t>
      </w:r>
      <w:r>
        <w:rPr>
          <w:spacing w:val="35"/>
        </w:rPr>
        <w:t xml:space="preserve"> </w:t>
      </w:r>
      <w:r>
        <w:t>certificata,</w:t>
      </w:r>
      <w:r>
        <w:rPr>
          <w:spacing w:val="-47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nell’oggetto</w:t>
      </w:r>
      <w:r>
        <w:rPr>
          <w:spacing w:val="-1"/>
        </w:rPr>
        <w:t xml:space="preserve"> </w:t>
      </w:r>
      <w:r>
        <w:rPr>
          <w:b/>
          <w:i/>
        </w:rPr>
        <w:t>“Offerta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procedura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aperta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relativa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2"/>
        </w:rPr>
        <w:t xml:space="preserve"> </w:t>
      </w:r>
      <w:r>
        <w:rPr>
          <w:b/>
        </w:rPr>
        <w:t>Servizio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cassa</w:t>
      </w:r>
      <w:r>
        <w:rPr>
          <w:b/>
          <w:spacing w:val="-2"/>
        </w:rPr>
        <w:t xml:space="preserve"> </w:t>
      </w:r>
      <w:r w:rsidRPr="003A5F5E">
        <w:rPr>
          <w:b/>
        </w:rPr>
        <w:t>-</w:t>
      </w:r>
      <w:r w:rsidRPr="003A5F5E">
        <w:rPr>
          <w:b/>
          <w:spacing w:val="-5"/>
        </w:rPr>
        <w:t xml:space="preserve"> </w:t>
      </w:r>
      <w:r w:rsidRPr="003A5F5E">
        <w:rPr>
          <w:b/>
        </w:rPr>
        <w:t>CIG</w:t>
      </w:r>
      <w:r w:rsidRPr="003A5F5E">
        <w:rPr>
          <w:b/>
          <w:spacing w:val="-2"/>
        </w:rPr>
        <w:t xml:space="preserve"> </w:t>
      </w:r>
      <w:r w:rsidR="003A5F5E" w:rsidRPr="003A5F5E">
        <w:rPr>
          <w:b/>
        </w:rPr>
        <w:t>Z3C3B73F82</w:t>
      </w:r>
      <w:r w:rsidRPr="003A5F5E">
        <w:rPr>
          <w:b/>
        </w:rPr>
        <w:t>”,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18"/>
          <w:tab w:val="left" w:pos="819"/>
        </w:tabs>
        <w:spacing w:before="62" w:line="360" w:lineRule="auto"/>
        <w:ind w:right="107"/>
      </w:pPr>
      <w:r w:rsidRPr="003A5F5E">
        <w:t>Il</w:t>
      </w:r>
      <w:r w:rsidRPr="003A5F5E">
        <w:rPr>
          <w:spacing w:val="31"/>
        </w:rPr>
        <w:t xml:space="preserve"> </w:t>
      </w:r>
      <w:r w:rsidRPr="003A5F5E">
        <w:t>suddetto</w:t>
      </w:r>
      <w:r w:rsidRPr="003A5F5E">
        <w:rPr>
          <w:spacing w:val="34"/>
        </w:rPr>
        <w:t xml:space="preserve"> </w:t>
      </w:r>
      <w:r w:rsidRPr="003A5F5E">
        <w:t>plico</w:t>
      </w:r>
      <w:r w:rsidRPr="003A5F5E">
        <w:rPr>
          <w:spacing w:val="34"/>
        </w:rPr>
        <w:t xml:space="preserve"> </w:t>
      </w:r>
      <w:r w:rsidRPr="003A5F5E">
        <w:t>dovrà</w:t>
      </w:r>
      <w:r w:rsidRPr="003A5F5E">
        <w:rPr>
          <w:spacing w:val="32"/>
        </w:rPr>
        <w:t xml:space="preserve"> </w:t>
      </w:r>
      <w:r w:rsidRPr="003A5F5E">
        <w:t>pervenire,</w:t>
      </w:r>
      <w:r w:rsidRPr="003A5F5E">
        <w:rPr>
          <w:spacing w:val="35"/>
        </w:rPr>
        <w:t xml:space="preserve"> </w:t>
      </w:r>
      <w:r w:rsidRPr="003A5F5E">
        <w:rPr>
          <w:b/>
        </w:rPr>
        <w:t>entro</w:t>
      </w:r>
      <w:r w:rsidRPr="003A5F5E">
        <w:rPr>
          <w:b/>
          <w:spacing w:val="32"/>
        </w:rPr>
        <w:t xml:space="preserve"> </w:t>
      </w:r>
      <w:r w:rsidRPr="003A5F5E">
        <w:rPr>
          <w:b/>
        </w:rPr>
        <w:t>il</w:t>
      </w:r>
      <w:r w:rsidRPr="003A5F5E">
        <w:rPr>
          <w:b/>
          <w:spacing w:val="32"/>
        </w:rPr>
        <w:t xml:space="preserve"> </w:t>
      </w:r>
      <w:r w:rsidRPr="003A5F5E">
        <w:rPr>
          <w:b/>
        </w:rPr>
        <w:t>termine</w:t>
      </w:r>
      <w:r w:rsidRPr="003A5F5E">
        <w:rPr>
          <w:b/>
          <w:spacing w:val="32"/>
        </w:rPr>
        <w:t xml:space="preserve"> </w:t>
      </w:r>
      <w:r w:rsidRPr="003A5F5E">
        <w:rPr>
          <w:b/>
        </w:rPr>
        <w:t>perentorio</w:t>
      </w:r>
      <w:r w:rsidRPr="003A5F5E">
        <w:rPr>
          <w:b/>
          <w:spacing w:val="32"/>
        </w:rPr>
        <w:t xml:space="preserve"> </w:t>
      </w:r>
      <w:r w:rsidRPr="003A5F5E">
        <w:rPr>
          <w:b/>
        </w:rPr>
        <w:t>del</w:t>
      </w:r>
      <w:r w:rsidRPr="003A5F5E">
        <w:rPr>
          <w:b/>
          <w:spacing w:val="35"/>
        </w:rPr>
        <w:t xml:space="preserve"> </w:t>
      </w:r>
      <w:r w:rsidR="003A5F5E" w:rsidRPr="003A5F5E">
        <w:rPr>
          <w:b/>
        </w:rPr>
        <w:t>30.06.2023</w:t>
      </w:r>
      <w:r w:rsidRPr="003A5F5E">
        <w:rPr>
          <w:b/>
          <w:spacing w:val="32"/>
        </w:rPr>
        <w:t xml:space="preserve"> </w:t>
      </w:r>
      <w:r w:rsidRPr="003A5F5E">
        <w:rPr>
          <w:b/>
        </w:rPr>
        <w:t>ore</w:t>
      </w:r>
      <w:r w:rsidRPr="003A5F5E">
        <w:rPr>
          <w:b/>
          <w:spacing w:val="33"/>
        </w:rPr>
        <w:t xml:space="preserve"> </w:t>
      </w:r>
      <w:r w:rsidRPr="003A5F5E">
        <w:rPr>
          <w:b/>
        </w:rPr>
        <w:t>1</w:t>
      </w:r>
      <w:r w:rsidR="003A5F5E" w:rsidRPr="003A5F5E">
        <w:rPr>
          <w:b/>
        </w:rPr>
        <w:t>4</w:t>
      </w:r>
      <w:r w:rsidRPr="003A5F5E">
        <w:rPr>
          <w:b/>
        </w:rPr>
        <w:t>,00</w:t>
      </w:r>
      <w:r>
        <w:rPr>
          <w:b/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seguente</w:t>
      </w:r>
      <w:r>
        <w:rPr>
          <w:spacing w:val="-47"/>
        </w:rPr>
        <w:t xml:space="preserve"> </w:t>
      </w:r>
      <w:r>
        <w:t>indirizzo pec:</w:t>
      </w:r>
      <w:r>
        <w:rPr>
          <w:color w:val="0000FF"/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REIS014004@pec.istruzione.it</w:t>
        </w:r>
      </w:hyperlink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21"/>
          <w:tab w:val="left" w:pos="822"/>
        </w:tabs>
        <w:spacing w:before="60"/>
        <w:ind w:left="821" w:hanging="429"/>
      </w:pPr>
      <w:r>
        <w:t>Le</w:t>
      </w:r>
      <w:r>
        <w:rPr>
          <w:spacing w:val="-4"/>
        </w:rPr>
        <w:t xml:space="preserve"> </w:t>
      </w:r>
      <w:r>
        <w:t>offerte</w:t>
      </w:r>
      <w:r>
        <w:rPr>
          <w:spacing w:val="-1"/>
        </w:rPr>
        <w:t xml:space="preserve"> </w:t>
      </w:r>
      <w:r>
        <w:t>tardive</w:t>
      </w:r>
      <w:r>
        <w:rPr>
          <w:spacing w:val="-1"/>
        </w:rPr>
        <w:t xml:space="preserve"> </w:t>
      </w:r>
      <w:r>
        <w:rPr>
          <w:b/>
        </w:rPr>
        <w:t>saranno</w:t>
      </w:r>
      <w:r>
        <w:rPr>
          <w:b/>
          <w:spacing w:val="-4"/>
        </w:rPr>
        <w:t xml:space="preserve"> </w:t>
      </w:r>
      <w:r>
        <w:rPr>
          <w:b/>
        </w:rPr>
        <w:t xml:space="preserve">escluse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irregolari,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59,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22"/>
        </w:tabs>
        <w:spacing w:line="360" w:lineRule="auto"/>
        <w:ind w:left="821" w:right="106" w:hanging="428"/>
        <w:jc w:val="both"/>
      </w:pPr>
      <w:r>
        <w:t>La consegna delle buste telematiche sarà incombente a esclusivo rischio del mittente, il quale non potrà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ove,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appaltante.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22"/>
        </w:tabs>
        <w:spacing w:before="59" w:line="360" w:lineRule="auto"/>
        <w:ind w:left="821" w:right="107" w:hanging="428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indicati,</w:t>
      </w:r>
      <w:r>
        <w:rPr>
          <w:spacing w:val="1"/>
        </w:rPr>
        <w:t xml:space="preserve"> </w:t>
      </w:r>
      <w:r>
        <w:t>farà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ricevuta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all’indirizzo pec della</w:t>
      </w:r>
      <w:r>
        <w:rPr>
          <w:spacing w:val="-3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appaltante.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22"/>
        </w:tabs>
        <w:spacing w:before="61" w:line="360" w:lineRule="auto"/>
        <w:ind w:left="821" w:right="107" w:hanging="428"/>
        <w:jc w:val="both"/>
      </w:pP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Offerte,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l’irricevibilità,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eventuali</w:t>
      </w:r>
      <w:r>
        <w:rPr>
          <w:spacing w:val="-47"/>
        </w:rPr>
        <w:t xml:space="preserve"> </w:t>
      </w:r>
      <w:r>
        <w:t>sostituzioni</w:t>
      </w:r>
      <w:r>
        <w:rPr>
          <w:spacing w:val="-1"/>
        </w:rPr>
        <w:t xml:space="preserve"> </w:t>
      </w:r>
      <w:r>
        <w:t>della busta telematica</w:t>
      </w:r>
      <w:r>
        <w:rPr>
          <w:spacing w:val="-2"/>
        </w:rPr>
        <w:t xml:space="preserve"> </w:t>
      </w:r>
      <w:r>
        <w:t>già consegnata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telematica.</w:t>
      </w:r>
    </w:p>
    <w:p w:rsidR="00CB3A46" w:rsidRDefault="00F96A68">
      <w:pPr>
        <w:pStyle w:val="Paragrafoelenco"/>
        <w:numPr>
          <w:ilvl w:val="0"/>
          <w:numId w:val="14"/>
        </w:numPr>
        <w:tabs>
          <w:tab w:val="left" w:pos="822"/>
        </w:tabs>
        <w:spacing w:before="61" w:line="360" w:lineRule="auto"/>
        <w:ind w:left="821" w:right="106" w:hanging="428"/>
        <w:jc w:val="both"/>
      </w:pPr>
      <w:r>
        <w:t>La busta telematica dell’Offerta dovrà contenere al proprio interno tutti gli allegati indicati nel suddetto</w:t>
      </w:r>
      <w:r>
        <w:rPr>
          <w:spacing w:val="1"/>
        </w:rPr>
        <w:t xml:space="preserve"> </w:t>
      </w:r>
      <w:r>
        <w:t xml:space="preserve">Disciplinare di gara, in particolare la </w:t>
      </w:r>
      <w:r>
        <w:rPr>
          <w:b/>
        </w:rPr>
        <w:t>dichiarazione sostitutiva del Concorrente</w:t>
      </w:r>
      <w:r>
        <w:t>, resa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39"/>
        </w:rPr>
        <w:t xml:space="preserve"> </w:t>
      </w:r>
      <w:r>
        <w:t>degli</w:t>
      </w:r>
      <w:r>
        <w:rPr>
          <w:spacing w:val="36"/>
        </w:rPr>
        <w:t xml:space="preserve"> </w:t>
      </w:r>
      <w:r>
        <w:t>artt.</w:t>
      </w:r>
      <w:r>
        <w:rPr>
          <w:spacing w:val="37"/>
        </w:rPr>
        <w:t xml:space="preserve"> </w:t>
      </w:r>
      <w:r>
        <w:t>46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47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14"/>
        </w:rPr>
        <w:t>d.P.R.</w:t>
      </w:r>
      <w:r>
        <w:rPr>
          <w:spacing w:val="56"/>
        </w:rPr>
        <w:t xml:space="preserve"> </w:t>
      </w:r>
      <w:r>
        <w:t>445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28</w:t>
      </w:r>
      <w:r>
        <w:rPr>
          <w:spacing w:val="38"/>
        </w:rPr>
        <w:t xml:space="preserve"> </w:t>
      </w:r>
      <w:r>
        <w:t>dicembre</w:t>
      </w:r>
      <w:r>
        <w:rPr>
          <w:spacing w:val="37"/>
        </w:rPr>
        <w:t xml:space="preserve"> </w:t>
      </w:r>
      <w:r>
        <w:t>2000,</w:t>
      </w:r>
      <w:r>
        <w:rPr>
          <w:spacing w:val="40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quale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Concorrente</w:t>
      </w:r>
      <w:r>
        <w:rPr>
          <w:spacing w:val="7"/>
        </w:rPr>
        <w:t xml:space="preserve"> </w:t>
      </w:r>
      <w:r>
        <w:t>attesti,</w:t>
      </w:r>
      <w:r>
        <w:rPr>
          <w:spacing w:val="-48"/>
        </w:rPr>
        <w:t xml:space="preserve"> </w:t>
      </w:r>
      <w:r>
        <w:rPr>
          <w:i/>
        </w:rPr>
        <w:t>inter</w:t>
      </w:r>
      <w:r>
        <w:rPr>
          <w:i/>
          <w:spacing w:val="1"/>
        </w:rPr>
        <w:t xml:space="preserve"> </w:t>
      </w:r>
      <w:r>
        <w:rPr>
          <w:i/>
        </w:rPr>
        <w:t>alia,</w:t>
      </w:r>
      <w:r>
        <w:rPr>
          <w:i/>
          <w:spacing w:val="1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dei motivi di esclusione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49"/>
        </w:rPr>
        <w:t xml:space="preserve"> </w:t>
      </w:r>
      <w:r>
        <w:t>80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Codice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di quelli ulteriori</w:t>
      </w:r>
      <w:r>
        <w:rPr>
          <w:spacing w:val="1"/>
        </w:rPr>
        <w:t xml:space="preserve"> </w:t>
      </w:r>
      <w:r>
        <w:t xml:space="preserve">previste dalla legge e la sussistenza delle condizioni minime di affidamento richieste dalla </w:t>
      </w:r>
      <w:r>
        <w:rPr>
          <w:i/>
        </w:rPr>
        <w:t>lex specialis</w:t>
      </w:r>
      <w:r>
        <w:t>,</w:t>
      </w:r>
      <w:r>
        <w:rPr>
          <w:spacing w:val="1"/>
        </w:rPr>
        <w:t xml:space="preserve"> </w:t>
      </w:r>
      <w:r>
        <w:t>con le informazioni rilevanti richieste dalla Stazione Appaltante e le informazioni relative al possesso dei</w:t>
      </w:r>
      <w:r>
        <w:rPr>
          <w:spacing w:val="1"/>
        </w:rPr>
        <w:t xml:space="preserve"> </w:t>
      </w:r>
      <w:r>
        <w:t>prescritti</w:t>
      </w:r>
      <w:r>
        <w:rPr>
          <w:spacing w:val="-9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capo</w:t>
      </w:r>
      <w:r>
        <w:rPr>
          <w:spacing w:val="-8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l’Operatore</w:t>
      </w:r>
      <w:r>
        <w:rPr>
          <w:spacing w:val="-8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avvale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89</w:t>
      </w:r>
      <w:r>
        <w:rPr>
          <w:spacing w:val="-4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Codice,</w:t>
      </w:r>
      <w:r>
        <w:rPr>
          <w:spacing w:val="6"/>
        </w:rPr>
        <w:t xml:space="preserve"> </w:t>
      </w:r>
      <w:r>
        <w:t>indichi</w:t>
      </w:r>
      <w:r>
        <w:rPr>
          <w:spacing w:val="7"/>
        </w:rPr>
        <w:t xml:space="preserve"> </w:t>
      </w:r>
      <w:r>
        <w:t>l’autorità</w:t>
      </w:r>
      <w:r>
        <w:rPr>
          <w:spacing w:val="7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terzo</w:t>
      </w:r>
      <w:r>
        <w:rPr>
          <w:spacing w:val="6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rilascio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documenti</w:t>
      </w:r>
      <w:r>
        <w:rPr>
          <w:spacing w:val="7"/>
        </w:rPr>
        <w:t xml:space="preserve"> </w:t>
      </w:r>
      <w:r>
        <w:t>complementari</w:t>
      </w:r>
      <w:r>
        <w:rPr>
          <w:spacing w:val="3"/>
        </w:rPr>
        <w:t xml:space="preserve"> </w:t>
      </w:r>
      <w:r>
        <w:t>e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60" w:lineRule="auto"/>
        <w:ind w:right="106"/>
      </w:pPr>
      <w:r>
        <w:lastRenderedPageBreak/>
        <w:t>attesti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capacità,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indugio,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fornire</w:t>
      </w:r>
      <w:r>
        <w:rPr>
          <w:spacing w:val="-8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documenti,</w:t>
      </w:r>
      <w:r>
        <w:rPr>
          <w:spacing w:val="-8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-48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rPr>
          <w:i/>
        </w:rPr>
        <w:t>sub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Disciplinare.</w:t>
      </w:r>
    </w:p>
    <w:p w:rsidR="00CB3A46" w:rsidRDefault="00F96A68">
      <w:pPr>
        <w:pStyle w:val="Corpodeltesto"/>
        <w:spacing w:before="60" w:line="360" w:lineRule="auto"/>
        <w:ind w:left="393" w:right="219"/>
      </w:pPr>
      <w:r>
        <w:t>Si ricorda che, ai fini dell’attestazione di insussistenza delle cause ostative di cui ai commi</w:t>
      </w:r>
      <w:r>
        <w:rPr>
          <w:spacing w:val="1"/>
        </w:rPr>
        <w:t xml:space="preserve"> </w:t>
      </w:r>
      <w:r>
        <w:t>1, 2 e 5 lett. l),</w:t>
      </w:r>
      <w:r>
        <w:rPr>
          <w:spacing w:val="1"/>
        </w:rPr>
        <w:t xml:space="preserve"> </w:t>
      </w:r>
      <w:r>
        <w:t>dell’art. 80 del Codice, la relativa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potrà essere resa dal legale rappresentante, per quanto 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conoscenza,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conto</w:t>
      </w:r>
      <w:r>
        <w:rPr>
          <w:spacing w:val="2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soggetti,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omnicomprensiva:</w:t>
      </w:r>
    </w:p>
    <w:p w:rsidR="00CB3A46" w:rsidRDefault="00F96A68">
      <w:pPr>
        <w:pStyle w:val="Paragrafoelenco"/>
        <w:numPr>
          <w:ilvl w:val="1"/>
          <w:numId w:val="14"/>
        </w:numPr>
        <w:tabs>
          <w:tab w:val="left" w:pos="1810"/>
        </w:tabs>
        <w:spacing w:before="121"/>
        <w:ind w:left="1810"/>
        <w:jc w:val="left"/>
      </w:pP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individuali:</w:t>
      </w:r>
      <w:r>
        <w:rPr>
          <w:spacing w:val="-8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direttore</w:t>
      </w:r>
      <w:r>
        <w:rPr>
          <w:spacing w:val="-10"/>
        </w:rPr>
        <w:t xml:space="preserve"> </w:t>
      </w:r>
      <w:r>
        <w:t>tecnico;</w:t>
      </w:r>
    </w:p>
    <w:p w:rsidR="00CB3A46" w:rsidRDefault="00F96A68">
      <w:pPr>
        <w:pStyle w:val="Paragrafoelenco"/>
        <w:numPr>
          <w:ilvl w:val="1"/>
          <w:numId w:val="14"/>
        </w:numPr>
        <w:tabs>
          <w:tab w:val="left" w:pos="2025"/>
          <w:tab w:val="left" w:pos="2026"/>
        </w:tabs>
        <w:spacing w:before="132"/>
        <w:ind w:left="2026" w:hanging="339"/>
        <w:jc w:val="left"/>
      </w:pP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collettivo:</w:t>
      </w:r>
      <w:r>
        <w:rPr>
          <w:spacing w:val="-7"/>
        </w:rPr>
        <w:t xml:space="preserve"> </w:t>
      </w:r>
      <w:r>
        <w:t>soci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tecnico;</w:t>
      </w:r>
    </w:p>
    <w:p w:rsidR="00CB3A46" w:rsidRDefault="00F96A68">
      <w:pPr>
        <w:pStyle w:val="Paragrafoelenco"/>
        <w:numPr>
          <w:ilvl w:val="1"/>
          <w:numId w:val="14"/>
        </w:numPr>
        <w:tabs>
          <w:tab w:val="left" w:pos="2025"/>
          <w:tab w:val="left" w:pos="2026"/>
        </w:tabs>
        <w:spacing w:before="135"/>
        <w:ind w:left="2026" w:hanging="339"/>
        <w:jc w:val="left"/>
      </w:pP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società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accomandita</w:t>
      </w:r>
      <w:r>
        <w:rPr>
          <w:spacing w:val="-9"/>
        </w:rPr>
        <w:t xml:space="preserve"> </w:t>
      </w:r>
      <w:r>
        <w:t>semplice:</w:t>
      </w:r>
      <w:r>
        <w:rPr>
          <w:spacing w:val="-9"/>
        </w:rPr>
        <w:t xml:space="preserve"> </w:t>
      </w:r>
      <w:r>
        <w:t>soci</w:t>
      </w:r>
      <w:r>
        <w:rPr>
          <w:spacing w:val="-9"/>
        </w:rPr>
        <w:t xml:space="preserve"> </w:t>
      </w:r>
      <w:r>
        <w:t>accomandatari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direttore</w:t>
      </w:r>
      <w:r>
        <w:rPr>
          <w:spacing w:val="-11"/>
        </w:rPr>
        <w:t xml:space="preserve"> </w:t>
      </w:r>
      <w:r>
        <w:t>tecnico;</w:t>
      </w:r>
    </w:p>
    <w:p w:rsidR="00CB3A46" w:rsidRDefault="00F96A68">
      <w:pPr>
        <w:pStyle w:val="Paragrafoelenco"/>
        <w:numPr>
          <w:ilvl w:val="1"/>
          <w:numId w:val="14"/>
        </w:numPr>
        <w:tabs>
          <w:tab w:val="left" w:pos="2025"/>
          <w:tab w:val="left" w:pos="2026"/>
        </w:tabs>
        <w:spacing w:before="135"/>
        <w:ind w:left="2026" w:hanging="339"/>
        <w:jc w:val="left"/>
      </w:pP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tipi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società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consorzio:</w:t>
      </w:r>
    </w:p>
    <w:p w:rsidR="00CB3A46" w:rsidRDefault="00F96A68">
      <w:pPr>
        <w:pStyle w:val="Paragrafoelenco"/>
        <w:numPr>
          <w:ilvl w:val="1"/>
          <w:numId w:val="14"/>
        </w:numPr>
        <w:tabs>
          <w:tab w:val="left" w:pos="1810"/>
        </w:tabs>
        <w:spacing w:before="133" w:line="360" w:lineRule="auto"/>
        <w:ind w:right="222" w:firstLine="0"/>
      </w:pPr>
      <w:r>
        <w:t>membri del consiglio di amministrazione cui sia stata conferita la legale rappresentanza, ivi</w:t>
      </w:r>
      <w:r>
        <w:rPr>
          <w:spacing w:val="1"/>
        </w:rPr>
        <w:t xml:space="preserve"> </w:t>
      </w:r>
      <w:r>
        <w:t>compresi institori e procuratori generali, membri degli organi con poteri di direzione o di</w:t>
      </w:r>
      <w:r>
        <w:rPr>
          <w:spacing w:val="1"/>
        </w:rPr>
        <w:t xml:space="preserve"> </w:t>
      </w:r>
      <w:r>
        <w:t>vigilanza,</w:t>
      </w:r>
      <w:r>
        <w:rPr>
          <w:u w:val="single"/>
        </w:rPr>
        <w:t xml:space="preserve"> che, secondo quanto previsto dal Comunicato A.N.A.C. dell’8 novembre 2017, sono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individuarsi nei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soggetti:</w:t>
      </w:r>
    </w:p>
    <w:p w:rsidR="00CB3A46" w:rsidRDefault="00F96A68">
      <w:pPr>
        <w:pStyle w:val="Corpodeltesto"/>
        <w:spacing w:before="1" w:line="360" w:lineRule="auto"/>
        <w:ind w:left="393" w:right="219"/>
      </w:pPr>
      <w:r>
        <w:t>membri del consiglio di amministrazione cui sia stata conferita la legale rappresentanza, nelle società con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tradizionale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monistico</w:t>
      </w:r>
      <w:r>
        <w:rPr>
          <w:spacing w:val="1"/>
        </w:rPr>
        <w:t xml:space="preserve"> </w:t>
      </w:r>
      <w:r>
        <w:t>(Presidente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Amministratore Unico, amministratori delegati anche se titolari di una delega limitata a determinate attività</w:t>
      </w:r>
      <w:r>
        <w:rPr>
          <w:spacing w:val="-47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conferisca</w:t>
      </w:r>
      <w:r>
        <w:rPr>
          <w:spacing w:val="-4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rappresentanza).</w:t>
      </w:r>
    </w:p>
    <w:p w:rsidR="00CB3A46" w:rsidRDefault="00F96A68">
      <w:pPr>
        <w:pStyle w:val="Paragrafoelenco"/>
        <w:numPr>
          <w:ilvl w:val="0"/>
          <w:numId w:val="13"/>
        </w:numPr>
        <w:tabs>
          <w:tab w:val="left" w:pos="1103"/>
        </w:tabs>
        <w:spacing w:line="350" w:lineRule="auto"/>
        <w:ind w:right="224"/>
      </w:pPr>
      <w:r>
        <w:t>membri del collegio sindacale nelle società con sistema di amministrazione tradizionale e ai membri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comitato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amministrazione</w:t>
      </w:r>
      <w:r>
        <w:rPr>
          <w:spacing w:val="-9"/>
        </w:rPr>
        <w:t xml:space="preserve"> </w:t>
      </w:r>
      <w:r>
        <w:t>monistico;</w:t>
      </w:r>
    </w:p>
    <w:p w:rsidR="00CB3A46" w:rsidRDefault="00F96A68">
      <w:pPr>
        <w:pStyle w:val="Paragrafoelenco"/>
        <w:numPr>
          <w:ilvl w:val="0"/>
          <w:numId w:val="13"/>
        </w:numPr>
        <w:tabs>
          <w:tab w:val="left" w:pos="1103"/>
        </w:tabs>
        <w:spacing w:before="15" w:line="350" w:lineRule="auto"/>
        <w:ind w:right="226"/>
      </w:pPr>
      <w:r>
        <w:t>membri del consiglio di gestione e ai membri del consiglio di sorveglianza, nelle società con sistema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dualistico.</w:t>
      </w:r>
    </w:p>
    <w:p w:rsidR="00CB3A46" w:rsidRDefault="00F96A68">
      <w:pPr>
        <w:pStyle w:val="Paragrafoelenco"/>
        <w:numPr>
          <w:ilvl w:val="0"/>
          <w:numId w:val="12"/>
        </w:numPr>
        <w:tabs>
          <w:tab w:val="left" w:pos="1101"/>
          <w:tab w:val="left" w:pos="1103"/>
        </w:tabs>
        <w:spacing w:before="15" w:line="360" w:lineRule="auto"/>
        <w:ind w:right="218"/>
      </w:pPr>
      <w:r>
        <w:t xml:space="preserve">soggetti muniti di poteri di rappresentanza, di direzione o di controllo, </w:t>
      </w:r>
      <w:r>
        <w:rPr>
          <w:u w:val="single"/>
        </w:rPr>
        <w:t>che, secondo quanto previsto</w:t>
      </w:r>
      <w:r>
        <w:rPr>
          <w:spacing w:val="-47"/>
        </w:rPr>
        <w:t xml:space="preserve"> </w:t>
      </w:r>
      <w:r>
        <w:rPr>
          <w:u w:val="single"/>
        </w:rPr>
        <w:t>dal Comunicato ANAC dell’8 novembre 2017, sono da individuarsi in quei soggetti che,</w:t>
      </w:r>
      <w:r>
        <w:t xml:space="preserve"> benché 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degli organi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controllo,</w:t>
      </w:r>
      <w:r>
        <w:rPr>
          <w:spacing w:val="1"/>
        </w:rPr>
        <w:t xml:space="preserve"> </w:t>
      </w:r>
      <w:r>
        <w:t>risultino</w:t>
      </w:r>
      <w:r>
        <w:rPr>
          <w:spacing w:val="1"/>
        </w:rPr>
        <w:t xml:space="preserve"> </w:t>
      </w:r>
      <w:r>
        <w:t>muniti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rappresentanza, di direzione (</w:t>
      </w:r>
      <w:r>
        <w:rPr>
          <w:i/>
        </w:rPr>
        <w:t>i.e.</w:t>
      </w:r>
      <w:r>
        <w:t>, dipendenti o professionisti ai quali siano stati conferiti significativi</w:t>
      </w:r>
      <w:r>
        <w:rPr>
          <w:spacing w:val="-47"/>
        </w:rPr>
        <w:t xml:space="preserve"> </w:t>
      </w:r>
      <w:r>
        <w:t>poteri di direzione e gestione dell’impresa) o di controllo (</w:t>
      </w:r>
      <w:r>
        <w:rPr>
          <w:i/>
        </w:rPr>
        <w:t>i.e.</w:t>
      </w:r>
      <w:r>
        <w:t>, revisore contabile e l’Organismo di</w:t>
      </w:r>
      <w:r>
        <w:rPr>
          <w:spacing w:val="1"/>
        </w:rPr>
        <w:t xml:space="preserve"> </w:t>
      </w:r>
      <w:r>
        <w:t>Vigilanza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231/2001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affidato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compito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vigilare</w:t>
      </w:r>
      <w:r>
        <w:rPr>
          <w:spacing w:val="-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funzionamento</w:t>
      </w:r>
      <w:r>
        <w:rPr>
          <w:spacing w:val="-47"/>
        </w:rPr>
        <w:t xml:space="preserve"> </w:t>
      </w:r>
      <w:r>
        <w:t>e sull’osservanza dei modelli di organizzazione e di gestione idonei a prevenire reati). In caso 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revisione,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condotte</w:t>
      </w:r>
      <w:r>
        <w:rPr>
          <w:spacing w:val="-3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sociali della</w:t>
      </w:r>
      <w:r>
        <w:rPr>
          <w:spacing w:val="-3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revisione;</w:t>
      </w:r>
    </w:p>
    <w:p w:rsidR="00CB3A46" w:rsidRDefault="00F96A68">
      <w:pPr>
        <w:pStyle w:val="Paragrafoelenco"/>
        <w:numPr>
          <w:ilvl w:val="0"/>
          <w:numId w:val="12"/>
        </w:numPr>
        <w:tabs>
          <w:tab w:val="left" w:pos="1101"/>
          <w:tab w:val="left" w:pos="1103"/>
        </w:tabs>
        <w:spacing w:line="360" w:lineRule="auto"/>
        <w:ind w:right="224"/>
      </w:pPr>
      <w:r>
        <w:t>direttore tecnico, socio unico persona fisica, socio di maggioranza in caso di società con meno di</w:t>
      </w:r>
      <w:r>
        <w:rPr>
          <w:spacing w:val="1"/>
        </w:rPr>
        <w:t xml:space="preserve"> </w:t>
      </w:r>
      <w:r>
        <w:t>quattro</w:t>
      </w:r>
      <w:r>
        <w:rPr>
          <w:spacing w:val="-3"/>
        </w:rPr>
        <w:t xml:space="preserve"> </w:t>
      </w:r>
      <w:r>
        <w:t>soci.</w:t>
      </w:r>
    </w:p>
    <w:p w:rsidR="00CB3A46" w:rsidRDefault="00F96A68">
      <w:pPr>
        <w:pStyle w:val="Corpodeltesto"/>
        <w:spacing w:line="360" w:lineRule="auto"/>
        <w:ind w:left="393" w:right="221"/>
      </w:pPr>
      <w:r>
        <w:t>Si ricorda inoltre che, la dichiarazione relativa alle cause ostative di cui al comma 1 dell’art. 80 del Codice va</w:t>
      </w:r>
      <w:r>
        <w:rPr>
          <w:spacing w:val="1"/>
        </w:rPr>
        <w:t xml:space="preserve"> </w:t>
      </w:r>
      <w:r>
        <w:t>resa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cessati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carica</w:t>
      </w:r>
      <w:r>
        <w:rPr>
          <w:spacing w:val="-1"/>
        </w:rPr>
        <w:t xml:space="preserve"> </w:t>
      </w:r>
      <w:r>
        <w:t>nell'anno</w:t>
      </w:r>
      <w:r>
        <w:rPr>
          <w:spacing w:val="-4"/>
        </w:rPr>
        <w:t xml:space="preserve"> </w:t>
      </w:r>
      <w:r>
        <w:t>antecedente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bando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gara,</w:t>
      </w:r>
      <w:r>
        <w:rPr>
          <w:spacing w:val="46"/>
        </w:rPr>
        <w:t xml:space="preserve"> </w:t>
      </w:r>
      <w:r>
        <w:t>ferma</w:t>
      </w:r>
      <w:r>
        <w:rPr>
          <w:spacing w:val="42"/>
        </w:rPr>
        <w:t xml:space="preserve"> </w:t>
      </w:r>
      <w:r>
        <w:t>restando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possibilità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dimostrare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completa</w:t>
      </w:r>
      <w:r>
        <w:rPr>
          <w:spacing w:val="42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effettiva</w:t>
      </w:r>
      <w:r>
        <w:rPr>
          <w:spacing w:val="45"/>
        </w:rPr>
        <w:t xml:space="preserve"> </w:t>
      </w:r>
      <w:r>
        <w:t>dissociazione</w:t>
      </w:r>
      <w:r>
        <w:rPr>
          <w:spacing w:val="46"/>
        </w:rPr>
        <w:t xml:space="preserve"> </w:t>
      </w:r>
      <w:r>
        <w:t>della</w:t>
      </w:r>
    </w:p>
    <w:p w:rsidR="00CB3A46" w:rsidRDefault="00CB3A46">
      <w:pPr>
        <w:spacing w:line="360" w:lineRule="auto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60" w:lineRule="auto"/>
        <w:ind w:left="393" w:right="218"/>
      </w:pPr>
      <w:r>
        <w:lastRenderedPageBreak/>
        <w:t>condotta penalmente sanzionata.</w:t>
      </w:r>
      <w:r>
        <w:rPr>
          <w:spacing w:val="1"/>
        </w:rPr>
        <w:t xml:space="preserve"> </w:t>
      </w:r>
      <w:r>
        <w:t>Anche in tal caso il 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dichiarare,</w:t>
      </w:r>
      <w:r>
        <w:rPr>
          <w:spacing w:val="1"/>
        </w:rPr>
        <w:t xml:space="preserve"> </w:t>
      </w:r>
      <w:r>
        <w:t>ai</w:t>
      </w:r>
      <w:r>
        <w:rPr>
          <w:spacing w:val="49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spacing w:val="-1"/>
        </w:rPr>
        <w:t>dell’art. 47, comma 2 del d . P . R .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 xml:space="preserve">445/2000, per quanto a propria conoscenza, </w:t>
      </w:r>
      <w:r>
        <w:t>il possesso dei requisiti</w:t>
      </w:r>
      <w:r>
        <w:rPr>
          <w:spacing w:val="1"/>
        </w:rPr>
        <w:t xml:space="preserve"> </w:t>
      </w:r>
      <w:r>
        <w:t>richiesti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capo</w:t>
      </w:r>
      <w:r>
        <w:rPr>
          <w:spacing w:val="3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omnicomprensiva.</w:t>
      </w:r>
    </w:p>
    <w:p w:rsidR="00CB3A46" w:rsidRDefault="00F96A68">
      <w:pPr>
        <w:pStyle w:val="Corpodeltesto"/>
        <w:spacing w:before="120" w:line="360" w:lineRule="auto"/>
        <w:ind w:left="393" w:right="216"/>
      </w:pPr>
      <w:r>
        <w:rPr>
          <w:u w:val="single"/>
        </w:rPr>
        <w:t>In caso di cessione di azienda, incorporazione o fusione realizzatasi nell’ultimo anno,</w:t>
      </w:r>
      <w:r>
        <w:rPr>
          <w:spacing w:val="49"/>
          <w:u w:val="single"/>
        </w:rPr>
        <w:t xml:space="preserve"> </w:t>
      </w:r>
      <w:r>
        <w:rPr>
          <w:u w:val="single"/>
        </w:rPr>
        <w:t>la dichiarazione di cu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1"/>
          <w:u w:val="single"/>
        </w:rPr>
        <w:t xml:space="preserve"> </w:t>
      </w:r>
      <w:r>
        <w:rPr>
          <w:u w:val="single"/>
        </w:rPr>
        <w:t>che</w:t>
      </w:r>
      <w:r>
        <w:rPr>
          <w:spacing w:val="1"/>
          <w:u w:val="single"/>
        </w:rPr>
        <w:t xml:space="preserve"> </w:t>
      </w:r>
      <w:r>
        <w:rPr>
          <w:u w:val="single"/>
        </w:rPr>
        <w:t>precede</w:t>
      </w:r>
      <w:r>
        <w:rPr>
          <w:spacing w:val="1"/>
          <w:u w:val="single"/>
        </w:rPr>
        <w:t xml:space="preserve"> </w:t>
      </w:r>
      <w:r>
        <w:rPr>
          <w:u w:val="single"/>
        </w:rPr>
        <w:t>deve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  <w:u w:val="single"/>
        </w:rPr>
        <w:t xml:space="preserve"> </w:t>
      </w:r>
      <w:r>
        <w:rPr>
          <w:u w:val="single"/>
        </w:rPr>
        <w:t>resa</w:t>
      </w:r>
      <w:r>
        <w:rPr>
          <w:spacing w:val="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riferimento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agli</w:t>
      </w:r>
      <w:r>
        <w:rPr>
          <w:spacing w:val="1"/>
          <w:u w:val="single"/>
        </w:rPr>
        <w:t xml:space="preserve"> </w:t>
      </w:r>
      <w:r>
        <w:rPr>
          <w:u w:val="single"/>
        </w:rPr>
        <w:t>esponenti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1"/>
          <w:u w:val="single"/>
        </w:rPr>
        <w:t xml:space="preserve"> </w:t>
      </w:r>
      <w:r>
        <w:rPr>
          <w:u w:val="single"/>
        </w:rPr>
        <w:t>cedente,</w:t>
      </w:r>
      <w:r>
        <w:rPr>
          <w:spacing w:val="1"/>
        </w:rPr>
        <w:t xml:space="preserve"> </w:t>
      </w:r>
      <w:r>
        <w:rPr>
          <w:u w:val="single"/>
        </w:rPr>
        <w:t>incorporata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fusa.</w:t>
      </w:r>
    </w:p>
    <w:p w:rsidR="00CB3A46" w:rsidRDefault="00F96A68">
      <w:pPr>
        <w:pStyle w:val="Corpodeltesto"/>
        <w:spacing w:before="121" w:line="360" w:lineRule="auto"/>
        <w:ind w:left="393" w:right="218"/>
      </w:pPr>
      <w:r>
        <w:t>Nell’ambito della dichiarazione sostitutiva dovranno essere in ogni caso indicati i dati identificativi (nome,</w:t>
      </w:r>
      <w:r>
        <w:rPr>
          <w:spacing w:val="1"/>
        </w:rPr>
        <w:t xml:space="preserve"> </w:t>
      </w:r>
      <w:r>
        <w:t>cognome, data e luogo di nascita, codice fiscale, comune di residenza etc.) dei soggetti di cui ai tre periodi</w:t>
      </w:r>
      <w:r>
        <w:rPr>
          <w:spacing w:val="1"/>
        </w:rPr>
        <w:t xml:space="preserve"> </w:t>
      </w:r>
      <w:r>
        <w:t>che precedono, ovvero la banca dati ufficiale o il pubblico registro da cui i medesimi possono essere ricavati</w:t>
      </w:r>
      <w:r>
        <w:rPr>
          <w:spacing w:val="1"/>
        </w:rPr>
        <w:t xml:space="preserve"> </w:t>
      </w:r>
      <w:r>
        <w:t xml:space="preserve">in modo aggiornato alla data di presentazione dell’Offerta. Detta dichiarazione è già contenuta nel </w:t>
      </w:r>
      <w:r>
        <w:rPr>
          <w:i/>
        </w:rPr>
        <w:t xml:space="preserve">form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rPr>
          <w:i/>
        </w:rPr>
        <w:t>sub</w:t>
      </w:r>
      <w:r>
        <w:rPr>
          <w:i/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Disciplinare</w:t>
      </w:r>
    </w:p>
    <w:p w:rsidR="00CB3A46" w:rsidRDefault="00F96A68">
      <w:pPr>
        <w:pStyle w:val="Corpodeltesto"/>
        <w:spacing w:before="119" w:line="360" w:lineRule="auto"/>
        <w:ind w:left="393" w:right="219"/>
      </w:pPr>
      <w:r>
        <w:t>Sarà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rPr>
          <w:u w:val="single"/>
        </w:rPr>
        <w:t>onere</w:t>
      </w:r>
      <w:r>
        <w:rPr>
          <w:spacing w:val="1"/>
        </w:rPr>
        <w:t xml:space="preserve"> </w:t>
      </w:r>
      <w:r>
        <w:t>dell’Offerente,</w:t>
      </w:r>
      <w:r>
        <w:rPr>
          <w:spacing w:val="1"/>
        </w:rPr>
        <w:t xml:space="preserve"> </w:t>
      </w:r>
      <w:r>
        <w:rPr>
          <w:u w:val="single"/>
        </w:rPr>
        <w:t>qualora il Legale rappresentante non dichiari, per quanto a propria</w:t>
      </w:r>
      <w:r>
        <w:rPr>
          <w:spacing w:val="1"/>
        </w:rPr>
        <w:t xml:space="preserve"> </w:t>
      </w:r>
      <w:r>
        <w:rPr>
          <w:u w:val="single"/>
        </w:rPr>
        <w:t>conoscenza,</w:t>
      </w:r>
      <w:r>
        <w:rPr>
          <w:spacing w:val="1"/>
          <w:u w:val="single"/>
        </w:rPr>
        <w:t xml:space="preserve"> </w:t>
      </w:r>
      <w:r>
        <w:rPr>
          <w:u w:val="single"/>
        </w:rPr>
        <w:t>l’insussistenza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cause ostative di cui ai commi 1, 2 e 5 lett. l), dell’art. 80 del Codice</w:t>
      </w:r>
      <w:r>
        <w:t>,</w:t>
      </w:r>
      <w:r>
        <w:rPr>
          <w:spacing w:val="1"/>
        </w:rPr>
        <w:t xml:space="preserve"> </w:t>
      </w:r>
      <w:r>
        <w:t>produrre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relative</w:t>
      </w:r>
      <w:r>
        <w:rPr>
          <w:spacing w:val="30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sottoscritte</w:t>
      </w:r>
      <w:r>
        <w:rPr>
          <w:spacing w:val="3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ciascuno</w:t>
      </w:r>
      <w:r>
        <w:rPr>
          <w:spacing w:val="30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singoli</w:t>
      </w:r>
      <w:r>
        <w:rPr>
          <w:spacing w:val="-5"/>
        </w:rPr>
        <w:t xml:space="preserve"> </w:t>
      </w:r>
      <w:r>
        <w:t>esponenti</w:t>
      </w:r>
      <w:r>
        <w:rPr>
          <w:spacing w:val="-5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indicati.</w:t>
      </w:r>
    </w:p>
    <w:p w:rsidR="00CB3A46" w:rsidRDefault="00F96A68">
      <w:pPr>
        <w:pStyle w:val="Corpodeltesto"/>
        <w:spacing w:before="119"/>
        <w:ind w:left="393"/>
      </w:pPr>
      <w:r>
        <w:t>Resta</w:t>
      </w:r>
      <w:r>
        <w:rPr>
          <w:spacing w:val="-9"/>
        </w:rPr>
        <w:t xml:space="preserve"> </w:t>
      </w:r>
      <w:r>
        <w:t>fermo</w:t>
      </w:r>
      <w:r>
        <w:rPr>
          <w:spacing w:val="-7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Disciplinare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Corpodeltesto"/>
        <w:spacing w:line="360" w:lineRule="auto"/>
        <w:ind w:left="393" w:right="221"/>
      </w:pPr>
      <w:r>
        <w:t>Il curatore del fallimento, autorizzato all’esercizio provvisorio, ovvero l’impresa ammessa al concordato con</w:t>
      </w:r>
      <w:r>
        <w:rPr>
          <w:spacing w:val="1"/>
        </w:rPr>
        <w:t xml:space="preserve"> </w:t>
      </w:r>
      <w:r>
        <w:t>continuità aziendale devono indicare nella dichiarazione sostitutiva, da predisporsi preferibilmente secondo</w:t>
      </w:r>
      <w:r>
        <w:rPr>
          <w:spacing w:val="-4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dell’allegato</w:t>
      </w:r>
      <w:r>
        <w:rPr>
          <w:spacing w:val="-4"/>
        </w:rPr>
        <w:t xml:space="preserve"> </w:t>
      </w:r>
      <w:r>
        <w:rPr>
          <w:i/>
        </w:rPr>
        <w:t>sub</w:t>
      </w:r>
      <w:r>
        <w:rPr>
          <w:i/>
          <w:spacing w:val="-8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riferimenti</w:t>
      </w:r>
      <w:r>
        <w:rPr>
          <w:spacing w:val="-4"/>
        </w:rPr>
        <w:t xml:space="preserve"> </w:t>
      </w:r>
      <w:r>
        <w:t>all’autorizzazione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delegato.</w:t>
      </w:r>
    </w:p>
    <w:p w:rsidR="00CB3A46" w:rsidRDefault="00F96A68">
      <w:pPr>
        <w:pStyle w:val="Corpodeltesto"/>
        <w:spacing w:before="121"/>
        <w:ind w:left="393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contenere</w:t>
      </w:r>
      <w:r>
        <w:rPr>
          <w:spacing w:val="-8"/>
        </w:rPr>
        <w:t xml:space="preserve"> </w:t>
      </w:r>
      <w:r>
        <w:t>altresì: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1"/>
          <w:numId w:val="12"/>
        </w:numPr>
        <w:tabs>
          <w:tab w:val="left" w:pos="2007"/>
        </w:tabs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1"/>
        </w:rPr>
        <w:t xml:space="preserve"> </w:t>
      </w:r>
      <w:r>
        <w:t>rilevanti</w:t>
      </w:r>
      <w:r>
        <w:rPr>
          <w:spacing w:val="-10"/>
        </w:rPr>
        <w:t xml:space="preserve"> </w:t>
      </w:r>
      <w:r>
        <w:t>richieste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Disciplinare;</w:t>
      </w:r>
    </w:p>
    <w:p w:rsidR="00CB3A46" w:rsidRDefault="00F96A68">
      <w:pPr>
        <w:pStyle w:val="Paragrafoelenco"/>
        <w:numPr>
          <w:ilvl w:val="1"/>
          <w:numId w:val="12"/>
        </w:numPr>
        <w:tabs>
          <w:tab w:val="left" w:pos="2007"/>
        </w:tabs>
        <w:spacing w:before="133" w:line="357" w:lineRule="auto"/>
        <w:ind w:right="223"/>
      </w:pPr>
      <w:r>
        <w:t>le informazioni sui requisiti generali di cui all’art. 80 del Codice e sui requisiti speciali,</w:t>
      </w:r>
      <w:r>
        <w:rPr>
          <w:spacing w:val="1"/>
        </w:rPr>
        <w:t xml:space="preserve"> </w:t>
      </w:r>
      <w:r>
        <w:t>relative agli eventuali soggetti di cui l’Operatore Economico si avvale ai sensi dell’articolo</w:t>
      </w:r>
      <w:r>
        <w:rPr>
          <w:spacing w:val="1"/>
        </w:rPr>
        <w:t xml:space="preserve"> </w:t>
      </w:r>
      <w:r>
        <w:t>89;</w:t>
      </w:r>
    </w:p>
    <w:p w:rsidR="00CB3A46" w:rsidRDefault="00F96A68">
      <w:pPr>
        <w:pStyle w:val="Paragrafoelenco"/>
        <w:numPr>
          <w:ilvl w:val="1"/>
          <w:numId w:val="12"/>
        </w:numPr>
        <w:tabs>
          <w:tab w:val="left" w:pos="2007"/>
        </w:tabs>
        <w:spacing w:before="9" w:line="352" w:lineRule="auto"/>
        <w:ind w:right="218"/>
      </w:pPr>
      <w:r>
        <w:t>l’indicazione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complementari;</w:t>
      </w:r>
    </w:p>
    <w:p w:rsidR="00CB3A46" w:rsidRDefault="00F96A68">
      <w:pPr>
        <w:pStyle w:val="Paragrafoelenco"/>
        <w:numPr>
          <w:ilvl w:val="1"/>
          <w:numId w:val="12"/>
        </w:numPr>
        <w:tabs>
          <w:tab w:val="left" w:pos="2007"/>
        </w:tabs>
        <w:spacing w:before="14" w:line="355" w:lineRule="auto"/>
        <w:ind w:right="221"/>
      </w:pPr>
      <w:r>
        <w:t>apposita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capacità,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l’Operatore,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complementari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indugio.</w:t>
      </w:r>
    </w:p>
    <w:p w:rsidR="00CB3A46" w:rsidRDefault="00F96A68">
      <w:pPr>
        <w:pStyle w:val="Corpodeltesto"/>
        <w:spacing w:before="11" w:line="360" w:lineRule="auto"/>
        <w:ind w:left="393" w:right="219"/>
      </w:pPr>
      <w:r>
        <w:t xml:space="preserve">La dichiarazione sostitutiva del Concorrente dovrà essere redatta sulla base dello schema allegato </w:t>
      </w:r>
      <w:r>
        <w:rPr>
          <w:i/>
        </w:rPr>
        <w:t xml:space="preserve">sub </w:t>
      </w:r>
      <w:r>
        <w:t>3 al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Gara,</w:t>
      </w:r>
      <w:r>
        <w:rPr>
          <w:spacing w:val="43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intendersi</w:t>
      </w:r>
      <w:r>
        <w:rPr>
          <w:spacing w:val="40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integrante</w:t>
      </w:r>
      <w:r>
        <w:rPr>
          <w:spacing w:val="43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Disciplinare</w:t>
      </w:r>
      <w:r>
        <w:rPr>
          <w:spacing w:val="41"/>
        </w:rPr>
        <w:t xml:space="preserve"> </w:t>
      </w:r>
      <w:r>
        <w:t>stesso.</w:t>
      </w:r>
    </w:p>
    <w:p w:rsidR="00CB3A46" w:rsidRDefault="00F96A68">
      <w:pPr>
        <w:pStyle w:val="Corpodeltesto"/>
        <w:spacing w:before="121" w:line="360" w:lineRule="auto"/>
        <w:ind w:left="393" w:right="250"/>
      </w:pPr>
      <w:r>
        <w:rPr>
          <w:u w:val="single"/>
        </w:rPr>
        <w:t>In alternativa alla dichiarazione sostitutiva, ai sensi e per gli effetti dell’art. 85 del Codice, la Stazione</w:t>
      </w:r>
      <w:r>
        <w:rPr>
          <w:spacing w:val="1"/>
        </w:rPr>
        <w:t xml:space="preserve"> </w:t>
      </w:r>
      <w:r>
        <w:rPr>
          <w:u w:val="single"/>
        </w:rPr>
        <w:t>Appaltante accetterà il DGUE, redatto in conformità al modello di formulario approvato con regolamento</w:t>
      </w:r>
      <w:r>
        <w:rPr>
          <w:spacing w:val="1"/>
        </w:rPr>
        <w:t xml:space="preserve"> </w:t>
      </w:r>
      <w:r>
        <w:rPr>
          <w:u w:val="single"/>
        </w:rPr>
        <w:t>dalla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europea</w:t>
      </w:r>
      <w:r>
        <w:rPr>
          <w:spacing w:val="-7"/>
          <w:u w:val="single"/>
        </w:rPr>
        <w:t xml:space="preserve"> </w:t>
      </w:r>
      <w:r>
        <w:rPr>
          <w:u w:val="single"/>
        </w:rPr>
        <w:t>(UE)</w:t>
      </w:r>
      <w:r>
        <w:rPr>
          <w:spacing w:val="-7"/>
          <w:u w:val="single"/>
        </w:rPr>
        <w:t xml:space="preserve"> </w:t>
      </w:r>
      <w:r>
        <w:rPr>
          <w:u w:val="single"/>
        </w:rPr>
        <w:t>2016/7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u w:val="single"/>
        </w:rPr>
        <w:t>5</w:t>
      </w:r>
      <w:r>
        <w:rPr>
          <w:spacing w:val="-4"/>
          <w:u w:val="single"/>
        </w:rPr>
        <w:t xml:space="preserve"> </w:t>
      </w:r>
      <w:r>
        <w:rPr>
          <w:u w:val="single"/>
        </w:rPr>
        <w:t>gennaio</w:t>
      </w:r>
      <w:r>
        <w:rPr>
          <w:spacing w:val="-6"/>
          <w:u w:val="single"/>
        </w:rPr>
        <w:t xml:space="preserve"> </w:t>
      </w:r>
      <w:r>
        <w:rPr>
          <w:u w:val="single"/>
        </w:rPr>
        <w:t>2016,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7"/>
          <w:u w:val="single"/>
        </w:rPr>
        <w:t xml:space="preserve"> </w:t>
      </w:r>
      <w:r>
        <w:rPr>
          <w:u w:val="single"/>
        </w:rPr>
        <w:t>allegato</w:t>
      </w:r>
      <w:r>
        <w:rPr>
          <w:spacing w:val="-6"/>
          <w:u w:val="single"/>
        </w:rPr>
        <w:t xml:space="preserve"> </w:t>
      </w:r>
      <w:r>
        <w:rPr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u w:val="single"/>
        </w:rPr>
        <w:t>medesimo</w:t>
      </w:r>
      <w:r>
        <w:rPr>
          <w:spacing w:val="-6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-3"/>
        </w:rPr>
        <w:t xml:space="preserve"> </w:t>
      </w:r>
      <w:r>
        <w:t>(reperibile</w:t>
      </w:r>
      <w:r>
        <w:rPr>
          <w:spacing w:val="-47"/>
        </w:rPr>
        <w:t xml:space="preserve"> </w:t>
      </w:r>
      <w:r>
        <w:t xml:space="preserve">sul sito </w:t>
      </w:r>
      <w:hyperlink r:id="rId13">
        <w:r>
          <w:rPr>
            <w:color w:val="0000FF"/>
            <w:u w:val="single" w:color="0000FF"/>
          </w:rPr>
          <w:t>http://eur-lex.europa.eu/legal-content/IT/TXT/?uri=CELEX:32016R0007</w:t>
        </w:r>
      </w:hyperlink>
      <w:r>
        <w:t xml:space="preserve">), </w:t>
      </w:r>
      <w:r>
        <w:rPr>
          <w:u w:val="single"/>
        </w:rPr>
        <w:t>integrato sulla base delle</w:t>
      </w:r>
      <w:r>
        <w:rPr>
          <w:spacing w:val="1"/>
        </w:rPr>
        <w:t xml:space="preserve"> </w:t>
      </w:r>
      <w:r>
        <w:rPr>
          <w:u w:val="single"/>
        </w:rPr>
        <w:t>Linee</w:t>
      </w:r>
      <w:r>
        <w:rPr>
          <w:spacing w:val="9"/>
          <w:u w:val="single"/>
        </w:rPr>
        <w:t xml:space="preserve"> </w:t>
      </w:r>
      <w:r>
        <w:rPr>
          <w:u w:val="single"/>
        </w:rPr>
        <w:t>Guida</w:t>
      </w:r>
      <w:r>
        <w:rPr>
          <w:spacing w:val="9"/>
          <w:u w:val="single"/>
        </w:rPr>
        <w:t xml:space="preserve"> </w:t>
      </w:r>
      <w:r>
        <w:rPr>
          <w:u w:val="single"/>
        </w:rPr>
        <w:t>18</w:t>
      </w:r>
      <w:r>
        <w:rPr>
          <w:spacing w:val="8"/>
          <w:u w:val="single"/>
        </w:rPr>
        <w:t xml:space="preserve"> </w:t>
      </w:r>
      <w:r>
        <w:rPr>
          <w:u w:val="single"/>
        </w:rPr>
        <w:t>luglio</w:t>
      </w:r>
      <w:r>
        <w:rPr>
          <w:spacing w:val="8"/>
          <w:u w:val="single"/>
        </w:rPr>
        <w:t xml:space="preserve"> </w:t>
      </w:r>
      <w:r>
        <w:rPr>
          <w:u w:val="single"/>
        </w:rPr>
        <w:t>2016,</w:t>
      </w:r>
      <w:r>
        <w:rPr>
          <w:spacing w:val="7"/>
          <w:u w:val="single"/>
        </w:rPr>
        <w:t xml:space="preserve"> </w:t>
      </w:r>
      <w:r>
        <w:rPr>
          <w:u w:val="single"/>
        </w:rPr>
        <w:t>n.</w:t>
      </w:r>
      <w:r>
        <w:rPr>
          <w:spacing w:val="9"/>
          <w:u w:val="single"/>
        </w:rPr>
        <w:t xml:space="preserve"> </w:t>
      </w:r>
      <w:r>
        <w:rPr>
          <w:u w:val="single"/>
        </w:rPr>
        <w:t>3,</w:t>
      </w:r>
      <w:r>
        <w:rPr>
          <w:spacing w:val="7"/>
          <w:u w:val="single"/>
        </w:rPr>
        <w:t xml:space="preserve"> </w:t>
      </w:r>
      <w:r>
        <w:rPr>
          <w:u w:val="single"/>
        </w:rPr>
        <w:t>adottate</w:t>
      </w:r>
      <w:r>
        <w:rPr>
          <w:spacing w:val="10"/>
          <w:u w:val="single"/>
        </w:rPr>
        <w:t xml:space="preserve"> </w:t>
      </w:r>
      <w:r>
        <w:rPr>
          <w:u w:val="single"/>
        </w:rPr>
        <w:t>dal</w:t>
      </w:r>
      <w:r>
        <w:rPr>
          <w:spacing w:val="6"/>
          <w:u w:val="single"/>
        </w:rPr>
        <w:t xml:space="preserve"> </w:t>
      </w:r>
      <w:r>
        <w:rPr>
          <w:u w:val="single"/>
        </w:rPr>
        <w:t>Ministero</w:t>
      </w:r>
      <w:r>
        <w:rPr>
          <w:spacing w:val="9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0"/>
          <w:u w:val="single"/>
        </w:rPr>
        <w:t xml:space="preserve"> </w:t>
      </w:r>
      <w:r>
        <w:rPr>
          <w:u w:val="single"/>
        </w:rPr>
        <w:t>Infrastrutture</w:t>
      </w:r>
      <w:r>
        <w:rPr>
          <w:spacing w:val="8"/>
          <w:u w:val="single"/>
        </w:rPr>
        <w:t xml:space="preserve"> </w:t>
      </w:r>
      <w:r>
        <w:rPr>
          <w:u w:val="single"/>
        </w:rPr>
        <w:t>e</w:t>
      </w:r>
      <w:r>
        <w:rPr>
          <w:spacing w:val="10"/>
          <w:u w:val="single"/>
        </w:rPr>
        <w:t xml:space="preserve"> </w:t>
      </w:r>
      <w:r>
        <w:rPr>
          <w:u w:val="single"/>
        </w:rPr>
        <w:t>dei</w:t>
      </w:r>
      <w:r>
        <w:rPr>
          <w:spacing w:val="6"/>
          <w:u w:val="single"/>
        </w:rPr>
        <w:t xml:space="preserve"> </w:t>
      </w:r>
      <w:r>
        <w:rPr>
          <w:u w:val="single"/>
        </w:rPr>
        <w:t>Trasporti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compilarsi</w:t>
      </w:r>
    </w:p>
    <w:p w:rsidR="00CB3A46" w:rsidRDefault="00CB3A46">
      <w:pPr>
        <w:spacing w:line="360" w:lineRule="auto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/>
        <w:ind w:left="393"/>
      </w:pPr>
      <w:r>
        <w:lastRenderedPageBreak/>
        <w:t>anche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luce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indicazioni</w:t>
      </w:r>
      <w:r>
        <w:rPr>
          <w:spacing w:val="-6"/>
        </w:rPr>
        <w:t xml:space="preserve"> </w:t>
      </w:r>
      <w:r>
        <w:t>fornite</w:t>
      </w:r>
      <w:r>
        <w:rPr>
          <w:spacing w:val="-6"/>
        </w:rPr>
        <w:t xml:space="preserve"> </w:t>
      </w:r>
      <w:r>
        <w:t>dall’ANAC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Comunicato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dell’8</w:t>
      </w:r>
      <w:r>
        <w:rPr>
          <w:spacing w:val="-6"/>
        </w:rPr>
        <w:t xml:space="preserve"> </w:t>
      </w:r>
      <w:r>
        <w:t>novembre</w:t>
      </w:r>
      <w:r>
        <w:rPr>
          <w:spacing w:val="-5"/>
        </w:rPr>
        <w:t xml:space="preserve"> </w:t>
      </w:r>
      <w:r>
        <w:t>2017.</w:t>
      </w:r>
    </w:p>
    <w:p w:rsidR="00CB3A46" w:rsidRDefault="00CB3A46">
      <w:pPr>
        <w:pStyle w:val="Corpodeltesto"/>
        <w:spacing w:before="8"/>
        <w:ind w:left="0"/>
        <w:jc w:val="left"/>
        <w:rPr>
          <w:sz w:val="20"/>
        </w:rPr>
      </w:pPr>
    </w:p>
    <w:p w:rsidR="00CB3A46" w:rsidRDefault="00F96A68">
      <w:pPr>
        <w:pStyle w:val="Corpodeltesto"/>
        <w:spacing w:before="1" w:line="360" w:lineRule="auto"/>
        <w:ind w:left="393" w:right="251"/>
      </w:pPr>
      <w:r>
        <w:t>Ai fini di cui al periodo che precede, il DGUE, ai sensi dell’art. 85, comma 1, del Codice, dovrà essere</w:t>
      </w:r>
      <w:r>
        <w:rPr>
          <w:spacing w:val="1"/>
        </w:rPr>
        <w:t xml:space="preserve"> </w:t>
      </w:r>
      <w:r>
        <w:t>prodotto,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busta</w:t>
      </w:r>
      <w:r>
        <w:rPr>
          <w:spacing w:val="-6"/>
        </w:rPr>
        <w:t xml:space="preserve"> </w:t>
      </w:r>
      <w:r>
        <w:t>telematica,</w:t>
      </w:r>
      <w:r>
        <w:rPr>
          <w:spacing w:val="-8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>elettronico,</w:t>
      </w:r>
      <w:r>
        <w:rPr>
          <w:spacing w:val="-5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d.P.C.M.</w:t>
      </w:r>
      <w:r>
        <w:rPr>
          <w:spacing w:val="-47"/>
        </w:rPr>
        <w:t xml:space="preserve"> </w:t>
      </w:r>
      <w:r>
        <w:t>13 novembre 2014, anche alla luce delle indicazioni fornite dal Ministero delle Infrastrutture e dei Trasporti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2018.</w:t>
      </w:r>
    </w:p>
    <w:p w:rsidR="00CB3A46" w:rsidRDefault="00F96A68">
      <w:pPr>
        <w:pStyle w:val="Corpodeltesto"/>
        <w:spacing w:before="121" w:line="360" w:lineRule="auto"/>
        <w:ind w:left="393" w:right="223"/>
      </w:pPr>
      <w:r>
        <w:t>I Concorrenti potranno altresì riutilizzare una dichiarazione sostitutiva o DGUE già utilizzati in una procedura</w:t>
      </w:r>
      <w:r>
        <w:rPr>
          <w:spacing w:val="-47"/>
        </w:rPr>
        <w:t xml:space="preserve"> </w:t>
      </w:r>
      <w:r>
        <w:t>precedente,</w:t>
      </w:r>
      <w:r>
        <w:rPr>
          <w:spacing w:val="-8"/>
        </w:rPr>
        <w:t xml:space="preserve"> </w:t>
      </w:r>
      <w:r>
        <w:t>purché</w:t>
      </w:r>
      <w:r>
        <w:rPr>
          <w:spacing w:val="-7"/>
        </w:rPr>
        <w:t xml:space="preserve"> </w:t>
      </w:r>
      <w:r>
        <w:t>producano</w:t>
      </w:r>
      <w:r>
        <w:rPr>
          <w:spacing w:val="-8"/>
        </w:rPr>
        <w:t xml:space="preserve"> </w:t>
      </w:r>
      <w:r>
        <w:t>apposita</w:t>
      </w:r>
      <w:r>
        <w:rPr>
          <w:spacing w:val="-8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conferma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validità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contenute.</w:t>
      </w:r>
    </w:p>
    <w:p w:rsidR="00CB3A46" w:rsidRDefault="00F96A68">
      <w:pPr>
        <w:spacing w:before="119" w:line="360" w:lineRule="auto"/>
        <w:ind w:left="393" w:right="21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DGUE,</w:t>
      </w:r>
      <w:r>
        <w:rPr>
          <w:spacing w:val="50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sostitutiva</w:t>
      </w:r>
      <w:r>
        <w:rPr>
          <w:b/>
          <w:spacing w:val="1"/>
        </w:rPr>
        <w:t xml:space="preserve"> </w:t>
      </w:r>
      <w:r>
        <w:rPr>
          <w:b/>
        </w:rPr>
        <w:t>e/o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DGUE</w:t>
      </w:r>
      <w:r>
        <w:rPr>
          <w:b/>
          <w:spacing w:val="1"/>
        </w:rPr>
        <w:t xml:space="preserve"> </w:t>
      </w:r>
      <w:r>
        <w:rPr>
          <w:b/>
        </w:rPr>
        <w:t>dovranno</w:t>
      </w:r>
      <w:r>
        <w:rPr>
          <w:b/>
          <w:spacing w:val="1"/>
        </w:rPr>
        <w:t xml:space="preserve"> </w:t>
      </w:r>
      <w:r>
        <w:rPr>
          <w:b/>
        </w:rPr>
        <w:t>comunque</w:t>
      </w:r>
      <w:r>
        <w:rPr>
          <w:b/>
          <w:spacing w:val="1"/>
        </w:rPr>
        <w:t xml:space="preserve"> </w:t>
      </w:r>
      <w:r>
        <w:rPr>
          <w:b/>
        </w:rPr>
        <w:t>contenere,</w:t>
      </w:r>
      <w:r>
        <w:rPr>
          <w:b/>
          <w:spacing w:val="1"/>
        </w:rPr>
        <w:t xml:space="preserve"> </w:t>
      </w:r>
      <w:r>
        <w:rPr>
          <w:b/>
        </w:rPr>
        <w:t>tutte</w:t>
      </w:r>
      <w:r>
        <w:rPr>
          <w:b/>
          <w:spacing w:val="50"/>
        </w:rPr>
        <w:t xml:space="preserve"> </w:t>
      </w:r>
      <w:r>
        <w:rPr>
          <w:b/>
        </w:rPr>
        <w:t>le</w:t>
      </w:r>
      <w:r>
        <w:rPr>
          <w:b/>
          <w:spacing w:val="50"/>
        </w:rPr>
        <w:t xml:space="preserve"> </w:t>
      </w:r>
      <w:r>
        <w:rPr>
          <w:b/>
        </w:rPr>
        <w:t>dichiarazioni</w:t>
      </w:r>
      <w:r>
        <w:rPr>
          <w:b/>
          <w:spacing w:val="50"/>
        </w:rPr>
        <w:t xml:space="preserve"> </w:t>
      </w:r>
      <w:r>
        <w:rPr>
          <w:b/>
        </w:rPr>
        <w:t>e</w:t>
      </w:r>
      <w:r>
        <w:rPr>
          <w:b/>
          <w:spacing w:val="50"/>
        </w:rPr>
        <w:t xml:space="preserve">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elementi</w:t>
      </w:r>
      <w:r>
        <w:rPr>
          <w:b/>
          <w:spacing w:val="5"/>
        </w:rPr>
        <w:t xml:space="preserve"> </w:t>
      </w:r>
      <w:r>
        <w:rPr>
          <w:b/>
        </w:rPr>
        <w:t>riportati</w:t>
      </w:r>
      <w:r>
        <w:rPr>
          <w:b/>
          <w:spacing w:val="7"/>
        </w:rPr>
        <w:t xml:space="preserve"> </w:t>
      </w:r>
      <w:r>
        <w:rPr>
          <w:b/>
        </w:rPr>
        <w:t>nel</w:t>
      </w:r>
      <w:r>
        <w:rPr>
          <w:b/>
          <w:spacing w:val="7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  <w:i/>
        </w:rPr>
        <w:t>sub</w:t>
      </w:r>
      <w:r>
        <w:rPr>
          <w:b/>
          <w:i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Disciplinare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Gara</w:t>
      </w:r>
      <w:r>
        <w:t>.</w:t>
      </w:r>
    </w:p>
    <w:p w:rsidR="00CB3A46" w:rsidRDefault="00F96A68">
      <w:pPr>
        <w:pStyle w:val="Corpodeltesto"/>
        <w:spacing w:before="121" w:line="360" w:lineRule="auto"/>
        <w:ind w:left="393" w:right="220"/>
      </w:pPr>
      <w:r>
        <w:t>La</w:t>
      </w:r>
      <w:r>
        <w:rPr>
          <w:spacing w:val="16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sostitutiva</w:t>
      </w:r>
      <w:r>
        <w:rPr>
          <w:spacing w:val="-10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dovranno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soggetto</w:t>
      </w:r>
      <w:r>
        <w:rPr>
          <w:spacing w:val="-48"/>
        </w:rPr>
        <w:t xml:space="preserve"> </w:t>
      </w:r>
      <w:r>
        <w:t>comunque</w:t>
      </w:r>
      <w:r>
        <w:rPr>
          <w:spacing w:val="22"/>
        </w:rPr>
        <w:t xml:space="preserve"> </w:t>
      </w:r>
      <w:r>
        <w:t>abilitato</w:t>
      </w:r>
      <w:r>
        <w:rPr>
          <w:spacing w:val="20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impegnare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Concorrente.</w:t>
      </w:r>
    </w:p>
    <w:p w:rsidR="00CB3A46" w:rsidRDefault="00F96A68">
      <w:pPr>
        <w:spacing w:before="122" w:line="360" w:lineRule="auto"/>
        <w:ind w:left="393" w:right="218"/>
        <w:jc w:val="both"/>
      </w:pPr>
      <w:r>
        <w:t>Ai fini della validità delle dichiarazioni sostitutive rese ai sensi degli artt. 46 e 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o f f e r t a</w:t>
      </w:r>
      <w:r>
        <w:rPr>
          <w:spacing w:val="1"/>
        </w:rPr>
        <w:t xml:space="preserve"> </w:t>
      </w:r>
      <w:r>
        <w:t xml:space="preserve">dovrà essere inserita </w:t>
      </w:r>
      <w:r>
        <w:rPr>
          <w:b/>
        </w:rPr>
        <w:t>copia di un</w:t>
      </w:r>
      <w:r>
        <w:rPr>
          <w:b/>
          <w:spacing w:val="1"/>
        </w:rPr>
        <w:t xml:space="preserve"> </w:t>
      </w:r>
      <w:r>
        <w:rPr>
          <w:b/>
        </w:rPr>
        <w:t>documento di identità di ciascun soggetto</w:t>
      </w:r>
      <w:r>
        <w:rPr>
          <w:b/>
          <w:spacing w:val="1"/>
        </w:rPr>
        <w:t xml:space="preserve"> </w:t>
      </w:r>
      <w:r>
        <w:rPr>
          <w:b/>
        </w:rPr>
        <w:t>sottoscrivente</w:t>
      </w:r>
      <w:r>
        <w:t>,</w:t>
      </w:r>
      <w:r>
        <w:rPr>
          <w:spacing w:val="16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corso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validità</w:t>
      </w:r>
      <w:r>
        <w:t>.</w:t>
      </w:r>
    </w:p>
    <w:p w:rsidR="00CB3A46" w:rsidRDefault="00F96A68">
      <w:pPr>
        <w:pStyle w:val="Corpodeltesto"/>
        <w:spacing w:before="118" w:line="360" w:lineRule="auto"/>
        <w:ind w:left="393" w:right="221"/>
      </w:pP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 si redigono ai sensi degli articoli 46 e 47 del d.p.r. 445/2000; per i Concorrenti non aventi sede</w:t>
      </w:r>
      <w:r>
        <w:rPr>
          <w:spacing w:val="1"/>
        </w:rPr>
        <w:t xml:space="preserve"> </w:t>
      </w:r>
      <w:r>
        <w:t>legale in uno dei Paesi dell’Unione europea, le dichiarazioni sostitutive sono rese mediante documentazione</w:t>
      </w:r>
      <w:r>
        <w:rPr>
          <w:spacing w:val="-47"/>
        </w:rPr>
        <w:t xml:space="preserve"> </w:t>
      </w:r>
      <w:r>
        <w:t>idonea equivalente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 legislazione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appartenenza.</w:t>
      </w:r>
    </w:p>
    <w:p w:rsidR="00CB3A46" w:rsidRDefault="00F96A68">
      <w:pPr>
        <w:pStyle w:val="Paragrafoelenco"/>
        <w:numPr>
          <w:ilvl w:val="0"/>
          <w:numId w:val="11"/>
        </w:numPr>
        <w:tabs>
          <w:tab w:val="left" w:pos="1103"/>
        </w:tabs>
        <w:spacing w:before="120" w:line="360" w:lineRule="auto"/>
        <w:ind w:right="107"/>
      </w:pPr>
      <w:r>
        <w:rPr>
          <w:b/>
        </w:rPr>
        <w:t>l’Offerta Economica</w:t>
      </w:r>
      <w:r>
        <w:t xml:space="preserve">, redatta sulla base dello schema di Offerta Economica allegata </w:t>
      </w:r>
      <w:r>
        <w:rPr>
          <w:i/>
        </w:rPr>
        <w:t xml:space="preserve">sub </w:t>
      </w:r>
      <w:r>
        <w:t>4 al presente</w:t>
      </w:r>
      <w:r>
        <w:rPr>
          <w:spacing w:val="1"/>
        </w:rPr>
        <w:t xml:space="preserve"> </w:t>
      </w:r>
      <w:r>
        <w:t>Disciplinare,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contenere tutti gli</w:t>
      </w:r>
      <w:r>
        <w:rPr>
          <w:spacing w:val="-2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riportati nei</w:t>
      </w:r>
      <w:r>
        <w:rPr>
          <w:spacing w:val="-4"/>
        </w:rPr>
        <w:t xml:space="preserve"> </w:t>
      </w:r>
      <w:r>
        <w:t>predetti</w:t>
      </w:r>
      <w:r>
        <w:rPr>
          <w:spacing w:val="2"/>
        </w:rPr>
        <w:t xml:space="preserve"> </w:t>
      </w:r>
      <w:r>
        <w:rPr>
          <w:i/>
        </w:rPr>
        <w:t>form</w:t>
      </w:r>
      <w:r>
        <w:t>;</w:t>
      </w:r>
    </w:p>
    <w:p w:rsidR="00CB3A46" w:rsidRDefault="00F96A68">
      <w:pPr>
        <w:pStyle w:val="Paragrafoelenco"/>
        <w:numPr>
          <w:ilvl w:val="0"/>
          <w:numId w:val="11"/>
        </w:numPr>
        <w:tabs>
          <w:tab w:val="left" w:pos="1103"/>
        </w:tabs>
        <w:spacing w:before="60" w:line="412" w:lineRule="auto"/>
        <w:ind w:left="821" w:right="1248" w:firstLine="64"/>
      </w:pPr>
      <w:r>
        <w:t xml:space="preserve">copia di un </w:t>
      </w:r>
      <w:r>
        <w:rPr>
          <w:b/>
        </w:rPr>
        <w:t xml:space="preserve">documento di identità </w:t>
      </w:r>
      <w:r>
        <w:t>di ciascun soggetto sottoscrivente, in corso di validità.</w:t>
      </w:r>
      <w:r>
        <w:rPr>
          <w:spacing w:val="-47"/>
        </w:rPr>
        <w:t xml:space="preserve"> </w:t>
      </w:r>
      <w:r>
        <w:t>Nell’ambito dell’Offerta Economica dovrà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indicato:</w:t>
      </w:r>
    </w:p>
    <w:p w:rsidR="00CB3A46" w:rsidRDefault="00F96A68">
      <w:pPr>
        <w:pStyle w:val="Paragrafoelenco"/>
        <w:numPr>
          <w:ilvl w:val="1"/>
          <w:numId w:val="11"/>
        </w:numPr>
        <w:tabs>
          <w:tab w:val="left" w:pos="1474"/>
        </w:tabs>
        <w:spacing w:before="3" w:line="360" w:lineRule="auto"/>
        <w:ind w:right="111"/>
      </w:pPr>
      <w:r>
        <w:t>i prezzi unitari al netto dell’IVA, i tassi offerti per i singoli servizi, le percentuali sull’importo delle</w:t>
      </w:r>
      <w:r>
        <w:rPr>
          <w:spacing w:val="1"/>
        </w:rPr>
        <w:t xml:space="preserve"> </w:t>
      </w:r>
      <w:r>
        <w:t>singole transazioni, le valute su incassi e il termine di ammissibilità pagamento dei mandati,</w:t>
      </w:r>
      <w:r>
        <w:rPr>
          <w:spacing w:val="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nello Schema di</w:t>
      </w:r>
      <w:r>
        <w:rPr>
          <w:spacing w:val="-3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economica allegato</w:t>
      </w:r>
      <w:r>
        <w:rPr>
          <w:spacing w:val="2"/>
        </w:rPr>
        <w:t xml:space="preserve"> </w:t>
      </w:r>
      <w:r>
        <w:rPr>
          <w:i/>
        </w:rPr>
        <w:t>sub</w:t>
      </w:r>
      <w:r>
        <w:rPr>
          <w:i/>
          <w:spacing w:val="-3"/>
        </w:rPr>
        <w:t xml:space="preserve"> </w:t>
      </w:r>
      <w:r>
        <w:t>4;</w:t>
      </w:r>
    </w:p>
    <w:p w:rsidR="00CB3A46" w:rsidRDefault="00F96A68">
      <w:pPr>
        <w:pStyle w:val="Paragrafoelenco"/>
        <w:numPr>
          <w:ilvl w:val="1"/>
          <w:numId w:val="11"/>
        </w:numPr>
        <w:tabs>
          <w:tab w:val="left" w:pos="1474"/>
        </w:tabs>
        <w:spacing w:before="59" w:line="360" w:lineRule="auto"/>
        <w:ind w:right="109"/>
      </w:pPr>
      <w:r>
        <w:t>costi aziendali concernenti l’adempimento dell’Operatore alle disposizioni in materia di salute e</w:t>
      </w:r>
      <w:r>
        <w:rPr>
          <w:spacing w:val="1"/>
        </w:rPr>
        <w:t xml:space="preserve"> </w:t>
      </w:r>
      <w:r>
        <w:t>sicurezza sui luoghi di lavoro, ai sensi dell’art. 95, comma 10 del D.Lgs. 50/2016, che dovranno</w:t>
      </w:r>
      <w:r>
        <w:rPr>
          <w:spacing w:val="1"/>
        </w:rPr>
        <w:t xml:space="preserve"> </w:t>
      </w:r>
      <w:r>
        <w:t>risultare</w:t>
      </w:r>
      <w:r>
        <w:rPr>
          <w:spacing w:val="-1"/>
        </w:rPr>
        <w:t xml:space="preserve"> </w:t>
      </w:r>
      <w:r>
        <w:t>congrui rispetto</w:t>
      </w:r>
      <w:r>
        <w:rPr>
          <w:spacing w:val="-1"/>
        </w:rPr>
        <w:t xml:space="preserve"> </w:t>
      </w:r>
      <w:r>
        <w:t>all'entità e</w:t>
      </w:r>
      <w:r>
        <w:rPr>
          <w:spacing w:val="-2"/>
        </w:rPr>
        <w:t xml:space="preserve"> </w:t>
      </w:r>
      <w:r>
        <w:t>alle caratteristiche</w:t>
      </w:r>
      <w:r>
        <w:rPr>
          <w:spacing w:val="1"/>
        </w:rPr>
        <w:t xml:space="preserve"> </w:t>
      </w:r>
      <w:r>
        <w:t>dell’Appalto;</w:t>
      </w:r>
    </w:p>
    <w:p w:rsidR="00CB3A46" w:rsidRDefault="00F96A68">
      <w:pPr>
        <w:pStyle w:val="Paragrafoelenco"/>
        <w:numPr>
          <w:ilvl w:val="1"/>
          <w:numId w:val="11"/>
        </w:numPr>
        <w:tabs>
          <w:tab w:val="left" w:pos="1474"/>
        </w:tabs>
        <w:spacing w:before="61"/>
      </w:pPr>
      <w:r>
        <w:t>costi</w:t>
      </w:r>
      <w:r>
        <w:rPr>
          <w:spacing w:val="-4"/>
        </w:rPr>
        <w:t xml:space="preserve"> </w:t>
      </w:r>
      <w:r>
        <w:t>dell’Operatore relativi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manodopera, 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Codice.</w:t>
      </w:r>
    </w:p>
    <w:p w:rsidR="00CB3A46" w:rsidRDefault="00F96A68">
      <w:pPr>
        <w:pStyle w:val="Corpodeltesto"/>
        <w:spacing w:before="195" w:line="360" w:lineRule="auto"/>
        <w:ind w:right="107"/>
      </w:pPr>
      <w:r>
        <w:t>I valori offerti, al netto dell’IVA, dovranno essere indicati sia in cifre che in lettere. In caso di discordanza</w:t>
      </w:r>
      <w:r>
        <w:rPr>
          <w:spacing w:val="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 cifre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in lettere,</w:t>
      </w:r>
      <w:r>
        <w:rPr>
          <w:spacing w:val="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ritenuta valida</w:t>
      </w:r>
      <w:r>
        <w:rPr>
          <w:spacing w:val="-4"/>
        </w:rPr>
        <w:t xml:space="preserve"> </w:t>
      </w:r>
      <w:r>
        <w:t>l’Offerta in</w:t>
      </w:r>
      <w:r>
        <w:rPr>
          <w:spacing w:val="-1"/>
        </w:rPr>
        <w:t xml:space="preserve"> </w:t>
      </w:r>
      <w:r>
        <w:t>lettere.</w:t>
      </w:r>
    </w:p>
    <w:p w:rsidR="00CB3A46" w:rsidRDefault="00CB3A46">
      <w:pPr>
        <w:spacing w:line="360" w:lineRule="auto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60" w:lineRule="auto"/>
        <w:ind w:left="799" w:right="108"/>
      </w:pPr>
      <w:r>
        <w:lastRenderedPageBreak/>
        <w:t>In caso</w:t>
      </w:r>
      <w:r>
        <w:rPr>
          <w:spacing w:val="1"/>
        </w:rPr>
        <w:t xml:space="preserve"> </w:t>
      </w:r>
      <w:r>
        <w:t>di indicazione</w:t>
      </w:r>
      <w:r>
        <w:rPr>
          <w:spacing w:val="1"/>
        </w:rPr>
        <w:t xml:space="preserve"> </w:t>
      </w:r>
      <w:r>
        <w:t>di valori recanti un numero di cifre decimali dopo</w:t>
      </w:r>
      <w:r>
        <w:rPr>
          <w:spacing w:val="1"/>
        </w:rPr>
        <w:t xml:space="preserve"> </w:t>
      </w:r>
      <w:r>
        <w:t>la virgola superiore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tre,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cifre</w:t>
      </w:r>
      <w:r>
        <w:rPr>
          <w:spacing w:val="1"/>
        </w:rPr>
        <w:t xml:space="preserve"> </w:t>
      </w:r>
      <w:r>
        <w:t>decimali,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arrotondamento.</w:t>
      </w:r>
    </w:p>
    <w:p w:rsidR="00CB3A46" w:rsidRDefault="00F96A68">
      <w:pPr>
        <w:pStyle w:val="Corpodeltesto"/>
        <w:spacing w:before="120" w:line="360" w:lineRule="auto"/>
        <w:ind w:right="109"/>
      </w:pPr>
      <w:r>
        <w:rPr>
          <w:u w:val="single"/>
        </w:rPr>
        <w:t>Saranno escluse le offerte parziali, plurime, condizionate, alternative nonché irregolari, ai sensi dell’art.</w:t>
      </w:r>
      <w:r>
        <w:rPr>
          <w:spacing w:val="1"/>
        </w:rPr>
        <w:t xml:space="preserve"> </w:t>
      </w:r>
      <w:r>
        <w:rPr>
          <w:u w:val="single"/>
        </w:rPr>
        <w:t>59, comma 3, lett. a) del Codice, in quanto non rispettano i documenti di gara, ivi comprese le specifiche</w:t>
      </w:r>
      <w:r>
        <w:rPr>
          <w:spacing w:val="-47"/>
        </w:rPr>
        <w:t xml:space="preserve"> </w:t>
      </w:r>
      <w:r>
        <w:rPr>
          <w:u w:val="single"/>
        </w:rPr>
        <w:t>tecniche.</w:t>
      </w:r>
    </w:p>
    <w:p w:rsidR="00CB3A46" w:rsidRDefault="00F96A68">
      <w:pPr>
        <w:pStyle w:val="Corpodeltesto"/>
        <w:spacing w:before="61" w:line="360" w:lineRule="auto"/>
        <w:ind w:right="106"/>
      </w:pPr>
      <w:r>
        <w:rPr>
          <w:u w:val="single"/>
        </w:rPr>
        <w:t>Saranno altresì escluse, in quanto considerate inammissibili ai sensi dell’art. 59, comma 4 lett. a) e c) del</w:t>
      </w:r>
      <w:r>
        <w:rPr>
          <w:spacing w:val="1"/>
        </w:rPr>
        <w:t xml:space="preserve"> </w:t>
      </w:r>
      <w:r>
        <w:rPr>
          <w:u w:val="single"/>
        </w:rPr>
        <w:t>Codice,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Offerte</w:t>
      </w:r>
      <w:r>
        <w:rPr>
          <w:spacing w:val="1"/>
          <w:u w:val="single"/>
        </w:rPr>
        <w:t xml:space="preserve"> </w:t>
      </w:r>
      <w:r>
        <w:rPr>
          <w:u w:val="single"/>
        </w:rPr>
        <w:t>rispetto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alle</w:t>
      </w:r>
      <w:r>
        <w:rPr>
          <w:spacing w:val="1"/>
          <w:u w:val="single"/>
        </w:rPr>
        <w:t xml:space="preserve"> </w:t>
      </w:r>
      <w:r>
        <w:rPr>
          <w:u w:val="single"/>
        </w:rPr>
        <w:t>quali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giudicatrice</w:t>
      </w:r>
      <w:r>
        <w:rPr>
          <w:spacing w:val="1"/>
          <w:u w:val="single"/>
        </w:rPr>
        <w:t xml:space="preserve"> </w:t>
      </w:r>
      <w:r>
        <w:rPr>
          <w:u w:val="single"/>
        </w:rPr>
        <w:t>ritenga</w:t>
      </w:r>
      <w:r>
        <w:rPr>
          <w:spacing w:val="1"/>
          <w:u w:val="single"/>
        </w:rPr>
        <w:t xml:space="preserve"> </w:t>
      </w:r>
      <w:r>
        <w:rPr>
          <w:u w:val="single"/>
        </w:rPr>
        <w:t>sussistenti</w:t>
      </w:r>
      <w:r>
        <w:rPr>
          <w:spacing w:val="1"/>
          <w:u w:val="single"/>
        </w:rPr>
        <w:t xml:space="preserve"> </w:t>
      </w:r>
      <w:r>
        <w:rPr>
          <w:u w:val="single"/>
        </w:rPr>
        <w:t>gli</w:t>
      </w:r>
      <w:r>
        <w:rPr>
          <w:spacing w:val="1"/>
          <w:u w:val="single"/>
        </w:rPr>
        <w:t xml:space="preserve"> </w:t>
      </w:r>
      <w:r>
        <w:rPr>
          <w:u w:val="single"/>
        </w:rPr>
        <w:t>estremi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-47"/>
        </w:rPr>
        <w:t xml:space="preserve"> </w:t>
      </w:r>
      <w:r>
        <w:rPr>
          <w:u w:val="single"/>
        </w:rPr>
        <w:t>informativa alla Procura della Repubblica per reati di corruzione o fenomeni collusivi o che ha verificato</w:t>
      </w:r>
      <w:r>
        <w:rPr>
          <w:spacing w:val="1"/>
        </w:rPr>
        <w:t xml:space="preserve"> </w:t>
      </w:r>
      <w:r>
        <w:rPr>
          <w:u w:val="single"/>
        </w:rPr>
        <w:t>essere</w:t>
      </w:r>
      <w:r>
        <w:rPr>
          <w:spacing w:val="-3"/>
          <w:u w:val="single"/>
        </w:rPr>
        <w:t xml:space="preserve"> </w:t>
      </w:r>
      <w:r>
        <w:rPr>
          <w:u w:val="single"/>
        </w:rPr>
        <w:t>in aumento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rispetto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all’importo</w:t>
      </w:r>
      <w:r>
        <w:rPr>
          <w:spacing w:val="-1"/>
          <w:u w:val="single"/>
        </w:rPr>
        <w:t xml:space="preserve"> </w:t>
      </w:r>
      <w:r>
        <w:rPr>
          <w:u w:val="single"/>
        </w:rPr>
        <w:t>a base</w:t>
      </w:r>
      <w:r>
        <w:rPr>
          <w:spacing w:val="-2"/>
          <w:u w:val="single"/>
        </w:rPr>
        <w:t xml:space="preserve"> </w:t>
      </w:r>
      <w:r>
        <w:rPr>
          <w:u w:val="single"/>
        </w:rPr>
        <w:t>di gara.</w:t>
      </w:r>
    </w:p>
    <w:p w:rsidR="00CB3A46" w:rsidRDefault="00F96A68">
      <w:pPr>
        <w:pStyle w:val="Corpodeltesto"/>
        <w:spacing w:before="59" w:line="360" w:lineRule="auto"/>
        <w:ind w:right="107"/>
      </w:pPr>
      <w:r>
        <w:t>L’Offerta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correzioni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confermate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sottoscritte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margine</w:t>
      </w:r>
      <w:r>
        <w:rPr>
          <w:spacing w:val="1"/>
        </w:rPr>
        <w:t xml:space="preserve"> </w:t>
      </w:r>
      <w:r>
        <w:t>dall’Offerente, lasciando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evidenza gli</w:t>
      </w:r>
      <w:r>
        <w:rPr>
          <w:spacing w:val="-1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 correzione.</w:t>
      </w:r>
    </w:p>
    <w:p w:rsidR="00CB3A46" w:rsidRDefault="00F96A68">
      <w:pPr>
        <w:pStyle w:val="Corpodeltesto"/>
        <w:spacing w:before="61" w:line="360" w:lineRule="auto"/>
        <w:ind w:right="106"/>
      </w:pPr>
      <w:r>
        <w:t>La Dichiarazione di Offerta Economica dovrà essere sottoscritta a margine di ogni foglio per sigla, e in</w:t>
      </w:r>
      <w:r>
        <w:rPr>
          <w:spacing w:val="1"/>
        </w:rPr>
        <w:t xml:space="preserve"> </w:t>
      </w:r>
      <w:r>
        <w:t>calce con firma, per esteso e leggibile dal legale rappresentante dell’Offerente o dal soggetto comunque</w:t>
      </w:r>
      <w:r>
        <w:rPr>
          <w:spacing w:val="1"/>
        </w:rPr>
        <w:t xml:space="preserve"> </w:t>
      </w:r>
      <w:r>
        <w:t>giuridicamente abilitato a impegnare l’Offerente stesso. In caso di sottoscrizione dell’Offerta Economica</w:t>
      </w:r>
      <w:r>
        <w:rPr>
          <w:spacing w:val="1"/>
        </w:rPr>
        <w:t xml:space="preserve"> </w:t>
      </w:r>
      <w:r>
        <w:t>a mezzo</w:t>
      </w:r>
      <w:r>
        <w:rPr>
          <w:spacing w:val="1"/>
        </w:rPr>
        <w:t xml:space="preserve"> </w:t>
      </w:r>
      <w:r>
        <w:t>di soggetto</w:t>
      </w:r>
      <w:r>
        <w:rPr>
          <w:spacing w:val="1"/>
        </w:rPr>
        <w:t xml:space="preserve"> </w:t>
      </w:r>
      <w:r>
        <w:t>diverso</w:t>
      </w:r>
      <w:r>
        <w:rPr>
          <w:spacing w:val="1"/>
        </w:rPr>
        <w:t xml:space="preserve"> </w:t>
      </w:r>
      <w:r>
        <w:t>dal legale rappresentante,</w:t>
      </w:r>
      <w:r>
        <w:rPr>
          <w:spacing w:val="1"/>
        </w:rPr>
        <w:t xml:space="preserve"> </w:t>
      </w:r>
      <w:r>
        <w:t>dovrà contenere</w:t>
      </w:r>
      <w:r>
        <w:rPr>
          <w:spacing w:val="49"/>
        </w:rPr>
        <w:t xml:space="preserve"> </w:t>
      </w:r>
      <w:r>
        <w:t>la copia della fonte dei poteri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sottoscrivente.</w:t>
      </w:r>
    </w:p>
    <w:p w:rsidR="00CB3A46" w:rsidRDefault="00F96A68">
      <w:pPr>
        <w:spacing w:before="59"/>
        <w:ind w:left="821"/>
        <w:jc w:val="both"/>
      </w:pPr>
      <w:r>
        <w:t>L’Offerta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sottoscritta,</w:t>
      </w:r>
      <w:r>
        <w:rPr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pena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esclusione</w:t>
      </w:r>
      <w:r>
        <w:t>.</w:t>
      </w:r>
    </w:p>
    <w:p w:rsidR="00CB3A46" w:rsidRDefault="00CB3A46">
      <w:pPr>
        <w:pStyle w:val="Corpodeltesto"/>
        <w:spacing w:before="9"/>
        <w:ind w:left="0"/>
        <w:jc w:val="left"/>
        <w:rPr>
          <w:sz w:val="20"/>
        </w:rPr>
      </w:pPr>
    </w:p>
    <w:p w:rsidR="00CB3A46" w:rsidRDefault="00F96A68">
      <w:pPr>
        <w:pStyle w:val="Heading1"/>
      </w:pPr>
      <w:bookmarkStart w:id="8" w:name="_bookmark8"/>
      <w:bookmarkEnd w:id="8"/>
      <w:r>
        <w:t>Art.</w:t>
      </w:r>
      <w:r>
        <w:rPr>
          <w:spacing w:val="-1"/>
        </w:rPr>
        <w:t xml:space="preserve"> </w:t>
      </w:r>
      <w:bookmarkStart w:id="9" w:name="_bookmark9"/>
      <w:bookmarkEnd w:id="9"/>
      <w:r>
        <w:t>10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Offerte</w:t>
      </w:r>
    </w:p>
    <w:p w:rsidR="00CB3A46" w:rsidRDefault="00F96A68">
      <w:pPr>
        <w:pStyle w:val="Paragrafoelenco"/>
        <w:numPr>
          <w:ilvl w:val="0"/>
          <w:numId w:val="10"/>
        </w:numPr>
        <w:tabs>
          <w:tab w:val="left" w:pos="821"/>
          <w:tab w:val="left" w:pos="822"/>
        </w:tabs>
        <w:spacing w:before="188" w:line="360" w:lineRule="auto"/>
        <w:ind w:right="107"/>
        <w:jc w:val="left"/>
      </w:pPr>
      <w:r>
        <w:t>L’Appalto</w:t>
      </w:r>
      <w:r>
        <w:rPr>
          <w:spacing w:val="5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aggiudicato</w:t>
      </w:r>
      <w:r>
        <w:rPr>
          <w:spacing w:val="5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criterio</w:t>
      </w:r>
      <w:r>
        <w:rPr>
          <w:spacing w:val="5"/>
        </w:rPr>
        <w:t xml:space="preserve"> </w:t>
      </w:r>
      <w:r>
        <w:t>selettivo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b/>
        </w:rPr>
        <w:t>minor</w:t>
      </w:r>
      <w:r>
        <w:rPr>
          <w:b/>
          <w:spacing w:val="4"/>
        </w:rPr>
        <w:t xml:space="preserve"> </w:t>
      </w:r>
      <w:r>
        <w:rPr>
          <w:b/>
        </w:rPr>
        <w:t>prezzo</w:t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95,</w:t>
      </w:r>
      <w:r>
        <w:rPr>
          <w:spacing w:val="4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4,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50/2016.</w:t>
      </w:r>
    </w:p>
    <w:p w:rsidR="00CB3A46" w:rsidRDefault="00F96A68">
      <w:pPr>
        <w:pStyle w:val="Paragrafoelenco"/>
        <w:numPr>
          <w:ilvl w:val="0"/>
          <w:numId w:val="10"/>
        </w:numPr>
        <w:tabs>
          <w:tab w:val="left" w:pos="753"/>
          <w:tab w:val="left" w:pos="755"/>
        </w:tabs>
        <w:spacing w:before="121"/>
        <w:ind w:left="754" w:hanging="362"/>
        <w:jc w:val="left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(cento)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attribuito sulla</w:t>
      </w:r>
      <w:r>
        <w:rPr>
          <w:spacing w:val="-1"/>
        </w:rPr>
        <w:t xml:space="preserve"> </w:t>
      </w:r>
      <w:r>
        <w:t>base 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criteri:</w:t>
      </w:r>
    </w:p>
    <w:p w:rsidR="00CB3A46" w:rsidRDefault="00CB3A46">
      <w:pPr>
        <w:pStyle w:val="Corpodeltesto"/>
        <w:spacing w:before="1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382"/>
        <w:gridCol w:w="1560"/>
      </w:tblGrid>
      <w:tr w:rsidR="00CB3A46">
        <w:trPr>
          <w:trHeight w:val="1216"/>
        </w:trPr>
        <w:tc>
          <w:tcPr>
            <w:tcW w:w="7229" w:type="dxa"/>
            <w:gridSpan w:val="2"/>
            <w:shd w:val="clear" w:color="auto" w:fill="EDEBE0"/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rPr>
                <w:sz w:val="28"/>
              </w:rPr>
            </w:pPr>
          </w:p>
          <w:p w:rsidR="00CB3A46" w:rsidRDefault="00F96A68">
            <w:pPr>
              <w:pStyle w:val="TableParagraph"/>
              <w:ind w:left="3342" w:right="3243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560" w:type="dxa"/>
            <w:shd w:val="clear" w:color="auto" w:fill="EDEBE0"/>
          </w:tcPr>
          <w:p w:rsidR="00CB3A46" w:rsidRDefault="00F96A68">
            <w:pPr>
              <w:pStyle w:val="TableParagraph"/>
              <w:spacing w:before="126" w:line="362" w:lineRule="auto"/>
              <w:ind w:left="413" w:right="246" w:hanging="5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massimo</w:t>
            </w:r>
          </w:p>
        </w:tc>
      </w:tr>
      <w:tr w:rsidR="00CB3A46">
        <w:trPr>
          <w:trHeight w:val="1046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right="315"/>
              <w:jc w:val="right"/>
            </w:pPr>
            <w:r>
              <w:t>1</w:t>
            </w:r>
          </w:p>
        </w:tc>
        <w:tc>
          <w:tcPr>
            <w:tcW w:w="6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left="91"/>
              <w:rPr>
                <w:i/>
              </w:rPr>
            </w:pPr>
            <w:r>
              <w:rPr>
                <w:i/>
              </w:rPr>
              <w:t>Compenso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spese annue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tenuta conto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spacing w:before="1"/>
              <w:ind w:left="91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left="697" w:right="594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</w:tr>
      <w:tr w:rsidR="00CB3A46">
        <w:trPr>
          <w:trHeight w:val="145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4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315"/>
              <w:jc w:val="right"/>
            </w:pPr>
            <w:r>
              <w:t>2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57" w:lineRule="auto"/>
              <w:ind w:left="79" w:right="-22" w:firstLine="9"/>
              <w:rPr>
                <w:i/>
              </w:rPr>
            </w:pPr>
            <w:r>
              <w:rPr>
                <w:i/>
              </w:rPr>
              <w:t>Commissione a carico dell’Istituto per singola operazione di riscossione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mediante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bonifico</w:t>
            </w:r>
          </w:p>
          <w:p w:rsidR="00CB3A46" w:rsidRDefault="00F96A68">
            <w:pPr>
              <w:pStyle w:val="TableParagraph"/>
              <w:spacing w:before="100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10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CB3A46">
        <w:trPr>
          <w:trHeight w:val="95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11"/>
              <w:rPr>
                <w:sz w:val="24"/>
              </w:rPr>
            </w:pPr>
          </w:p>
          <w:p w:rsidR="00CB3A46" w:rsidRDefault="00F96A68">
            <w:pPr>
              <w:pStyle w:val="TableParagraph"/>
              <w:ind w:right="315"/>
              <w:jc w:val="right"/>
            </w:pPr>
            <w:r>
              <w:t>3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 w:line="360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bancario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postale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/>
              <w:ind w:left="10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CB3A46" w:rsidRDefault="00CB3A46">
      <w:pPr>
        <w:jc w:val="center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382"/>
        <w:gridCol w:w="1560"/>
      </w:tblGrid>
      <w:tr w:rsidR="00CB3A46">
        <w:trPr>
          <w:trHeight w:val="1214"/>
        </w:trPr>
        <w:tc>
          <w:tcPr>
            <w:tcW w:w="7229" w:type="dxa"/>
            <w:gridSpan w:val="2"/>
            <w:shd w:val="clear" w:color="auto" w:fill="EDEBE0"/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rPr>
                <w:sz w:val="28"/>
              </w:rPr>
            </w:pPr>
          </w:p>
          <w:p w:rsidR="00CB3A46" w:rsidRDefault="00F96A68">
            <w:pPr>
              <w:pStyle w:val="TableParagraph"/>
              <w:ind w:left="3342" w:right="3243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560" w:type="dxa"/>
            <w:shd w:val="clear" w:color="auto" w:fill="EDEBE0"/>
          </w:tcPr>
          <w:p w:rsidR="00CB3A46" w:rsidRDefault="00F96A68">
            <w:pPr>
              <w:pStyle w:val="TableParagraph"/>
              <w:spacing w:before="124" w:line="362" w:lineRule="auto"/>
              <w:ind w:left="413" w:right="246" w:hanging="5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massimo</w:t>
            </w:r>
          </w:p>
        </w:tc>
      </w:tr>
      <w:tr w:rsidR="00CB3A46">
        <w:trPr>
          <w:trHeight w:val="504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57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rFonts w:ascii="Times New Roman"/>
              </w:rPr>
            </w:pPr>
          </w:p>
        </w:tc>
      </w:tr>
      <w:tr w:rsidR="00CB3A46">
        <w:trPr>
          <w:trHeight w:val="14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6"/>
              <w:rPr>
                <w:sz w:val="23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4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RID</w:t>
            </w:r>
          </w:p>
          <w:p w:rsidR="00CB3A46" w:rsidRDefault="00F96A68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4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6"/>
              <w:rPr>
                <w:sz w:val="23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5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RIBA</w:t>
            </w:r>
          </w:p>
          <w:p w:rsidR="00CB3A46" w:rsidRDefault="00F96A68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45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7"/>
              <w:rPr>
                <w:sz w:val="23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6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incasso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domiciliato</w:t>
            </w:r>
          </w:p>
          <w:p w:rsidR="00CB3A46" w:rsidRDefault="00F96A68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4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4"/>
              <w:rPr>
                <w:sz w:val="23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7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57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bollettino</w:t>
            </w:r>
          </w:p>
          <w:p w:rsidR="00CB3A46" w:rsidRDefault="00F96A68">
            <w:pPr>
              <w:pStyle w:val="TableParagraph"/>
              <w:spacing w:before="99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39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2"/>
              <w:rPr>
                <w:sz w:val="21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8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2" w:line="360" w:lineRule="auto"/>
              <w:ind w:left="79" w:right="51" w:firstLine="9"/>
              <w:rPr>
                <w:i/>
              </w:rPr>
            </w:pPr>
            <w:r>
              <w:rPr>
                <w:i/>
              </w:rPr>
              <w:t>Commissione per transazione inerente il servizio di riscossione tramite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Acquiring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(POS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fisico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virtuale)</w:t>
            </w:r>
          </w:p>
          <w:p w:rsidR="00CB3A46" w:rsidRDefault="00F96A68">
            <w:pPr>
              <w:pStyle w:val="TableParagraph"/>
              <w:spacing w:before="42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30"/>
              </w:rPr>
            </w:pPr>
          </w:p>
          <w:p w:rsidR="00CB3A46" w:rsidRDefault="00F96A68">
            <w:pPr>
              <w:pStyle w:val="TableParagraph"/>
              <w:ind w:right="667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85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1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95"/>
              <w:jc w:val="center"/>
            </w:pPr>
            <w:r>
              <w:t>9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79" w:right="46" w:firstLine="9"/>
              <w:rPr>
                <w:i/>
              </w:rPr>
            </w:pPr>
            <w:r>
              <w:rPr>
                <w:i/>
              </w:rPr>
              <w:t>Commissione a carico dell’Istituto per singola operazione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pagamento ordinato dall’Istituto medesimo mediante bonifico, esclusi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bonifici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stipendi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 rimborsi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spese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 dipendenti</w:t>
            </w:r>
          </w:p>
          <w:p w:rsidR="00CB3A46" w:rsidRDefault="00F96A68">
            <w:pPr>
              <w:pStyle w:val="TableParagraph"/>
              <w:spacing w:before="95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10"/>
              <w:jc w:val="right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3" w:right="240"/>
              <w:jc w:val="center"/>
            </w:pPr>
            <w:r>
              <w:t>10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88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 attivazione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gestione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B3A46">
        <w:trPr>
          <w:trHeight w:val="104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3" w:right="240"/>
              <w:jc w:val="center"/>
            </w:pPr>
            <w:r>
              <w:t>11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88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attivazione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gestione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left="333" w:right="240"/>
              <w:jc w:val="center"/>
            </w:pPr>
            <w:r>
              <w:t>12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88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ricarica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Gestore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B3A46">
        <w:trPr>
          <w:trHeight w:val="5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333" w:right="240"/>
              <w:jc w:val="center"/>
            </w:pPr>
            <w:r>
              <w:t>13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88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ricarica 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tramite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circuito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interbancario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right="66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CB3A46" w:rsidRDefault="00CB3A46">
      <w:pPr>
        <w:jc w:val="right"/>
        <w:sectPr w:rsidR="00CB3A46">
          <w:pgSz w:w="11910" w:h="16840"/>
          <w:pgMar w:top="400" w:right="1020" w:bottom="1600" w:left="600" w:header="0" w:footer="1412" w:gutter="0"/>
          <w:cols w:space="720"/>
        </w:sect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382"/>
        <w:gridCol w:w="1560"/>
      </w:tblGrid>
      <w:tr w:rsidR="00CB3A46">
        <w:trPr>
          <w:trHeight w:val="1214"/>
        </w:trPr>
        <w:tc>
          <w:tcPr>
            <w:tcW w:w="7229" w:type="dxa"/>
            <w:gridSpan w:val="2"/>
            <w:shd w:val="clear" w:color="auto" w:fill="EDEBE0"/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rPr>
                <w:sz w:val="28"/>
              </w:rPr>
            </w:pPr>
          </w:p>
          <w:p w:rsidR="00CB3A46" w:rsidRDefault="00F96A68">
            <w:pPr>
              <w:pStyle w:val="TableParagraph"/>
              <w:ind w:left="3342" w:right="3243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560" w:type="dxa"/>
            <w:shd w:val="clear" w:color="auto" w:fill="EDEBE0"/>
          </w:tcPr>
          <w:p w:rsidR="00CB3A46" w:rsidRDefault="00F96A68">
            <w:pPr>
              <w:pStyle w:val="TableParagraph"/>
              <w:spacing w:before="124" w:line="362" w:lineRule="auto"/>
              <w:ind w:left="413" w:right="246" w:hanging="5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massimo</w:t>
            </w:r>
          </w:p>
        </w:tc>
      </w:tr>
      <w:tr w:rsidR="00CB3A46">
        <w:trPr>
          <w:trHeight w:val="504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57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A46">
        <w:trPr>
          <w:trHeight w:val="107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30"/>
              </w:rPr>
            </w:pPr>
          </w:p>
          <w:p w:rsidR="00CB3A46" w:rsidRDefault="00F96A68">
            <w:pPr>
              <w:pStyle w:val="TableParagraph"/>
              <w:ind w:right="259"/>
              <w:jc w:val="right"/>
            </w:pPr>
            <w:r>
              <w:t>14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29"/>
              <w:ind w:left="79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anticipazioni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cassa</w:t>
            </w:r>
          </w:p>
          <w:p w:rsidR="00CB3A46" w:rsidRDefault="00CB3A46">
            <w:pPr>
              <w:pStyle w:val="TableParagraph"/>
              <w:rPr>
                <w:sz w:val="19"/>
              </w:rPr>
            </w:pPr>
          </w:p>
          <w:p w:rsidR="00CB3A46" w:rsidRDefault="00F96A68">
            <w:pPr>
              <w:pStyle w:val="TableParagraph"/>
              <w:spacing w:before="1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5"/>
              <w:rPr>
                <w:sz w:val="16"/>
              </w:rPr>
            </w:pPr>
          </w:p>
          <w:p w:rsidR="00CB3A46" w:rsidRDefault="00F96A68">
            <w:pPr>
              <w:pStyle w:val="TableParagraph"/>
              <w:ind w:right="667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B3A46">
        <w:trPr>
          <w:trHeight w:val="10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rPr>
                <w:sz w:val="29"/>
              </w:rPr>
            </w:pPr>
          </w:p>
          <w:p w:rsidR="00CB3A46" w:rsidRDefault="00F96A68">
            <w:pPr>
              <w:pStyle w:val="TableParagraph"/>
              <w:ind w:right="259"/>
              <w:jc w:val="right"/>
            </w:pPr>
            <w:r>
              <w:t>15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/>
              <w:ind w:left="88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aperture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credito</w:t>
            </w:r>
          </w:p>
          <w:p w:rsidR="00CB3A46" w:rsidRDefault="00CB3A46">
            <w:pPr>
              <w:pStyle w:val="TableParagraph"/>
              <w:spacing w:before="8"/>
              <w:rPr>
                <w:sz w:val="18"/>
              </w:rPr>
            </w:pPr>
          </w:p>
          <w:p w:rsidR="00CB3A46" w:rsidRDefault="00F96A68">
            <w:pPr>
              <w:pStyle w:val="TableParagraph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4"/>
              <w:rPr>
                <w:sz w:val="20"/>
              </w:rPr>
            </w:pPr>
          </w:p>
          <w:p w:rsidR="00CB3A46" w:rsidRDefault="00F96A68">
            <w:pPr>
              <w:pStyle w:val="TableParagraph"/>
              <w:ind w:right="66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B3A46">
        <w:trPr>
          <w:trHeight w:val="145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</w:pPr>
          </w:p>
          <w:p w:rsidR="00CB3A46" w:rsidRDefault="00CB3A46">
            <w:pPr>
              <w:pStyle w:val="TableParagraph"/>
              <w:spacing w:before="6"/>
              <w:rPr>
                <w:sz w:val="23"/>
              </w:rPr>
            </w:pPr>
          </w:p>
          <w:p w:rsidR="00CB3A46" w:rsidRDefault="00F96A68">
            <w:pPr>
              <w:pStyle w:val="TableParagraph"/>
              <w:ind w:right="259"/>
              <w:jc w:val="right"/>
            </w:pPr>
            <w:r>
              <w:t>16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F96A68">
            <w:pPr>
              <w:pStyle w:val="TableParagraph"/>
              <w:spacing w:before="105" w:line="360" w:lineRule="auto"/>
              <w:ind w:left="79" w:right="233" w:firstLine="9"/>
              <w:rPr>
                <w:i/>
              </w:rPr>
            </w:pPr>
            <w:r>
              <w:rPr>
                <w:i/>
              </w:rPr>
              <w:t>Remunerazione forfettaria annua per custodia e amministrazione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titoli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valori</w:t>
            </w:r>
          </w:p>
          <w:p w:rsidR="00CB3A46" w:rsidRDefault="00F96A68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A46" w:rsidRDefault="00CB3A46">
            <w:pPr>
              <w:pStyle w:val="TableParagraph"/>
              <w:spacing w:before="4"/>
              <w:rPr>
                <w:sz w:val="20"/>
              </w:rPr>
            </w:pPr>
          </w:p>
          <w:p w:rsidR="00CB3A46" w:rsidRDefault="00F96A68">
            <w:pPr>
              <w:pStyle w:val="TableParagraph"/>
              <w:ind w:right="610"/>
              <w:jc w:val="right"/>
              <w:rPr>
                <w:i/>
              </w:rPr>
            </w:pPr>
            <w:r>
              <w:rPr>
                <w:i/>
              </w:rPr>
              <w:t>16</w:t>
            </w:r>
          </w:p>
        </w:tc>
      </w:tr>
    </w:tbl>
    <w:p w:rsidR="00CB3A46" w:rsidRDefault="00CB3A46">
      <w:pPr>
        <w:pStyle w:val="Corpodeltesto"/>
        <w:ind w:left="0"/>
        <w:jc w:val="left"/>
        <w:rPr>
          <w:sz w:val="20"/>
        </w:rPr>
      </w:pPr>
    </w:p>
    <w:p w:rsidR="00CB3A46" w:rsidRDefault="00CB3A46">
      <w:pPr>
        <w:pStyle w:val="Corpodeltesto"/>
        <w:spacing w:before="8"/>
        <w:ind w:left="0"/>
        <w:jc w:val="left"/>
        <w:rPr>
          <w:sz w:val="18"/>
        </w:rPr>
      </w:pPr>
    </w:p>
    <w:p w:rsidR="00CB3A46" w:rsidRDefault="00F96A68">
      <w:pPr>
        <w:pStyle w:val="Corpodeltesto"/>
        <w:tabs>
          <w:tab w:val="left" w:pos="753"/>
        </w:tabs>
        <w:spacing w:before="57"/>
        <w:ind w:left="393"/>
        <w:jc w:val="left"/>
      </w:pPr>
      <w:r>
        <w:rPr>
          <w:sz w:val="20"/>
        </w:rPr>
        <w:t>3.</w:t>
      </w:r>
      <w:r>
        <w:rPr>
          <w:sz w:val="20"/>
        </w:rPr>
        <w:tab/>
      </w:r>
      <w:r>
        <w:t>I</w:t>
      </w:r>
      <w:r>
        <w:rPr>
          <w:spacing w:val="15"/>
        </w:rPr>
        <w:t xml:space="preserve"> </w:t>
      </w:r>
      <w:r>
        <w:t>punteggi</w:t>
      </w:r>
      <w:r>
        <w:rPr>
          <w:spacing w:val="17"/>
        </w:rPr>
        <w:t xml:space="preserve"> </w:t>
      </w:r>
      <w:r>
        <w:t>relativi</w:t>
      </w:r>
      <w:r>
        <w:rPr>
          <w:spacing w:val="16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servizi</w:t>
      </w:r>
      <w:r>
        <w:rPr>
          <w:spacing w:val="16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t>7,</w:t>
      </w:r>
      <w:r>
        <w:rPr>
          <w:spacing w:val="17"/>
        </w:rPr>
        <w:t xml:space="preserve"> </w:t>
      </w:r>
      <w:r>
        <w:t>9,</w:t>
      </w:r>
      <w:r>
        <w:rPr>
          <w:spacing w:val="16"/>
        </w:rPr>
        <w:t xml:space="preserve"> </w:t>
      </w:r>
      <w:r>
        <w:t>10,</w:t>
      </w:r>
      <w:r>
        <w:rPr>
          <w:spacing w:val="17"/>
        </w:rPr>
        <w:t xml:space="preserve"> </w:t>
      </w:r>
      <w:r>
        <w:t>11,</w:t>
      </w:r>
      <w:r>
        <w:rPr>
          <w:spacing w:val="16"/>
        </w:rPr>
        <w:t xml:space="preserve"> </w:t>
      </w:r>
      <w:r>
        <w:t>12,</w:t>
      </w:r>
      <w:r>
        <w:rPr>
          <w:spacing w:val="14"/>
        </w:rPr>
        <w:t xml:space="preserve"> </w:t>
      </w:r>
      <w:r>
        <w:t>13,</w:t>
      </w:r>
      <w:r>
        <w:rPr>
          <w:spacing w:val="16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“PE1”,</w:t>
      </w:r>
      <w:r>
        <w:rPr>
          <w:spacing w:val="16"/>
        </w:rPr>
        <w:t xml:space="preserve"> </w:t>
      </w:r>
      <w:r>
        <w:t>“PE2”,</w:t>
      </w:r>
      <w:r>
        <w:rPr>
          <w:spacing w:val="17"/>
        </w:rPr>
        <w:t xml:space="preserve"> </w:t>
      </w:r>
      <w:r>
        <w:t>“PE3”,</w:t>
      </w:r>
      <w:r>
        <w:rPr>
          <w:spacing w:val="16"/>
        </w:rPr>
        <w:t xml:space="preserve"> </w:t>
      </w:r>
      <w:r>
        <w:t>“PE4”,</w:t>
      </w:r>
      <w:r>
        <w:rPr>
          <w:spacing w:val="17"/>
        </w:rPr>
        <w:t xml:space="preserve"> </w:t>
      </w:r>
      <w:r>
        <w:t>“PE5”,</w:t>
      </w:r>
    </w:p>
    <w:p w:rsidR="00CB3A46" w:rsidRDefault="00F96A68">
      <w:pPr>
        <w:pStyle w:val="Corpodeltesto"/>
        <w:spacing w:before="134" w:line="360" w:lineRule="auto"/>
        <w:ind w:left="754"/>
        <w:jc w:val="left"/>
      </w:pPr>
      <w:r>
        <w:t>“PE6”,</w:t>
      </w:r>
      <w:r>
        <w:rPr>
          <w:spacing w:val="41"/>
        </w:rPr>
        <w:t xml:space="preserve"> </w:t>
      </w:r>
      <w:r>
        <w:t>“PE7”,</w:t>
      </w:r>
      <w:r>
        <w:rPr>
          <w:spacing w:val="39"/>
        </w:rPr>
        <w:t xml:space="preserve"> </w:t>
      </w:r>
      <w:r>
        <w:t>“PE9”,</w:t>
      </w:r>
      <w:r>
        <w:rPr>
          <w:spacing w:val="42"/>
        </w:rPr>
        <w:t xml:space="preserve"> </w:t>
      </w:r>
      <w:r>
        <w:t>“PE10”,</w:t>
      </w:r>
      <w:r>
        <w:rPr>
          <w:spacing w:val="39"/>
        </w:rPr>
        <w:t xml:space="preserve"> </w:t>
      </w:r>
      <w:r>
        <w:t>“PE11”,</w:t>
      </w:r>
      <w:r>
        <w:rPr>
          <w:spacing w:val="39"/>
        </w:rPr>
        <w:t xml:space="preserve"> </w:t>
      </w:r>
      <w:r>
        <w:t>“PE12”,</w:t>
      </w:r>
      <w:r>
        <w:rPr>
          <w:spacing w:val="42"/>
        </w:rPr>
        <w:t xml:space="preserve"> </w:t>
      </w:r>
      <w:r>
        <w:t>“PE13”,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“PE16”</w:t>
      </w:r>
      <w:r>
        <w:rPr>
          <w:spacing w:val="44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attribuiti</w:t>
      </w:r>
      <w:r>
        <w:rPr>
          <w:spacing w:val="41"/>
        </w:rPr>
        <w:t xml:space="preserve"> </w:t>
      </w:r>
      <w:r>
        <w:t>sulla</w:t>
      </w:r>
      <w:r>
        <w:rPr>
          <w:spacing w:val="41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seguente formula:</w:t>
      </w:r>
    </w:p>
    <w:p w:rsidR="00CB3A46" w:rsidRDefault="00F96A68">
      <w:pPr>
        <w:spacing w:line="277" w:lineRule="exact"/>
        <w:ind w:left="754"/>
      </w:pPr>
      <w:r>
        <w:rPr>
          <w:position w:val="3"/>
        </w:rPr>
        <w:t xml:space="preserve">PE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2, 3,</w:t>
      </w:r>
      <w:r>
        <w:rPr>
          <w:spacing w:val="-2"/>
          <w:sz w:val="14"/>
        </w:rPr>
        <w:t xml:space="preserve"> </w:t>
      </w:r>
      <w:r>
        <w:rPr>
          <w:sz w:val="14"/>
        </w:rPr>
        <w:t>4,</w:t>
      </w:r>
      <w:r>
        <w:rPr>
          <w:spacing w:val="-1"/>
          <w:sz w:val="14"/>
        </w:rPr>
        <w:t xml:space="preserve"> </w:t>
      </w:r>
      <w:r>
        <w:rPr>
          <w:sz w:val="14"/>
        </w:rPr>
        <w:t>5, 6,</w:t>
      </w:r>
      <w:r>
        <w:rPr>
          <w:spacing w:val="-2"/>
          <w:sz w:val="14"/>
        </w:rPr>
        <w:t xml:space="preserve"> </w:t>
      </w:r>
      <w:r>
        <w:rPr>
          <w:sz w:val="14"/>
        </w:rPr>
        <w:t>7,</w:t>
      </w:r>
      <w:r>
        <w:rPr>
          <w:spacing w:val="-1"/>
          <w:sz w:val="14"/>
        </w:rPr>
        <w:t xml:space="preserve"> </w:t>
      </w:r>
      <w:r>
        <w:rPr>
          <w:sz w:val="14"/>
        </w:rPr>
        <w:t>9, 10,</w:t>
      </w:r>
      <w:r>
        <w:rPr>
          <w:spacing w:val="-1"/>
          <w:sz w:val="14"/>
        </w:rPr>
        <w:t xml:space="preserve"> </w:t>
      </w:r>
      <w:r>
        <w:rPr>
          <w:sz w:val="14"/>
        </w:rPr>
        <w:t>11, 12, 13,</w:t>
      </w:r>
      <w:r>
        <w:rPr>
          <w:spacing w:val="-3"/>
          <w:sz w:val="14"/>
        </w:rPr>
        <w:t xml:space="preserve"> </w:t>
      </w:r>
      <w:r>
        <w:rPr>
          <w:sz w:val="14"/>
        </w:rPr>
        <w:t>16</w:t>
      </w:r>
      <w:r>
        <w:rPr>
          <w:spacing w:val="23"/>
          <w:sz w:val="14"/>
        </w:rPr>
        <w:t xml:space="preserve"> </w:t>
      </w:r>
      <w:r>
        <w:rPr>
          <w:position w:val="3"/>
        </w:rPr>
        <w:t xml:space="preserve">= (V </w:t>
      </w:r>
      <w:r>
        <w:rPr>
          <w:sz w:val="14"/>
        </w:rPr>
        <w:t>max</w:t>
      </w:r>
      <w:r>
        <w:rPr>
          <w:spacing w:val="17"/>
          <w:sz w:val="14"/>
        </w:rPr>
        <w:t xml:space="preserve"> </w:t>
      </w:r>
      <w:r>
        <w:rPr>
          <w:position w:val="3"/>
        </w:rPr>
        <w:t>-</w:t>
      </w:r>
      <w:r>
        <w:rPr>
          <w:spacing w:val="-1"/>
          <w:position w:val="3"/>
        </w:rPr>
        <w:t xml:space="preserve"> </w:t>
      </w:r>
      <w:r>
        <w:rPr>
          <w:position w:val="3"/>
        </w:rPr>
        <w:t xml:space="preserve">V </w:t>
      </w:r>
      <w:r>
        <w:rPr>
          <w:sz w:val="14"/>
        </w:rPr>
        <w:t>i.esimo</w:t>
      </w:r>
      <w:r>
        <w:rPr>
          <w:position w:val="3"/>
        </w:rPr>
        <w:t>)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/</w:t>
      </w:r>
      <w:r>
        <w:rPr>
          <w:spacing w:val="-3"/>
          <w:position w:val="3"/>
        </w:rPr>
        <w:t xml:space="preserve"> </w:t>
      </w:r>
      <w:r>
        <w:rPr>
          <w:position w:val="3"/>
        </w:rPr>
        <w:t xml:space="preserve">(V </w:t>
      </w:r>
      <w:r>
        <w:rPr>
          <w:sz w:val="14"/>
        </w:rPr>
        <w:t>max</w:t>
      </w:r>
      <w:r>
        <w:rPr>
          <w:spacing w:val="-2"/>
          <w:sz w:val="14"/>
        </w:rPr>
        <w:t xml:space="preserve"> </w:t>
      </w:r>
      <w:r>
        <w:rPr>
          <w:position w:val="3"/>
        </w:rPr>
        <w:t>- V</w:t>
      </w:r>
      <w:r>
        <w:rPr>
          <w:spacing w:val="-4"/>
          <w:position w:val="3"/>
        </w:rPr>
        <w:t xml:space="preserve"> </w:t>
      </w:r>
      <w:r>
        <w:rPr>
          <w:sz w:val="14"/>
        </w:rPr>
        <w:t>min</w:t>
      </w:r>
      <w:r>
        <w:rPr>
          <w:position w:val="3"/>
        </w:rPr>
        <w:t>) x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[…]</w:t>
      </w:r>
    </w:p>
    <w:p w:rsidR="00CB3A46" w:rsidRDefault="00CB3A46">
      <w:pPr>
        <w:pStyle w:val="Corpodeltesto"/>
        <w:spacing w:before="1"/>
        <w:ind w:left="0"/>
        <w:jc w:val="left"/>
        <w:rPr>
          <w:sz w:val="20"/>
        </w:rPr>
      </w:pPr>
    </w:p>
    <w:p w:rsidR="00CB3A46" w:rsidRDefault="00F96A68">
      <w:pPr>
        <w:pStyle w:val="Corpodeltesto"/>
        <w:ind w:left="754"/>
        <w:jc w:val="left"/>
      </w:pPr>
      <w:r>
        <w:t>Dove: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Corpodeltesto"/>
        <w:ind w:left="754"/>
        <w:jc w:val="left"/>
      </w:pPr>
      <w:r>
        <w:t>V</w:t>
      </w:r>
      <w:r>
        <w:rPr>
          <w:spacing w:val="-2"/>
        </w:rPr>
        <w:t xml:space="preserve"> </w:t>
      </w:r>
      <w:r>
        <w:rPr>
          <w:vertAlign w:val="subscript"/>
        </w:rPr>
        <w:t>i.esimo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i.esimo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Corpodeltesto"/>
        <w:spacing w:line="360" w:lineRule="auto"/>
        <w:ind w:left="754"/>
        <w:jc w:val="left"/>
      </w:pPr>
      <w:r>
        <w:t>V</w:t>
      </w:r>
      <w:r>
        <w:rPr>
          <w:spacing w:val="27"/>
        </w:rPr>
        <w:t xml:space="preserve"> </w:t>
      </w:r>
      <w:r>
        <w:rPr>
          <w:vertAlign w:val="subscript"/>
        </w:rPr>
        <w:t>max</w:t>
      </w:r>
      <w:r>
        <w:rPr>
          <w:spacing w:val="27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valore</w:t>
      </w:r>
      <w:r>
        <w:rPr>
          <w:spacing w:val="28"/>
        </w:rPr>
        <w:t xml:space="preserve"> </w:t>
      </w:r>
      <w:r>
        <w:t>più</w:t>
      </w:r>
      <w:r>
        <w:rPr>
          <w:spacing w:val="26"/>
        </w:rPr>
        <w:t xml:space="preserve"> </w:t>
      </w:r>
      <w:r>
        <w:t>alto</w:t>
      </w:r>
      <w:r>
        <w:rPr>
          <w:spacing w:val="28"/>
        </w:rPr>
        <w:t xml:space="preserve"> </w:t>
      </w:r>
      <w:r>
        <w:t>tra</w:t>
      </w:r>
      <w:r>
        <w:rPr>
          <w:spacing w:val="26"/>
        </w:rPr>
        <w:t xml:space="preserve"> </w:t>
      </w:r>
      <w:r>
        <w:t>quelli</w:t>
      </w:r>
      <w:r>
        <w:rPr>
          <w:spacing w:val="27"/>
        </w:rPr>
        <w:t xml:space="preserve"> </w:t>
      </w:r>
      <w:r>
        <w:t>offerti</w:t>
      </w:r>
      <w:r>
        <w:rPr>
          <w:spacing w:val="27"/>
        </w:rPr>
        <w:t xml:space="preserve"> </w:t>
      </w:r>
      <w:r>
        <w:t>dai</w:t>
      </w:r>
      <w:r>
        <w:rPr>
          <w:spacing w:val="26"/>
        </w:rPr>
        <w:t xml:space="preserve"> </w:t>
      </w:r>
      <w:r>
        <w:t>concorrenti</w:t>
      </w:r>
      <w:r>
        <w:rPr>
          <w:spacing w:val="27"/>
        </w:rPr>
        <w:t xml:space="preserve"> </w:t>
      </w:r>
      <w:r>
        <w:t>ammessi</w:t>
      </w:r>
      <w:r>
        <w:rPr>
          <w:spacing w:val="27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fase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valutazione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offerte</w:t>
      </w:r>
      <w:r>
        <w:rPr>
          <w:spacing w:val="-47"/>
        </w:rPr>
        <w:t xml:space="preserve"> </w:t>
      </w:r>
      <w:r>
        <w:t>economiche</w:t>
      </w:r>
    </w:p>
    <w:p w:rsidR="00CB3A46" w:rsidRDefault="00F96A68">
      <w:pPr>
        <w:pStyle w:val="Corpodeltesto"/>
        <w:spacing w:before="121" w:line="357" w:lineRule="auto"/>
        <w:ind w:left="754"/>
        <w:jc w:val="left"/>
      </w:pPr>
      <w:r>
        <w:t>V</w:t>
      </w:r>
      <w:r>
        <w:rPr>
          <w:spacing w:val="18"/>
        </w:rPr>
        <w:t xml:space="preserve"> </w:t>
      </w:r>
      <w:r>
        <w:rPr>
          <w:vertAlign w:val="subscript"/>
        </w:rPr>
        <w:t>min</w:t>
      </w:r>
      <w:r>
        <w:rPr>
          <w:spacing w:val="18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valore</w:t>
      </w:r>
      <w:r>
        <w:rPr>
          <w:spacing w:val="18"/>
        </w:rPr>
        <w:t xml:space="preserve"> </w:t>
      </w:r>
      <w:r>
        <w:t>più</w:t>
      </w:r>
      <w:r>
        <w:rPr>
          <w:spacing w:val="18"/>
        </w:rPr>
        <w:t xml:space="preserve"> </w:t>
      </w:r>
      <w:r>
        <w:t>basso</w:t>
      </w:r>
      <w:r>
        <w:rPr>
          <w:spacing w:val="20"/>
        </w:rPr>
        <w:t xml:space="preserve"> </w:t>
      </w:r>
      <w:r>
        <w:t>tra</w:t>
      </w:r>
      <w:r>
        <w:rPr>
          <w:spacing w:val="18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offerti</w:t>
      </w:r>
      <w:r>
        <w:rPr>
          <w:spacing w:val="19"/>
        </w:rPr>
        <w:t xml:space="preserve"> </w:t>
      </w:r>
      <w:r>
        <w:t>dai</w:t>
      </w:r>
      <w:r>
        <w:rPr>
          <w:spacing w:val="18"/>
        </w:rPr>
        <w:t xml:space="preserve"> </w:t>
      </w:r>
      <w:r>
        <w:t>concorrenti</w:t>
      </w:r>
      <w:r>
        <w:rPr>
          <w:spacing w:val="19"/>
        </w:rPr>
        <w:t xml:space="preserve"> </w:t>
      </w:r>
      <w:r>
        <w:t>ammessi</w:t>
      </w:r>
      <w:r>
        <w:rPr>
          <w:spacing w:val="20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fase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offerte</w:t>
      </w:r>
      <w:r>
        <w:rPr>
          <w:spacing w:val="-47"/>
        </w:rPr>
        <w:t xml:space="preserve"> </w:t>
      </w:r>
      <w:r>
        <w:t>economiche</w:t>
      </w:r>
    </w:p>
    <w:p w:rsidR="00CB3A46" w:rsidRDefault="00F96A68">
      <w:pPr>
        <w:pStyle w:val="Paragrafoelenco"/>
        <w:numPr>
          <w:ilvl w:val="0"/>
          <w:numId w:val="9"/>
        </w:numPr>
        <w:tabs>
          <w:tab w:val="left" w:pos="753"/>
          <w:tab w:val="left" w:pos="755"/>
        </w:tabs>
        <w:spacing w:before="124" w:line="360" w:lineRule="auto"/>
        <w:ind w:right="197"/>
        <w:jc w:val="left"/>
      </w:pPr>
      <w:r>
        <w:t>I punteggi relativi ai servizi 8,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“PE8”,</w:t>
      </w:r>
      <w:r>
        <w:rPr>
          <w:spacing w:val="1"/>
        </w:rPr>
        <w:t xml:space="preserve"> </w:t>
      </w:r>
      <w:r>
        <w:t>“PE14”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“PE15”</w:t>
      </w:r>
      <w:r>
        <w:rPr>
          <w:spacing w:val="1"/>
        </w:rPr>
        <w:t xml:space="preserve"> </w:t>
      </w:r>
      <w:r>
        <w:t>- saranno</w:t>
      </w:r>
      <w:r>
        <w:rPr>
          <w:spacing w:val="1"/>
        </w:rPr>
        <w:t xml:space="preserve"> </w:t>
      </w:r>
      <w:r>
        <w:t>attribuiti sulla base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seguente formula:</w:t>
      </w:r>
    </w:p>
    <w:p w:rsidR="00CB3A46" w:rsidRDefault="00F96A68">
      <w:pPr>
        <w:spacing w:before="2" w:line="458" w:lineRule="auto"/>
        <w:ind w:left="754" w:right="5309"/>
      </w:pPr>
      <w:r>
        <w:rPr>
          <w:position w:val="3"/>
        </w:rPr>
        <w:t xml:space="preserve">PE </w:t>
      </w:r>
      <w:r>
        <w:rPr>
          <w:sz w:val="14"/>
        </w:rPr>
        <w:t>8,14,</w:t>
      </w:r>
      <w:r>
        <w:rPr>
          <w:spacing w:val="-3"/>
          <w:sz w:val="14"/>
        </w:rPr>
        <w:t xml:space="preserve"> </w:t>
      </w:r>
      <w:r>
        <w:rPr>
          <w:sz w:val="14"/>
        </w:rPr>
        <w:t>15</w:t>
      </w:r>
      <w:r>
        <w:rPr>
          <w:spacing w:val="17"/>
          <w:sz w:val="14"/>
        </w:rPr>
        <w:t xml:space="preserve"> </w:t>
      </w:r>
      <w:r>
        <w:rPr>
          <w:position w:val="3"/>
        </w:rPr>
        <w:t>=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[(T</w:t>
      </w:r>
      <w:r>
        <w:rPr>
          <w:spacing w:val="-1"/>
          <w:position w:val="3"/>
        </w:rPr>
        <w:t xml:space="preserve"> </w:t>
      </w:r>
      <w:r>
        <w:rPr>
          <w:sz w:val="14"/>
        </w:rPr>
        <w:t>max</w:t>
      </w:r>
      <w:r>
        <w:rPr>
          <w:spacing w:val="17"/>
          <w:sz w:val="14"/>
        </w:rPr>
        <w:t xml:space="preserve"> </w:t>
      </w:r>
      <w:r>
        <w:rPr>
          <w:position w:val="3"/>
        </w:rPr>
        <w:t>-</w:t>
      </w:r>
      <w:r>
        <w:rPr>
          <w:spacing w:val="-1"/>
          <w:position w:val="3"/>
        </w:rPr>
        <w:t xml:space="preserve"> </w:t>
      </w:r>
      <w:r>
        <w:rPr>
          <w:position w:val="3"/>
        </w:rPr>
        <w:t xml:space="preserve">T </w:t>
      </w:r>
      <w:r>
        <w:rPr>
          <w:sz w:val="14"/>
        </w:rPr>
        <w:t>i.esimo</w:t>
      </w:r>
      <w:r>
        <w:rPr>
          <w:position w:val="3"/>
        </w:rPr>
        <w:t>) /</w:t>
      </w:r>
      <w:r>
        <w:rPr>
          <w:spacing w:val="-5"/>
          <w:position w:val="3"/>
        </w:rPr>
        <w:t xml:space="preserve"> </w:t>
      </w:r>
      <w:r>
        <w:rPr>
          <w:position w:val="3"/>
        </w:rPr>
        <w:t>(T</w:t>
      </w:r>
      <w:r>
        <w:rPr>
          <w:spacing w:val="1"/>
          <w:position w:val="3"/>
        </w:rPr>
        <w:t xml:space="preserve"> </w:t>
      </w:r>
      <w:r>
        <w:rPr>
          <w:sz w:val="14"/>
        </w:rPr>
        <w:t>max</w:t>
      </w:r>
      <w:r>
        <w:rPr>
          <w:spacing w:val="17"/>
          <w:sz w:val="14"/>
        </w:rPr>
        <w:t xml:space="preserve"> </w:t>
      </w:r>
      <w:r>
        <w:rPr>
          <w:position w:val="3"/>
        </w:rPr>
        <w:t>-</w:t>
      </w:r>
      <w:r>
        <w:rPr>
          <w:spacing w:val="-1"/>
          <w:position w:val="3"/>
        </w:rPr>
        <w:t xml:space="preserve"> </w:t>
      </w:r>
      <w:r>
        <w:rPr>
          <w:position w:val="3"/>
        </w:rPr>
        <w:t xml:space="preserve">T </w:t>
      </w:r>
      <w:r>
        <w:rPr>
          <w:sz w:val="14"/>
        </w:rPr>
        <w:t>min</w:t>
      </w:r>
      <w:r>
        <w:rPr>
          <w:position w:val="3"/>
        </w:rPr>
        <w:t>)]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x</w:t>
      </w:r>
      <w:r>
        <w:rPr>
          <w:spacing w:val="1"/>
          <w:position w:val="3"/>
        </w:rPr>
        <w:t xml:space="preserve"> </w:t>
      </w:r>
      <w:r>
        <w:rPr>
          <w:position w:val="3"/>
        </w:rPr>
        <w:t>[…]</w:t>
      </w:r>
      <w:r>
        <w:rPr>
          <w:spacing w:val="-47"/>
          <w:position w:val="3"/>
        </w:rPr>
        <w:t xml:space="preserve"> </w:t>
      </w:r>
      <w:r>
        <w:t>Dove:</w:t>
      </w:r>
    </w:p>
    <w:p w:rsidR="00CB3A46" w:rsidRDefault="00F96A68">
      <w:pPr>
        <w:pStyle w:val="Corpodeltesto"/>
        <w:spacing w:before="11"/>
        <w:ind w:left="754"/>
        <w:jc w:val="left"/>
      </w:pPr>
      <w:r>
        <w:t>T</w:t>
      </w:r>
      <w:r>
        <w:rPr>
          <w:spacing w:val="-1"/>
        </w:rPr>
        <w:t xml:space="preserve"> </w:t>
      </w:r>
      <w:r>
        <w:rPr>
          <w:vertAlign w:val="subscript"/>
        </w:rPr>
        <w:t>i.esimo</w:t>
      </w:r>
      <w:r>
        <w:t xml:space="preserve"> =</w:t>
      </w:r>
      <w:r>
        <w:rPr>
          <w:spacing w:val="-1"/>
        </w:rPr>
        <w:t xml:space="preserve"> </w:t>
      </w:r>
      <w:r>
        <w:t>tasso</w:t>
      </w:r>
      <w:r>
        <w:rPr>
          <w:spacing w:val="-2"/>
        </w:rPr>
        <w:t xml:space="preserve"> </w:t>
      </w:r>
      <w:r>
        <w:t>offerto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i.esimo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Corpodeltesto"/>
        <w:spacing w:line="357" w:lineRule="auto"/>
        <w:ind w:left="754"/>
        <w:jc w:val="left"/>
      </w:pPr>
      <w:r>
        <w:t>T</w:t>
      </w:r>
      <w:r>
        <w:rPr>
          <w:spacing w:val="33"/>
        </w:rPr>
        <w:t xml:space="preserve"> </w:t>
      </w:r>
      <w:r>
        <w:rPr>
          <w:vertAlign w:val="subscript"/>
        </w:rPr>
        <w:t>max</w:t>
      </w:r>
      <w:r>
        <w:rPr>
          <w:spacing w:val="34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>tasso</w:t>
      </w:r>
      <w:r>
        <w:rPr>
          <w:spacing w:val="35"/>
        </w:rPr>
        <w:t xml:space="preserve"> </w:t>
      </w:r>
      <w:r>
        <w:t>più</w:t>
      </w:r>
      <w:r>
        <w:rPr>
          <w:spacing w:val="33"/>
        </w:rPr>
        <w:t xml:space="preserve"> </w:t>
      </w:r>
      <w:r>
        <w:t>alto</w:t>
      </w:r>
      <w:r>
        <w:rPr>
          <w:spacing w:val="34"/>
        </w:rPr>
        <w:t xml:space="preserve"> </w:t>
      </w:r>
      <w:r>
        <w:t>tra</w:t>
      </w:r>
      <w:r>
        <w:rPr>
          <w:spacing w:val="34"/>
        </w:rPr>
        <w:t xml:space="preserve"> </w:t>
      </w:r>
      <w:r>
        <w:t>quelli</w:t>
      </w:r>
      <w:r>
        <w:rPr>
          <w:spacing w:val="33"/>
        </w:rPr>
        <w:t xml:space="preserve"> </w:t>
      </w:r>
      <w:r>
        <w:t>offerti</w:t>
      </w:r>
      <w:r>
        <w:rPr>
          <w:spacing w:val="33"/>
        </w:rPr>
        <w:t xml:space="preserve"> </w:t>
      </w:r>
      <w:r>
        <w:t>dai</w:t>
      </w:r>
      <w:r>
        <w:rPr>
          <w:spacing w:val="33"/>
        </w:rPr>
        <w:t xml:space="preserve"> </w:t>
      </w:r>
      <w:r>
        <w:t>concorrenti</w:t>
      </w:r>
      <w:r>
        <w:rPr>
          <w:spacing w:val="33"/>
        </w:rPr>
        <w:t xml:space="preserve"> </w:t>
      </w:r>
      <w:r>
        <w:t>ammessi</w:t>
      </w:r>
      <w:r>
        <w:rPr>
          <w:spacing w:val="34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fase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offerte</w:t>
      </w:r>
      <w:r>
        <w:rPr>
          <w:spacing w:val="-47"/>
        </w:rPr>
        <w:t xml:space="preserve"> </w:t>
      </w:r>
      <w:r>
        <w:t>economiche</w:t>
      </w:r>
    </w:p>
    <w:p w:rsidR="00CB3A46" w:rsidRDefault="00F96A68">
      <w:pPr>
        <w:pStyle w:val="Corpodeltesto"/>
        <w:spacing w:before="124" w:line="360" w:lineRule="auto"/>
        <w:ind w:left="754"/>
        <w:jc w:val="left"/>
      </w:pPr>
      <w:r>
        <w:t>T</w:t>
      </w:r>
      <w:r>
        <w:rPr>
          <w:spacing w:val="1"/>
        </w:rPr>
        <w:t xml:space="preserve"> </w:t>
      </w:r>
      <w:r>
        <w:rPr>
          <w:vertAlign w:val="subscript"/>
        </w:rPr>
        <w:t>min</w:t>
      </w:r>
      <w:r>
        <w:t xml:space="preserve"> =</w:t>
      </w:r>
      <w:r>
        <w:rPr>
          <w:spacing w:val="1"/>
        </w:rPr>
        <w:t xml:space="preserve"> </w:t>
      </w:r>
      <w:r>
        <w:t>tasso</w:t>
      </w:r>
      <w:r>
        <w:rPr>
          <w:spacing w:val="1"/>
        </w:rPr>
        <w:t xml:space="preserve"> </w:t>
      </w:r>
      <w:r>
        <w:t>più basso</w:t>
      </w:r>
      <w:r>
        <w:rPr>
          <w:spacing w:val="1"/>
        </w:rPr>
        <w:t xml:space="preserve"> </w:t>
      </w:r>
      <w:r>
        <w:t>tra quelli offerti</w:t>
      </w:r>
      <w:r>
        <w:rPr>
          <w:spacing w:val="1"/>
        </w:rPr>
        <w:t xml:space="preserve"> </w:t>
      </w:r>
      <w:r>
        <w:t>dai concorrenti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alla fase</w:t>
      </w:r>
      <w:r>
        <w:rPr>
          <w:spacing w:val="1"/>
        </w:rPr>
        <w:t xml:space="preserve"> </w:t>
      </w:r>
      <w:r>
        <w:t>di valutazione</w:t>
      </w:r>
      <w:r>
        <w:rPr>
          <w:spacing w:val="1"/>
        </w:rPr>
        <w:t xml:space="preserve"> </w:t>
      </w:r>
      <w:r>
        <w:t>delle offerte</w:t>
      </w:r>
      <w:r>
        <w:rPr>
          <w:spacing w:val="-47"/>
        </w:rPr>
        <w:t xml:space="preserve"> </w:t>
      </w:r>
      <w:r>
        <w:t>economiche</w:t>
      </w:r>
    </w:p>
    <w:p w:rsidR="00CB3A46" w:rsidRDefault="00CB3A46">
      <w:pPr>
        <w:spacing w:line="360" w:lineRule="auto"/>
        <w:sectPr w:rsidR="00CB3A46">
          <w:pgSz w:w="11910" w:h="16840"/>
          <w:pgMar w:top="400" w:right="1020" w:bottom="160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/>
        <w:ind w:left="754"/>
      </w:pPr>
      <w:r>
        <w:lastRenderedPageBreak/>
        <w:t>Si</w:t>
      </w:r>
      <w:r>
        <w:rPr>
          <w:spacing w:val="9"/>
        </w:rPr>
        <w:t xml:space="preserve"> </w:t>
      </w:r>
      <w:r>
        <w:t>precisa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tale</w:t>
      </w:r>
      <w:r>
        <w:rPr>
          <w:spacing w:val="9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attribuito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funzione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valore</w:t>
      </w:r>
      <w:r>
        <w:rPr>
          <w:spacing w:val="12"/>
        </w:rPr>
        <w:t xml:space="preserve"> </w:t>
      </w:r>
      <w:r>
        <w:t>complessivo</w:t>
      </w:r>
      <w:r>
        <w:rPr>
          <w:spacing w:val="7"/>
        </w:rPr>
        <w:t xml:space="preserve"> </w:t>
      </w:r>
      <w:r>
        <w:t>dato</w:t>
      </w:r>
      <w:r>
        <w:rPr>
          <w:spacing w:val="12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tasso</w:t>
      </w:r>
      <w:r>
        <w:rPr>
          <w:spacing w:val="11"/>
        </w:rPr>
        <w:t xml:space="preserve"> </w:t>
      </w:r>
      <w:r>
        <w:t>EURIBOR</w:t>
      </w:r>
    </w:p>
    <w:p w:rsidR="00CB3A46" w:rsidRDefault="00F96A68">
      <w:pPr>
        <w:pStyle w:val="Corpodeltesto"/>
        <w:spacing w:before="133" w:line="360" w:lineRule="auto"/>
        <w:ind w:left="754" w:right="199"/>
      </w:pPr>
      <w:r>
        <w:t>365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trimestrale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percentuali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aumento/diminuzione</w:t>
      </w:r>
      <w:r>
        <w:rPr>
          <w:spacing w:val="-3"/>
        </w:rPr>
        <w:t xml:space="preserve"> </w:t>
      </w:r>
      <w:r>
        <w:t>offerti dal</w:t>
      </w:r>
      <w:r>
        <w:rPr>
          <w:spacing w:val="-1"/>
        </w:rPr>
        <w:t xml:space="preserve"> </w:t>
      </w:r>
      <w:r>
        <w:t>Gestore.</w:t>
      </w:r>
    </w:p>
    <w:p w:rsidR="00CB3A46" w:rsidRDefault="00F96A68">
      <w:pPr>
        <w:pStyle w:val="Paragrafoelenco"/>
        <w:numPr>
          <w:ilvl w:val="0"/>
          <w:numId w:val="9"/>
        </w:numPr>
        <w:tabs>
          <w:tab w:val="left" w:pos="755"/>
        </w:tabs>
        <w:spacing w:before="121" w:line="360" w:lineRule="auto"/>
        <w:ind w:right="198"/>
        <w:jc w:val="both"/>
      </w:pPr>
      <w:r>
        <w:t>Per i punteggi relativi ai servizi 1, 2, 3, 4, 5, 6, 7, 9, 10, 11, 12, 13, 16, in caso di servizio offerto al valore</w:t>
      </w:r>
      <w:r>
        <w:rPr>
          <w:spacing w:val="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 €</w:t>
      </w:r>
      <w:r>
        <w:rPr>
          <w:spacing w:val="-2"/>
        </w:rPr>
        <w:t xml:space="preserve"> </w:t>
      </w:r>
      <w:r>
        <w:t>0,00</w:t>
      </w:r>
      <w:r>
        <w:rPr>
          <w:spacing w:val="-2"/>
        </w:rPr>
        <w:t xml:space="preserve"> </w:t>
      </w:r>
      <w:r>
        <w:t>(zero)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il punteggio</w:t>
      </w:r>
      <w:r>
        <w:rPr>
          <w:spacing w:val="-2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sopra indicato.</w:t>
      </w:r>
    </w:p>
    <w:p w:rsidR="00CB3A46" w:rsidRDefault="00F96A68">
      <w:pPr>
        <w:pStyle w:val="Corpodeltesto"/>
        <w:spacing w:before="1" w:line="360" w:lineRule="auto"/>
        <w:ind w:left="754" w:right="200"/>
      </w:pPr>
      <w:r>
        <w:t>Per il punteggio relativo al servizio 8, 14, e 15 in caso di servizio offerto al valore pari a 0,00 % (zero) sarà</w:t>
      </w:r>
      <w:r>
        <w:rPr>
          <w:spacing w:val="-47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il punteggio</w:t>
      </w:r>
      <w:r>
        <w:rPr>
          <w:spacing w:val="-2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sopra indicato.</w:t>
      </w:r>
    </w:p>
    <w:p w:rsidR="00CB3A46" w:rsidRDefault="00F96A68">
      <w:pPr>
        <w:pStyle w:val="Corpodeltesto"/>
        <w:spacing w:before="118" w:line="360" w:lineRule="auto"/>
        <w:ind w:left="754" w:right="200"/>
      </w:pPr>
      <w:r>
        <w:t>Si precisa che, ai fini del calcolo del punteggio saranno utilizzate 2 (due) cifre decimali. In caso di un</w:t>
      </w:r>
      <w:r>
        <w:rPr>
          <w:spacing w:val="1"/>
        </w:rPr>
        <w:t xml:space="preserve"> </w:t>
      </w:r>
      <w:r>
        <w:t>numero di</w:t>
      </w:r>
      <w:r>
        <w:rPr>
          <w:spacing w:val="-1"/>
        </w:rPr>
        <w:t xml:space="preserve"> </w:t>
      </w:r>
      <w:r>
        <w:t>cifre</w:t>
      </w:r>
      <w:r>
        <w:rPr>
          <w:spacing w:val="-3"/>
        </w:rPr>
        <w:t xml:space="preserve"> </w:t>
      </w:r>
      <w:r>
        <w:t>maggiore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due,</w:t>
      </w:r>
      <w:r>
        <w:rPr>
          <w:spacing w:val="1"/>
        </w:rPr>
        <w:t xml:space="preserve"> </w:t>
      </w:r>
      <w:r>
        <w:t>l’Istituto procederà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troncare i</w:t>
      </w:r>
      <w:r>
        <w:rPr>
          <w:spacing w:val="-3"/>
        </w:rPr>
        <w:t xml:space="preserve"> </w:t>
      </w:r>
      <w:r>
        <w:t>valori alla</w:t>
      </w:r>
      <w:r>
        <w:rPr>
          <w:spacing w:val="-1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decimale.</w:t>
      </w:r>
    </w:p>
    <w:p w:rsidR="00CB3A46" w:rsidRDefault="00F96A68">
      <w:pPr>
        <w:pStyle w:val="Paragrafoelenco"/>
        <w:numPr>
          <w:ilvl w:val="0"/>
          <w:numId w:val="9"/>
        </w:numPr>
        <w:tabs>
          <w:tab w:val="left" w:pos="755"/>
        </w:tabs>
        <w:spacing w:before="121" w:line="360" w:lineRule="auto"/>
        <w:ind w:right="195"/>
        <w:jc w:val="both"/>
      </w:pPr>
      <w:r>
        <w:t>Saranno escluse le offerte che non riportino l’indicazione di un valore di offerta per i Servizi Base (nn. 1,</w:t>
      </w:r>
      <w:r>
        <w:rPr>
          <w:spacing w:val="1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9).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offerte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riportino</w:t>
      </w:r>
      <w:r>
        <w:rPr>
          <w:spacing w:val="7"/>
        </w:rPr>
        <w:t xml:space="preserve"> </w:t>
      </w:r>
      <w:r>
        <w:t>l’indicazione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valore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offerta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Opzionali</w:t>
      </w:r>
      <w:r>
        <w:rPr>
          <w:spacing w:val="7"/>
        </w:rPr>
        <w:t xml:space="preserve"> </w:t>
      </w:r>
      <w:r>
        <w:t>(nn.</w:t>
      </w:r>
      <w:r>
        <w:rPr>
          <w:spacing w:val="8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6, 7, 8, 10, 11, 12, 13, 14, 15, 16) saranno ammesse ma conseguiranno un punteggio pari a 0 in relazione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 quali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stata presentata</w:t>
      </w:r>
      <w:r>
        <w:rPr>
          <w:spacing w:val="-2"/>
        </w:rPr>
        <w:t xml:space="preserve"> </w:t>
      </w:r>
      <w:r>
        <w:t>offerta.</w:t>
      </w:r>
    </w:p>
    <w:p w:rsidR="00CB3A46" w:rsidRDefault="00F96A68">
      <w:pPr>
        <w:pStyle w:val="Paragrafoelenco"/>
        <w:numPr>
          <w:ilvl w:val="0"/>
          <w:numId w:val="9"/>
        </w:numPr>
        <w:tabs>
          <w:tab w:val="left" w:pos="755"/>
        </w:tabs>
        <w:spacing w:before="2"/>
        <w:ind w:hanging="362"/>
        <w:jc w:val="both"/>
      </w:pPr>
      <w:r>
        <w:t>L’Istituto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diritto:</w:t>
      </w:r>
    </w:p>
    <w:p w:rsidR="00CB3A46" w:rsidRDefault="00F96A68">
      <w:pPr>
        <w:pStyle w:val="Paragrafoelenco"/>
        <w:numPr>
          <w:ilvl w:val="1"/>
          <w:numId w:val="9"/>
        </w:numPr>
        <w:tabs>
          <w:tab w:val="left" w:pos="1101"/>
          <w:tab w:val="left" w:pos="1103"/>
        </w:tabs>
        <w:spacing w:before="132" w:line="355" w:lineRule="auto"/>
        <w:ind w:right="195" w:hanging="356"/>
        <w:jc w:val="left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procedere</w:t>
      </w:r>
      <w:r>
        <w:rPr>
          <w:spacing w:val="15"/>
        </w:rPr>
        <w:t xml:space="preserve"> </w:t>
      </w:r>
      <w:r>
        <w:t>all'aggiudicazione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nessuna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offerte</w:t>
      </w:r>
      <w:r>
        <w:rPr>
          <w:spacing w:val="15"/>
        </w:rPr>
        <w:t xml:space="preserve"> </w:t>
      </w:r>
      <w:r>
        <w:t>presentate</w:t>
      </w:r>
      <w:r>
        <w:rPr>
          <w:spacing w:val="15"/>
        </w:rPr>
        <w:t xml:space="preserve"> </w:t>
      </w:r>
      <w:r>
        <w:t>venga</w:t>
      </w:r>
      <w:r>
        <w:rPr>
          <w:spacing w:val="14"/>
        </w:rPr>
        <w:t xml:space="preserve"> </w:t>
      </w:r>
      <w:r>
        <w:t>ritenuta</w:t>
      </w:r>
      <w:r>
        <w:rPr>
          <w:spacing w:val="-47"/>
        </w:rPr>
        <w:t xml:space="preserve"> </w:t>
      </w:r>
      <w:r>
        <w:t>idonea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congrua;</w:t>
      </w:r>
    </w:p>
    <w:p w:rsidR="00CB3A46" w:rsidRDefault="00F96A68">
      <w:pPr>
        <w:pStyle w:val="Paragrafoelenco"/>
        <w:numPr>
          <w:ilvl w:val="1"/>
          <w:numId w:val="9"/>
        </w:numPr>
        <w:tabs>
          <w:tab w:val="left" w:pos="1101"/>
          <w:tab w:val="left" w:pos="1103"/>
        </w:tabs>
        <w:spacing w:before="12" w:line="355" w:lineRule="auto"/>
        <w:ind w:right="196" w:hanging="356"/>
        <w:jc w:val="left"/>
      </w:pPr>
      <w:r>
        <w:t>di</w:t>
      </w:r>
      <w:r>
        <w:rPr>
          <w:spacing w:val="4"/>
        </w:rPr>
        <w:t xml:space="preserve"> </w:t>
      </w:r>
      <w:r>
        <w:t>procedere</w:t>
      </w:r>
      <w:r>
        <w:rPr>
          <w:spacing w:val="2"/>
        </w:rPr>
        <w:t xml:space="preserve"> </w:t>
      </w:r>
      <w:r>
        <w:t>all'aggiudicazione</w:t>
      </w:r>
      <w:r>
        <w:rPr>
          <w:spacing w:val="4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presenza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offerta,</w:t>
      </w:r>
      <w:r>
        <w:rPr>
          <w:spacing w:val="2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valida</w:t>
      </w:r>
      <w:r>
        <w:rPr>
          <w:spacing w:val="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congrua</w:t>
      </w:r>
      <w:r>
        <w:rPr>
          <w:spacing w:val="-1"/>
        </w:rPr>
        <w:t xml:space="preserve"> </w:t>
      </w:r>
      <w:r>
        <w:t>a sua</w:t>
      </w:r>
      <w:r>
        <w:rPr>
          <w:spacing w:val="-4"/>
        </w:rPr>
        <w:t xml:space="preserve"> </w:t>
      </w:r>
      <w:r>
        <w:t>discrezione;</w:t>
      </w:r>
    </w:p>
    <w:p w:rsidR="00CB3A46" w:rsidRDefault="00F96A68">
      <w:pPr>
        <w:pStyle w:val="Paragrafoelenco"/>
        <w:numPr>
          <w:ilvl w:val="1"/>
          <w:numId w:val="9"/>
        </w:numPr>
        <w:tabs>
          <w:tab w:val="left" w:pos="1101"/>
          <w:tab w:val="left" w:pos="1103"/>
        </w:tabs>
        <w:spacing w:before="8" w:line="355" w:lineRule="auto"/>
        <w:ind w:right="195" w:hanging="356"/>
        <w:jc w:val="left"/>
      </w:pPr>
      <w:r>
        <w:t>di</w:t>
      </w:r>
      <w:r>
        <w:rPr>
          <w:spacing w:val="8"/>
        </w:rPr>
        <w:t xml:space="preserve"> </w:t>
      </w:r>
      <w:r>
        <w:t>sospendere,</w:t>
      </w:r>
      <w:r>
        <w:rPr>
          <w:spacing w:val="9"/>
        </w:rPr>
        <w:t xml:space="preserve"> </w:t>
      </w:r>
      <w:r>
        <w:t>reindire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aggiudicare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gara,</w:t>
      </w:r>
      <w:r>
        <w:rPr>
          <w:spacing w:val="8"/>
        </w:rPr>
        <w:t xml:space="preserve"> </w:t>
      </w:r>
      <w:r>
        <w:t>qualora</w:t>
      </w:r>
      <w:r>
        <w:rPr>
          <w:spacing w:val="8"/>
        </w:rPr>
        <w:t xml:space="preserve"> </w:t>
      </w:r>
      <w:r>
        <w:t>sussistano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intervengano</w:t>
      </w:r>
      <w:r>
        <w:rPr>
          <w:spacing w:val="10"/>
        </w:rPr>
        <w:t xml:space="preserve"> </w:t>
      </w:r>
      <w:r>
        <w:t>gravi</w:t>
      </w:r>
      <w:r>
        <w:rPr>
          <w:spacing w:val="8"/>
        </w:rPr>
        <w:t xml:space="preserve"> </w:t>
      </w:r>
      <w:r>
        <w:t>motivi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interesse pubblico.</w:t>
      </w:r>
      <w:r>
        <w:rPr>
          <w:spacing w:val="-1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sarà dovuto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concorrenti al</w:t>
      </w:r>
      <w:r>
        <w:rPr>
          <w:spacing w:val="-5"/>
        </w:rPr>
        <w:t xml:space="preserve"> </w:t>
      </w:r>
      <w:r>
        <w:t>verificarsi</w:t>
      </w:r>
      <w:r>
        <w:rPr>
          <w:spacing w:val="-4"/>
        </w:rPr>
        <w:t xml:space="preserve"> </w:t>
      </w:r>
      <w:r>
        <w:t>di tale</w:t>
      </w:r>
      <w:r>
        <w:rPr>
          <w:spacing w:val="1"/>
        </w:rPr>
        <w:t xml:space="preserve"> </w:t>
      </w:r>
      <w:r>
        <w:t>evenienza.</w:t>
      </w:r>
    </w:p>
    <w:p w:rsidR="00CB3A46" w:rsidRDefault="00F96A68">
      <w:pPr>
        <w:pStyle w:val="Paragrafoelenco"/>
        <w:numPr>
          <w:ilvl w:val="0"/>
          <w:numId w:val="9"/>
        </w:numPr>
        <w:tabs>
          <w:tab w:val="left" w:pos="822"/>
        </w:tabs>
        <w:spacing w:before="131" w:line="360" w:lineRule="auto"/>
        <w:ind w:left="821" w:right="110"/>
        <w:jc w:val="both"/>
      </w:pPr>
      <w:r>
        <w:t>Ogni variazione che intervenga, anche in conseguenza di una pronuncia giurisdizionale, successivamente</w:t>
      </w:r>
      <w:r>
        <w:rPr>
          <w:spacing w:val="-47"/>
        </w:rPr>
        <w:t xml:space="preserve"> </w:t>
      </w:r>
      <w:r>
        <w:t>alla fase di ammissione, regolarizzazione o esclusione delle Offerte, non rileva ai fini del calcolo di medie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procedura,</w:t>
      </w:r>
      <w:r>
        <w:rPr>
          <w:spacing w:val="-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per l’individuazione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soglia di</w:t>
      </w:r>
      <w:r>
        <w:rPr>
          <w:spacing w:val="-5"/>
        </w:rPr>
        <w:t xml:space="preserve"> </w:t>
      </w:r>
      <w:r>
        <w:t>anomalia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Offerte.</w:t>
      </w:r>
    </w:p>
    <w:p w:rsidR="00CB3A46" w:rsidRDefault="00F96A68">
      <w:pPr>
        <w:pStyle w:val="Heading1"/>
        <w:spacing w:before="120"/>
      </w:pPr>
      <w:bookmarkStart w:id="10" w:name="_bookmark10"/>
      <w:bookmarkEnd w:id="10"/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88" w:line="360" w:lineRule="auto"/>
        <w:ind w:right="105"/>
        <w:jc w:val="both"/>
      </w:pPr>
      <w:r>
        <w:t>Le operazioni di gara si svolgeranno presso la sede dell’Istituto d’Istruzione Superiore Statale Nelson</w:t>
      </w:r>
      <w:r>
        <w:rPr>
          <w:spacing w:val="1"/>
        </w:rPr>
        <w:t xml:space="preserve"> </w:t>
      </w:r>
      <w:r>
        <w:t>Mandela,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Castelnovo</w:t>
      </w:r>
      <w:r>
        <w:rPr>
          <w:spacing w:val="1"/>
        </w:rPr>
        <w:t xml:space="preserve"> </w:t>
      </w:r>
      <w:r>
        <w:t>ne’</w:t>
      </w:r>
      <w:r>
        <w:rPr>
          <w:spacing w:val="-2"/>
        </w:rPr>
        <w:t xml:space="preserve"> </w:t>
      </w:r>
      <w:r>
        <w:t>Monti (RE),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Matilde</w:t>
      </w:r>
      <w:r>
        <w:rPr>
          <w:spacing w:val="1"/>
        </w:rPr>
        <w:t xml:space="preserve"> </w:t>
      </w:r>
      <w:r>
        <w:t>di Canossa n.</w:t>
      </w:r>
      <w:r>
        <w:rPr>
          <w:spacing w:val="-4"/>
        </w:rPr>
        <w:t xml:space="preserve"> </w:t>
      </w:r>
      <w:r>
        <w:t>1.</w:t>
      </w:r>
    </w:p>
    <w:p w:rsidR="00CB3A46" w:rsidRDefault="00F96A68">
      <w:pPr>
        <w:pStyle w:val="Corpodeltesto"/>
        <w:spacing w:line="360" w:lineRule="auto"/>
        <w:ind w:right="108"/>
      </w:pPr>
      <w:r>
        <w:t>Alla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presenziare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Offerente,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rappresentante dell’Offerente munito di idoneo documento di riconoscimento in corso di validità, di</w:t>
      </w:r>
      <w:r>
        <w:rPr>
          <w:spacing w:val="1"/>
        </w:rPr>
        <w:t xml:space="preserve"> </w:t>
      </w:r>
      <w:r>
        <w:t>delega scritta e di fotocopia del documento di riconoscimento del delegante in corso di validità. In</w:t>
      </w:r>
      <w:r>
        <w:rPr>
          <w:spacing w:val="1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titoli, la partecipazione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ammessa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uditore.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" w:line="360" w:lineRule="auto"/>
        <w:ind w:right="108"/>
        <w:jc w:val="both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pervenute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dall’Istituto, attraverso apposito seggio di gara,</w:t>
      </w:r>
      <w:r>
        <w:rPr>
          <w:spacing w:val="1"/>
        </w:rPr>
        <w:t xml:space="preserve"> </w:t>
      </w:r>
      <w:r>
        <w:t>nominato,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216,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presentazione</w:t>
      </w:r>
      <w:r>
        <w:rPr>
          <w:spacing w:val="-4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Offerte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dispari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(tre)</w:t>
      </w:r>
      <w:r>
        <w:rPr>
          <w:spacing w:val="-7"/>
        </w:rPr>
        <w:t xml:space="preserve"> </w:t>
      </w:r>
      <w:r>
        <w:t>membri,</w:t>
      </w:r>
      <w:r>
        <w:rPr>
          <w:spacing w:val="-7"/>
        </w:rPr>
        <w:t xml:space="preserve"> </w:t>
      </w:r>
      <w:r>
        <w:t>esperti</w:t>
      </w:r>
      <w:r>
        <w:rPr>
          <w:spacing w:val="-6"/>
        </w:rPr>
        <w:t xml:space="preserve"> </w:t>
      </w:r>
      <w:r>
        <w:t>nello</w:t>
      </w:r>
      <w:r>
        <w:rPr>
          <w:spacing w:val="-6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settore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riferisce</w:t>
      </w:r>
      <w:r>
        <w:rPr>
          <w:spacing w:val="1"/>
        </w:rPr>
        <w:t xml:space="preserve"> </w:t>
      </w:r>
      <w:r>
        <w:t>l’oggetto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commissari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sussistere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ostative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ai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57" w:lineRule="auto"/>
        <w:ind w:right="108"/>
      </w:pPr>
      <w:r>
        <w:lastRenderedPageBreak/>
        <w:t>sensi dell’art. 77, comma 9, del Codice. A tal fine, i medesimi rilasciano apposita dichiarazione alla</w:t>
      </w:r>
      <w:r>
        <w:rPr>
          <w:spacing w:val="1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4" w:line="360" w:lineRule="auto"/>
        <w:ind w:right="107"/>
        <w:jc w:val="both"/>
      </w:pPr>
      <w:r>
        <w:t>Il seggio di gara è responsabile della valutazione delle Offerte economiche dei Concorrenti e fornisce</w:t>
      </w:r>
      <w:r>
        <w:rPr>
          <w:spacing w:val="1"/>
        </w:rPr>
        <w:t xml:space="preserve"> </w:t>
      </w:r>
      <w:r>
        <w:t>ausilio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RUP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congruità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" w:line="360" w:lineRule="auto"/>
        <w:ind w:right="111"/>
        <w:jc w:val="both"/>
      </w:pP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4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pubblica,</w:t>
      </w:r>
      <w:r>
        <w:rPr>
          <w:spacing w:val="-4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committente,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“amministrazione</w:t>
      </w:r>
      <w:r>
        <w:rPr>
          <w:spacing w:val="-6"/>
        </w:rPr>
        <w:t xml:space="preserve"> </w:t>
      </w:r>
      <w:r>
        <w:t>trasparente”</w:t>
      </w:r>
      <w:r>
        <w:rPr>
          <w:spacing w:val="-4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seggio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curricula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componenti,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" w:line="360" w:lineRule="auto"/>
        <w:ind w:right="106"/>
        <w:jc w:val="both"/>
      </w:pP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verbalizzazione.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49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custodita a cura del R.U.P., con modalità tali da garantire la riservatezza delle Offerte nel</w:t>
      </w:r>
      <w:r>
        <w:rPr>
          <w:spacing w:val="1"/>
        </w:rPr>
        <w:t xml:space="preserve"> </w:t>
      </w:r>
      <w:r>
        <w:t>corso della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buste</w:t>
      </w:r>
      <w:r>
        <w:rPr>
          <w:spacing w:val="-5"/>
        </w:rPr>
        <w:t xml:space="preserve"> </w:t>
      </w:r>
      <w:r>
        <w:t>telematiche</w:t>
      </w:r>
      <w:r>
        <w:rPr>
          <w:spacing w:val="-5"/>
        </w:rPr>
        <w:t xml:space="preserve"> </w:t>
      </w:r>
      <w:r>
        <w:t>all’esito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medesima.</w:t>
      </w:r>
    </w:p>
    <w:p w:rsidR="00CB3A46" w:rsidRDefault="00F96A68">
      <w:pPr>
        <w:pStyle w:val="Heading1"/>
        <w:spacing w:before="121"/>
        <w:ind w:left="694"/>
        <w:rPr>
          <w:rFonts w:ascii="Calibri" w:hAnsi="Calibri"/>
        </w:rPr>
      </w:pPr>
      <w:r>
        <w:rPr>
          <w:rFonts w:ascii="Calibri" w:hAnsi="Calibri"/>
        </w:rPr>
        <w:t>APERTURA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BUSTA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TELEMATICA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dell’OFFERTA</w:t>
      </w:r>
    </w:p>
    <w:p w:rsidR="00CB3A46" w:rsidRDefault="00CB3A46">
      <w:pPr>
        <w:pStyle w:val="Corpodeltesto"/>
        <w:spacing w:before="2"/>
        <w:ind w:left="0"/>
        <w:jc w:val="left"/>
        <w:rPr>
          <w:b/>
          <w:sz w:val="27"/>
        </w:rPr>
      </w:pP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line="360" w:lineRule="auto"/>
        <w:ind w:right="111"/>
        <w:jc w:val="both"/>
      </w:pPr>
      <w:r>
        <w:t>Il seggio di gara provvederà, in seduta pubblica, all’apertura delle sole Offerte pervenute in tempo utile</w:t>
      </w:r>
      <w:r>
        <w:rPr>
          <w:spacing w:val="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cronologico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</w:t>
      </w:r>
      <w:r>
        <w:rPr>
          <w:spacing w:val="-3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Scolastico.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" w:line="360" w:lineRule="auto"/>
        <w:ind w:right="108"/>
        <w:jc w:val="both"/>
      </w:pPr>
      <w:r>
        <w:t>La</w:t>
      </w:r>
      <w:r>
        <w:rPr>
          <w:spacing w:val="-11"/>
        </w:rPr>
        <w:t xml:space="preserve"> </w:t>
      </w:r>
      <w:r>
        <w:t>seduta</w:t>
      </w:r>
      <w:r>
        <w:rPr>
          <w:spacing w:val="-8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all’apertura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buste</w:t>
      </w:r>
      <w:r>
        <w:rPr>
          <w:spacing w:val="-9"/>
        </w:rPr>
        <w:t xml:space="preserve"> </w:t>
      </w:r>
      <w:r>
        <w:t>telematiche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terrà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-10"/>
        </w:rPr>
        <w:t xml:space="preserve"> </w:t>
      </w:r>
      <w:r w:rsidR="00876DEE">
        <w:rPr>
          <w:b/>
        </w:rPr>
        <w:t>03</w:t>
      </w:r>
      <w:r w:rsidR="003A5F5E">
        <w:rPr>
          <w:b/>
        </w:rPr>
        <w:t>.07.2023</w:t>
      </w:r>
      <w:r>
        <w:rPr>
          <w:b/>
          <w:spacing w:val="-7"/>
        </w:rPr>
        <w:t xml:space="preserve"> </w:t>
      </w:r>
      <w:r>
        <w:rPr>
          <w:b/>
        </w:rPr>
        <w:t>alle</w:t>
      </w:r>
      <w:r>
        <w:rPr>
          <w:b/>
          <w:spacing w:val="-7"/>
        </w:rPr>
        <w:t xml:space="preserve"> </w:t>
      </w:r>
      <w:r>
        <w:rPr>
          <w:b/>
        </w:rPr>
        <w:t>ore</w:t>
      </w:r>
      <w:r>
        <w:rPr>
          <w:b/>
          <w:spacing w:val="-10"/>
        </w:rPr>
        <w:t xml:space="preserve"> </w:t>
      </w:r>
      <w:r>
        <w:rPr>
          <w:b/>
        </w:rPr>
        <w:t>1</w:t>
      </w:r>
      <w:r w:rsidR="00876DEE">
        <w:rPr>
          <w:b/>
        </w:rPr>
        <w:t>5</w:t>
      </w:r>
      <w:r>
        <w:rPr>
          <w:b/>
        </w:rPr>
        <w:t>.00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Disciplinare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intendersi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invito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presenziare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seduta</w:t>
      </w:r>
      <w:r>
        <w:rPr>
          <w:spacing w:val="-4"/>
        </w:rPr>
        <w:t xml:space="preserve"> </w:t>
      </w:r>
      <w:r>
        <w:t>pubblica.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1" w:line="360" w:lineRule="auto"/>
        <w:ind w:right="106"/>
        <w:jc w:val="both"/>
      </w:pPr>
      <w:r>
        <w:t>In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seduta,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all’ordine</w:t>
      </w:r>
      <w:r>
        <w:rPr>
          <w:spacing w:val="-4"/>
        </w:rPr>
        <w:t xml:space="preserve"> </w:t>
      </w:r>
      <w:r>
        <w:t>cronologico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presentazione,</w:t>
      </w:r>
      <w:r>
        <w:rPr>
          <w:spacing w:val="-3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esaminata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regolarità</w:t>
      </w:r>
      <w:r>
        <w:rPr>
          <w:spacing w:val="-5"/>
        </w:rPr>
        <w:t xml:space="preserve"> </w:t>
      </w:r>
      <w:r>
        <w:t>formale</w:t>
      </w:r>
      <w:r>
        <w:rPr>
          <w:spacing w:val="-4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buste</w:t>
      </w:r>
      <w:r>
        <w:rPr>
          <w:spacing w:val="1"/>
        </w:rPr>
        <w:t xml:space="preserve"> </w:t>
      </w:r>
      <w:r>
        <w:t>telematiche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contenuta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applicabile.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line="360" w:lineRule="auto"/>
        <w:ind w:right="108"/>
        <w:jc w:val="both"/>
      </w:pPr>
      <w:r>
        <w:t>La</w:t>
      </w:r>
      <w:r>
        <w:rPr>
          <w:spacing w:val="1"/>
        </w:rPr>
        <w:t xml:space="preserve"> </w:t>
      </w:r>
      <w:r>
        <w:t>Stazione Appaltante</w:t>
      </w:r>
      <w:r>
        <w:rPr>
          <w:spacing w:val="1"/>
        </w:rPr>
        <w:t xml:space="preserve"> </w:t>
      </w:r>
      <w:r>
        <w:t>potrà richiedere eventuali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 con le forme e le</w:t>
      </w:r>
      <w:r>
        <w:rPr>
          <w:spacing w:val="1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line="360" w:lineRule="auto"/>
        <w:ind w:right="106"/>
        <w:jc w:val="both"/>
      </w:pPr>
      <w:r>
        <w:t>In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fossero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tenore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Offerenti, e su tutte le altre questioni insorte nel corso della procedura, sarà facoltà del seggio di gara</w:t>
      </w:r>
      <w:r>
        <w:rPr>
          <w:spacing w:val="1"/>
        </w:rPr>
        <w:t xml:space="preserve"> </w:t>
      </w:r>
      <w:r>
        <w:t>riunirsi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riservata,</w:t>
      </w:r>
      <w:r>
        <w:rPr>
          <w:spacing w:val="1"/>
        </w:rPr>
        <w:t xml:space="preserve"> </w:t>
      </w:r>
      <w:r>
        <w:t>sospendendo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temporaneamente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aggiornandola a successiva data della quale verrà data comunicazione ai Concorrenti mediante i mezzi</w:t>
      </w:r>
      <w:r>
        <w:rPr>
          <w:spacing w:val="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Disciplinare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(tre)</w:t>
      </w:r>
      <w:r>
        <w:rPr>
          <w:spacing w:val="-4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fissata.</w:t>
      </w:r>
    </w:p>
    <w:p w:rsidR="00CB3A46" w:rsidRDefault="00F96A68">
      <w:pPr>
        <w:pStyle w:val="Heading1"/>
        <w:spacing w:before="123"/>
        <w:ind w:left="694"/>
        <w:rPr>
          <w:rFonts w:ascii="Calibri"/>
        </w:rPr>
      </w:pPr>
      <w:r>
        <w:rPr>
          <w:rFonts w:ascii="Calibri"/>
        </w:rPr>
        <w:t>APERTURA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OFFERTA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ECONOMICA</w:t>
      </w:r>
    </w:p>
    <w:p w:rsidR="00CB3A46" w:rsidRDefault="00CB3A46">
      <w:pPr>
        <w:pStyle w:val="Corpodeltesto"/>
        <w:spacing w:before="1"/>
        <w:ind w:left="0"/>
        <w:jc w:val="left"/>
        <w:rPr>
          <w:b/>
          <w:sz w:val="27"/>
        </w:rPr>
      </w:pPr>
    </w:p>
    <w:p w:rsidR="00CB3A46" w:rsidRDefault="00F96A68">
      <w:pPr>
        <w:pStyle w:val="Paragrafoelenco"/>
        <w:numPr>
          <w:ilvl w:val="0"/>
          <w:numId w:val="8"/>
        </w:numPr>
        <w:tabs>
          <w:tab w:val="left" w:pos="678"/>
        </w:tabs>
        <w:spacing w:before="1" w:line="360" w:lineRule="auto"/>
        <w:ind w:right="218"/>
        <w:jc w:val="both"/>
      </w:pPr>
      <w:r>
        <w:t>Nella medesima seduta, il seggio procederà, in seduta pubblica, all’apertura dell’ Offerta Economica, alla</w:t>
      </w:r>
      <w:r>
        <w:rPr>
          <w:spacing w:val="1"/>
        </w:rPr>
        <w:t xml:space="preserve"> </w:t>
      </w:r>
      <w:r>
        <w:t>lettura dei valori offerti in lettere e alla successiva formazione della graduatoria provvisoria, sulla base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punteggi</w:t>
      </w:r>
      <w:r>
        <w:rPr>
          <w:spacing w:val="-6"/>
        </w:rPr>
        <w:t xml:space="preserve"> </w:t>
      </w:r>
      <w:r>
        <w:t>attribuiti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10.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726"/>
        </w:tabs>
        <w:spacing w:line="360" w:lineRule="auto"/>
        <w:ind w:right="217"/>
        <w:jc w:val="both"/>
      </w:pPr>
      <w:r>
        <w:t>Nel 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 Concorrenti</w:t>
      </w:r>
      <w:r>
        <w:rPr>
          <w:spacing w:val="1"/>
        </w:rPr>
        <w:t xml:space="preserve"> </w:t>
      </w:r>
      <w:r>
        <w:t>ottengano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complessivo,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all’affidamento</w:t>
      </w:r>
      <w:r>
        <w:rPr>
          <w:spacing w:val="-1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sorteggio.</w:t>
      </w:r>
    </w:p>
    <w:p w:rsidR="00CB3A46" w:rsidRDefault="00F96A68">
      <w:pPr>
        <w:pStyle w:val="Heading1"/>
        <w:ind w:left="871"/>
        <w:jc w:val="both"/>
        <w:rPr>
          <w:rFonts w:ascii="Calibri" w:hAnsi="Calibri"/>
        </w:rPr>
      </w:pPr>
      <w:r>
        <w:rPr>
          <w:rFonts w:ascii="Calibri" w:hAnsi="Calibri"/>
          <w:i/>
          <w:spacing w:val="-1"/>
        </w:rPr>
        <w:t>SUB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spacing w:val="-1"/>
        </w:rPr>
        <w:t>PROCEDIMENTO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VERIFICA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DELL’ANOMALIA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OFFERTE</w:t>
      </w:r>
    </w:p>
    <w:p w:rsidR="00CB3A46" w:rsidRDefault="00CB3A46">
      <w:pPr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8"/>
        </w:numPr>
        <w:tabs>
          <w:tab w:val="left" w:pos="822"/>
        </w:tabs>
        <w:spacing w:before="45" w:line="360" w:lineRule="auto"/>
        <w:ind w:right="216"/>
        <w:jc w:val="both"/>
      </w:pPr>
      <w:r>
        <w:lastRenderedPageBreak/>
        <w:t>Formata la graduatoria provvisoria RUP, avvalendosi, se ritenuto necessario, dal seggio, darà corso alla</w:t>
      </w:r>
      <w:r>
        <w:rPr>
          <w:spacing w:val="1"/>
        </w:rPr>
        <w:t xml:space="preserve"> </w:t>
      </w:r>
      <w:r>
        <w:t>verifica delle eventuali offerte anormalmente basse, nei</w:t>
      </w:r>
      <w:r>
        <w:rPr>
          <w:spacing w:val="1"/>
        </w:rPr>
        <w:t xml:space="preserve"> </w:t>
      </w:r>
      <w:r>
        <w:t>casi</w:t>
      </w:r>
      <w:r>
        <w:rPr>
          <w:spacing w:val="49"/>
        </w:rPr>
        <w:t xml:space="preserve"> </w:t>
      </w:r>
      <w:r>
        <w:t>e con il</w:t>
      </w:r>
      <w:r>
        <w:rPr>
          <w:spacing w:val="50"/>
        </w:rPr>
        <w:t xml:space="preserve"> </w:t>
      </w:r>
      <w:r>
        <w:t>procedimento</w:t>
      </w:r>
      <w:r>
        <w:rPr>
          <w:spacing w:val="50"/>
        </w:rPr>
        <w:t xml:space="preserve"> </w:t>
      </w:r>
      <w:r>
        <w:t>previsto dall’art.</w:t>
      </w:r>
      <w:r>
        <w:rPr>
          <w:spacing w:val="1"/>
        </w:rPr>
        <w:t xml:space="preserve"> </w:t>
      </w:r>
      <w:r>
        <w:t>97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Codice.</w:t>
      </w:r>
    </w:p>
    <w:p w:rsidR="00CB3A46" w:rsidRDefault="00F96A68">
      <w:pPr>
        <w:pStyle w:val="Corpodeltesto"/>
        <w:spacing w:line="267" w:lineRule="exact"/>
      </w:pPr>
      <w:r>
        <w:t>L'aggiudicazione</w:t>
      </w:r>
      <w:r>
        <w:rPr>
          <w:spacing w:val="-8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avvenire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presenza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sola</w:t>
      </w:r>
      <w:r>
        <w:rPr>
          <w:spacing w:val="-10"/>
        </w:rPr>
        <w:t xml:space="preserve"> </w:t>
      </w:r>
      <w:r>
        <w:t>offerta</w:t>
      </w:r>
      <w:r>
        <w:rPr>
          <w:spacing w:val="-11"/>
        </w:rPr>
        <w:t xml:space="preserve"> </w:t>
      </w:r>
      <w:r>
        <w:t>valida.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Heading1"/>
        <w:ind w:left="821"/>
        <w:jc w:val="both"/>
        <w:rPr>
          <w:rFonts w:ascii="Calibri"/>
        </w:rPr>
      </w:pPr>
      <w:r>
        <w:rPr>
          <w:rFonts w:ascii="Calibri"/>
          <w:spacing w:val="-1"/>
        </w:rPr>
        <w:t>DOCUMENTI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COMPLEMENTARI</w:t>
      </w:r>
    </w:p>
    <w:p w:rsidR="00CB3A46" w:rsidRDefault="00CB3A46">
      <w:pPr>
        <w:pStyle w:val="Corpodeltesto"/>
        <w:spacing w:before="11"/>
        <w:ind w:left="0"/>
        <w:jc w:val="left"/>
        <w:rPr>
          <w:b/>
          <w:sz w:val="20"/>
        </w:rPr>
      </w:pP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1"/>
        </w:tabs>
        <w:spacing w:line="360" w:lineRule="auto"/>
        <w:ind w:left="1006" w:right="219" w:hanging="503"/>
        <w:jc w:val="both"/>
      </w:pPr>
      <w:r>
        <w:t>L’Istituto potrà chiedere agli Offerenti, in qualsiasi momento nel corso della presente procedura, di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essi,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assicurare il</w:t>
      </w:r>
      <w:r>
        <w:rPr>
          <w:spacing w:val="-3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medesima.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1011"/>
        </w:tabs>
        <w:spacing w:line="360" w:lineRule="auto"/>
        <w:ind w:right="219"/>
        <w:jc w:val="both"/>
      </w:pPr>
      <w:r>
        <w:tab/>
        <w:t>Prima dell'aggiudicazione, l’Istituto richiederà all’Offerente cui ha deciso di aggiudicare l’Appalto di</w:t>
      </w:r>
      <w:r>
        <w:rPr>
          <w:spacing w:val="1"/>
        </w:rPr>
        <w:t xml:space="preserve"> </w:t>
      </w:r>
      <w:r>
        <w:t>presentare documenti complementari aggiornati a comprova dell’assenza di motivi di esclusione di cui</w:t>
      </w:r>
      <w:r>
        <w:rPr>
          <w:spacing w:val="1"/>
        </w:rPr>
        <w:t xml:space="preserve"> </w:t>
      </w:r>
      <w:r>
        <w:t>all’art. 80 del Codice e del rispetto dei criteri di selezione di cui al precedente art. 7. A tal fine l’Istituto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invitare</w:t>
      </w:r>
      <w:r>
        <w:rPr>
          <w:spacing w:val="-3"/>
        </w:rPr>
        <w:t xml:space="preserve"> </w:t>
      </w:r>
      <w:r>
        <w:t>gli Operatori</w:t>
      </w:r>
      <w:r>
        <w:rPr>
          <w:spacing w:val="-5"/>
        </w:rPr>
        <w:t xml:space="preserve"> </w:t>
      </w:r>
      <w:r>
        <w:t>a integrare</w:t>
      </w:r>
      <w:r>
        <w:rPr>
          <w:spacing w:val="-2"/>
        </w:rPr>
        <w:t xml:space="preserve"> </w:t>
      </w:r>
      <w:r>
        <w:t>i certificati</w:t>
      </w:r>
      <w:r>
        <w:rPr>
          <w:spacing w:val="-3"/>
        </w:rPr>
        <w:t xml:space="preserve"> </w:t>
      </w:r>
      <w:r>
        <w:t>richiesti.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1"/>
        </w:tabs>
        <w:spacing w:before="1" w:line="360" w:lineRule="auto"/>
        <w:ind w:right="217"/>
        <w:jc w:val="both"/>
      </w:pPr>
      <w:r>
        <w:tab/>
        <w:t>Sempreché l’Istituto non sia già in possesso dei documenti complementari in corso di validità, il</w:t>
      </w:r>
      <w:r>
        <w:rPr>
          <w:spacing w:val="1"/>
        </w:rPr>
        <w:t xml:space="preserve"> </w:t>
      </w:r>
      <w:r>
        <w:t>medesimo procederà alla predetta verifica attraverso il sistema</w:t>
      </w:r>
      <w:r>
        <w:rPr>
          <w:spacing w:val="49"/>
        </w:rPr>
        <w:t xml:space="preserve"> </w:t>
      </w:r>
      <w:r>
        <w:rPr>
          <w:i/>
        </w:rPr>
        <w:t>AVCpass</w:t>
      </w:r>
      <w:r>
        <w:t>, salvo che nei casi di cui</w:t>
      </w:r>
      <w:r>
        <w:rPr>
          <w:spacing w:val="1"/>
        </w:rPr>
        <w:t xml:space="preserve"> </w:t>
      </w:r>
      <w:r>
        <w:t>all’art. 5, comma 3, della Deliberazione 111/12 nonché in tutti gli altri casi in cui non fosse possibile</w:t>
      </w:r>
      <w:r>
        <w:rPr>
          <w:spacing w:val="1"/>
        </w:rPr>
        <w:t xml:space="preserve"> </w:t>
      </w:r>
      <w:r>
        <w:t>ricorrere a tale sistema. In tali ipotesi la Stazione Appaltante avrà la facoltà di richiedere direttamente i</w:t>
      </w:r>
      <w:r>
        <w:rPr>
          <w:spacing w:val="1"/>
        </w:rPr>
        <w:t xml:space="preserve"> </w:t>
      </w:r>
      <w:r>
        <w:t>documenti complementari</w:t>
      </w:r>
      <w:r>
        <w:rPr>
          <w:spacing w:val="-6"/>
        </w:rPr>
        <w:t xml:space="preserve"> </w:t>
      </w:r>
      <w:r>
        <w:t>all’Operatore.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1"/>
        </w:tabs>
        <w:spacing w:line="360" w:lineRule="auto"/>
        <w:ind w:right="220"/>
        <w:jc w:val="both"/>
      </w:pPr>
      <w:r>
        <w:tab/>
        <w:t>L’Istituto potrà comunque acquisire d’ufficio ai sensi del d.P.R n. 445/2000 tutta la documentazione</w:t>
      </w:r>
      <w:r>
        <w:rPr>
          <w:spacing w:val="1"/>
        </w:rPr>
        <w:t xml:space="preserve"> </w:t>
      </w:r>
      <w:r>
        <w:t>necessaria alla comprova dei requisiti di carattere generale e speciale, mediante richiesta alle Autorità</w:t>
      </w:r>
      <w:r>
        <w:rPr>
          <w:spacing w:val="1"/>
        </w:rPr>
        <w:t xml:space="preserve"> </w:t>
      </w:r>
      <w:r>
        <w:t>competenti,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luce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dichiarazione sostitutiva.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0"/>
          <w:tab w:val="left" w:pos="961"/>
        </w:tabs>
        <w:spacing w:line="360" w:lineRule="auto"/>
        <w:ind w:right="217"/>
        <w:jc w:val="left"/>
        <w:rPr>
          <w:b/>
        </w:rPr>
      </w:pPr>
      <w:r>
        <w:tab/>
        <w:t>La</w:t>
      </w:r>
      <w:r>
        <w:rPr>
          <w:spacing w:val="17"/>
        </w:rPr>
        <w:t xml:space="preserve"> </w:t>
      </w:r>
      <w:r>
        <w:t>documentazione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comprova</w:t>
      </w:r>
      <w:r>
        <w:rPr>
          <w:spacing w:val="18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requisiti</w:t>
      </w:r>
      <w:r>
        <w:rPr>
          <w:spacing w:val="18"/>
        </w:rPr>
        <w:t xml:space="preserve"> </w:t>
      </w:r>
      <w:r>
        <w:t>fornita</w:t>
      </w:r>
      <w:r>
        <w:rPr>
          <w:spacing w:val="16"/>
        </w:rPr>
        <w:t xml:space="preserve"> </w:t>
      </w:r>
      <w:r>
        <w:t>dagli</w:t>
      </w:r>
      <w:r>
        <w:rPr>
          <w:spacing w:val="18"/>
        </w:rPr>
        <w:t xml:space="preserve"> </w:t>
      </w:r>
      <w:r>
        <w:t>Operatori</w:t>
      </w:r>
      <w:r>
        <w:rPr>
          <w:spacing w:val="18"/>
        </w:rPr>
        <w:t xml:space="preserve"> </w:t>
      </w:r>
      <w:r>
        <w:t>dovrà</w:t>
      </w:r>
      <w:r>
        <w:rPr>
          <w:spacing w:val="15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prodotta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lingua</w:t>
      </w:r>
      <w:r>
        <w:rPr>
          <w:spacing w:val="-47"/>
        </w:rPr>
        <w:t xml:space="preserve"> </w:t>
      </w:r>
      <w:r>
        <w:t>italiana.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documenti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lingua</w:t>
      </w:r>
      <w:r>
        <w:rPr>
          <w:spacing w:val="17"/>
        </w:rPr>
        <w:t xml:space="preserve"> </w:t>
      </w:r>
      <w:r>
        <w:t>diversa</w:t>
      </w:r>
      <w:r>
        <w:rPr>
          <w:spacing w:val="13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quella</w:t>
      </w:r>
      <w:r>
        <w:rPr>
          <w:spacing w:val="17"/>
        </w:rPr>
        <w:t xml:space="preserve"> </w:t>
      </w:r>
      <w:r>
        <w:t>italiana,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medesimi</w:t>
      </w:r>
      <w:r>
        <w:rPr>
          <w:spacing w:val="15"/>
        </w:rPr>
        <w:t xml:space="preserve"> </w:t>
      </w:r>
      <w:r>
        <w:t>dovranno</w:t>
      </w:r>
      <w:r>
        <w:rPr>
          <w:spacing w:val="16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accompagnati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traduzione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lingua</w:t>
      </w:r>
      <w:r>
        <w:rPr>
          <w:spacing w:val="12"/>
        </w:rPr>
        <w:t xml:space="preserve"> </w:t>
      </w:r>
      <w:r>
        <w:t>italiana</w:t>
      </w:r>
      <w:r>
        <w:rPr>
          <w:spacing w:val="9"/>
        </w:rPr>
        <w:t xml:space="preserve"> </w:t>
      </w:r>
      <w:r>
        <w:t>certificata</w:t>
      </w:r>
      <w:r>
        <w:rPr>
          <w:spacing w:val="10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testo</w:t>
      </w:r>
      <w:r>
        <w:rPr>
          <w:spacing w:val="8"/>
        </w:rPr>
        <w:t xml:space="preserve"> </w:t>
      </w:r>
      <w:r>
        <w:t>originale</w:t>
      </w:r>
      <w:r>
        <w:rPr>
          <w:spacing w:val="9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autorità</w:t>
      </w:r>
      <w:r>
        <w:rPr>
          <w:spacing w:val="-46"/>
        </w:rPr>
        <w:t xml:space="preserve"> </w:t>
      </w:r>
      <w:r>
        <w:t>diplomatiche o consolari italiane del Paese in cui sono stati redatti, oppure da un traduttore ufficiale.</w:t>
      </w:r>
      <w:r>
        <w:rPr>
          <w:spacing w:val="1"/>
        </w:rPr>
        <w:t xml:space="preserve"> </w:t>
      </w:r>
      <w:r>
        <w:rPr>
          <w:b/>
        </w:rPr>
        <w:t>ESCLUSIONI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AMMISSIONI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1"/>
        </w:tabs>
        <w:spacing w:before="120" w:line="360" w:lineRule="auto"/>
        <w:ind w:right="216"/>
        <w:jc w:val="both"/>
      </w:pPr>
      <w:r>
        <w:tab/>
        <w:t>Ai sensi dell’art. 29 del Codice, nei successivi due giorni dalla data di adozione dei relativi atti, sarà</w:t>
      </w:r>
      <w:r>
        <w:rPr>
          <w:spacing w:val="1"/>
        </w:rPr>
        <w:t xml:space="preserve"> </w:t>
      </w:r>
      <w:r>
        <w:t>pubblicato e aggiornato sul sito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www.iiscastelnovonemonti.edu.it</w:t>
        </w:r>
      </w:hyperlink>
      <w:r>
        <w:t>, e nella sezione Amministrazione</w:t>
      </w:r>
      <w:r>
        <w:rPr>
          <w:spacing w:val="1"/>
        </w:rPr>
        <w:t xml:space="preserve"> </w:t>
      </w:r>
      <w:r>
        <w:t>trasparente, il provvedimento che determina le esclusioni dalla presente procedura e le ammissioni</w:t>
      </w:r>
      <w:r>
        <w:rPr>
          <w:spacing w:val="1"/>
        </w:rPr>
        <w:t xml:space="preserve"> </w:t>
      </w:r>
      <w:r>
        <w:t>all’esito delle valutazioni della documentazione attestante l'assenza dei motivi di esclusione di cui</w:t>
      </w:r>
      <w:r>
        <w:rPr>
          <w:spacing w:val="1"/>
        </w:rPr>
        <w:t xml:space="preserve"> </w:t>
      </w:r>
      <w:r>
        <w:t>all'art. 80 del Codice, nonché la sussistenza dei requisiti speciali. Entro il medesimo termine di due</w:t>
      </w:r>
      <w:r>
        <w:rPr>
          <w:spacing w:val="1"/>
        </w:rPr>
        <w:t xml:space="preserve"> </w:t>
      </w:r>
      <w:r>
        <w:t>giorni, sarà dato avviso ai Concorrenti, con le modalità di cui all'articolo 5-bis del D.Lgs. n. 82/2005,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dell'amministrazione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analogo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provvedimento,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riservato dove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disponibili i relativi atti.</w:t>
      </w:r>
    </w:p>
    <w:p w:rsidR="00CB3A46" w:rsidRDefault="00F96A68">
      <w:pPr>
        <w:pStyle w:val="Paragrafoelenco"/>
        <w:numPr>
          <w:ilvl w:val="0"/>
          <w:numId w:val="8"/>
        </w:numPr>
        <w:tabs>
          <w:tab w:val="left" w:pos="961"/>
        </w:tabs>
        <w:spacing w:line="268" w:lineRule="exact"/>
        <w:ind w:left="960" w:hanging="568"/>
        <w:jc w:val="both"/>
      </w:pPr>
      <w:r>
        <w:t>Il</w:t>
      </w:r>
      <w:r>
        <w:rPr>
          <w:spacing w:val="33"/>
        </w:rPr>
        <w:t xml:space="preserve"> </w:t>
      </w:r>
      <w:r>
        <w:t>suddetto</w:t>
      </w:r>
      <w:r>
        <w:rPr>
          <w:spacing w:val="35"/>
        </w:rPr>
        <w:t xml:space="preserve"> </w:t>
      </w:r>
      <w:r>
        <w:t>provvedimento</w:t>
      </w:r>
      <w:r>
        <w:rPr>
          <w:spacing w:val="33"/>
        </w:rPr>
        <w:t xml:space="preserve"> </w:t>
      </w:r>
      <w:r>
        <w:t>sarà</w:t>
      </w:r>
      <w:r>
        <w:rPr>
          <w:spacing w:val="34"/>
        </w:rPr>
        <w:t xml:space="preserve"> </w:t>
      </w:r>
      <w:r>
        <w:t>altresì</w:t>
      </w:r>
      <w:r>
        <w:rPr>
          <w:spacing w:val="31"/>
        </w:rPr>
        <w:t xml:space="preserve"> </w:t>
      </w:r>
      <w:r>
        <w:t>pubblicato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modalità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all’art.</w:t>
      </w:r>
      <w:r>
        <w:rPr>
          <w:spacing w:val="34"/>
        </w:rPr>
        <w:t xml:space="preserve"> </w:t>
      </w:r>
      <w:r>
        <w:t>29,</w:t>
      </w:r>
      <w:r>
        <w:rPr>
          <w:spacing w:val="34"/>
        </w:rPr>
        <w:t xml:space="preserve"> </w:t>
      </w:r>
      <w:r>
        <w:t>comma</w:t>
      </w:r>
      <w:r>
        <w:rPr>
          <w:spacing w:val="31"/>
        </w:rPr>
        <w:t xml:space="preserve"> </w:t>
      </w:r>
      <w:r>
        <w:t>2,</w:t>
      </w:r>
      <w:r>
        <w:rPr>
          <w:spacing w:val="34"/>
        </w:rPr>
        <w:t xml:space="preserve"> </w:t>
      </w:r>
      <w:r>
        <w:t>del</w:t>
      </w:r>
    </w:p>
    <w:p w:rsidR="00CB3A46" w:rsidRDefault="00CB3A46">
      <w:pPr>
        <w:spacing w:line="268" w:lineRule="exact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/>
        <w:jc w:val="left"/>
      </w:pPr>
      <w:r>
        <w:lastRenderedPageBreak/>
        <w:t>Codice.</w:t>
      </w:r>
    </w:p>
    <w:p w:rsidR="00CB3A46" w:rsidRDefault="00CB3A46">
      <w:pPr>
        <w:pStyle w:val="Corpodeltesto"/>
        <w:spacing w:before="7"/>
        <w:ind w:left="0"/>
        <w:jc w:val="left"/>
        <w:rPr>
          <w:sz w:val="20"/>
        </w:rPr>
      </w:pPr>
    </w:p>
    <w:p w:rsidR="00CB3A46" w:rsidRDefault="00F96A68">
      <w:pPr>
        <w:pStyle w:val="Heading1"/>
      </w:pPr>
      <w:bookmarkStart w:id="11" w:name="_bookmark11"/>
      <w:bookmarkEnd w:id="11"/>
      <w:r>
        <w:t>Art.</w:t>
      </w:r>
      <w:r>
        <w:rPr>
          <w:spacing w:val="-3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Aggiudicazione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before="188" w:line="360" w:lineRule="auto"/>
        <w:ind w:right="218"/>
        <w:jc w:val="both"/>
      </w:pPr>
      <w:r>
        <w:t>La Stazione Appaltante, previa verifica ed approvazione della proposta di aggiudicazione, ai sensi degli</w:t>
      </w:r>
      <w:r>
        <w:rPr>
          <w:spacing w:val="1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33,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 del</w:t>
      </w:r>
      <w:r>
        <w:rPr>
          <w:spacing w:val="-3"/>
        </w:rPr>
        <w:t xml:space="preserve"> </w:t>
      </w:r>
      <w:r>
        <w:t>Codice,</w:t>
      </w:r>
      <w:r>
        <w:rPr>
          <w:spacing w:val="-2"/>
        </w:rPr>
        <w:t xml:space="preserve"> </w:t>
      </w:r>
      <w:r>
        <w:t>aggiudica</w:t>
      </w:r>
      <w:r>
        <w:rPr>
          <w:spacing w:val="-3"/>
        </w:rPr>
        <w:t xml:space="preserve"> </w:t>
      </w:r>
      <w:r>
        <w:t>l’Appalto.</w:t>
      </w:r>
    </w:p>
    <w:p w:rsidR="00CB3A46" w:rsidRDefault="00F96A68">
      <w:pPr>
        <w:pStyle w:val="Corpodeltesto"/>
        <w:spacing w:before="1" w:line="360" w:lineRule="auto"/>
        <w:ind w:right="213"/>
      </w:pPr>
      <w:r>
        <w:t>L’aggiudicazione verrà</w:t>
      </w:r>
      <w:r>
        <w:rPr>
          <w:spacing w:val="1"/>
        </w:rPr>
        <w:t xml:space="preserve"> </w:t>
      </w:r>
      <w:r>
        <w:t>disposta</w:t>
      </w:r>
      <w:r>
        <w:rPr>
          <w:spacing w:val="1"/>
        </w:rPr>
        <w:t xml:space="preserve"> </w:t>
      </w:r>
      <w:r>
        <w:t>dall’organo competente della Stazione Appaltante. La medesima è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t>prova</w:t>
      </w:r>
      <w:r>
        <w:rPr>
          <w:spacing w:val="50"/>
        </w:rPr>
        <w:t xml:space="preserve"> </w:t>
      </w:r>
      <w:r>
        <w:t>positiva</w:t>
      </w:r>
      <w:r>
        <w:rPr>
          <w:spacing w:val="50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requisiti</w:t>
      </w:r>
      <w:r>
        <w:rPr>
          <w:spacing w:val="50"/>
        </w:rPr>
        <w:t xml:space="preserve"> </w:t>
      </w:r>
      <w:r>
        <w:t>dell’Aggiudicatario ai</w:t>
      </w:r>
      <w:r>
        <w:rPr>
          <w:spacing w:val="50"/>
        </w:rPr>
        <w:t xml:space="preserve"> </w:t>
      </w:r>
      <w:r>
        <w:t>sensi</w:t>
      </w:r>
      <w:r>
        <w:rPr>
          <w:spacing w:val="50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32,</w:t>
      </w:r>
      <w:r>
        <w:rPr>
          <w:spacing w:val="49"/>
        </w:rPr>
        <w:t xml:space="preserve"> </w:t>
      </w:r>
      <w:r>
        <w:t>comma</w:t>
      </w:r>
      <w:r>
        <w:rPr>
          <w:spacing w:val="50"/>
        </w:rPr>
        <w:t xml:space="preserve"> </w:t>
      </w:r>
      <w:r>
        <w:t>7,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Codice, fermo restando quanto previsto al precedente art. 14, comma 25.</w:t>
      </w:r>
      <w:r>
        <w:rPr>
          <w:spacing w:val="50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 esito negativo delle verifiche, la Stazione Appaltante procederà alla revoca dell’aggiudicazione, alla</w:t>
      </w:r>
      <w:r>
        <w:rPr>
          <w:spacing w:val="1"/>
        </w:rPr>
        <w:t xml:space="preserve"> </w:t>
      </w:r>
      <w:r>
        <w:t>segnalazione all’ANAC nonché all’incameramento della garanzia provvisoria. La Stazione Appaltante</w:t>
      </w:r>
      <w:r>
        <w:rPr>
          <w:spacing w:val="1"/>
        </w:rPr>
        <w:t xml:space="preserve"> </w:t>
      </w:r>
      <w:r>
        <w:t>aggiudicherà, quindi, al secondo graduato procedendo altresì, alle verifiche nei termini sopra indicati.</w:t>
      </w:r>
      <w:r>
        <w:rPr>
          <w:spacing w:val="1"/>
        </w:rPr>
        <w:t xml:space="preserve"> </w:t>
      </w:r>
      <w:r>
        <w:t>Nell’ipotesi in cui l’appalto non possa essere aggiudicato neppure a favore del concorrente collocato al</w:t>
      </w:r>
      <w:r>
        <w:rPr>
          <w:spacing w:val="1"/>
        </w:rPr>
        <w:t xml:space="preserve"> </w:t>
      </w:r>
      <w:r>
        <w:t>secondo posto nella graduatoria, l’appalto verrà aggiudicato, nei termini sopra detti, scorrendo la</w:t>
      </w:r>
      <w:r>
        <w:rPr>
          <w:spacing w:val="1"/>
        </w:rPr>
        <w:t xml:space="preserve"> </w:t>
      </w:r>
      <w:r>
        <w:t>graduatoria.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before="1" w:line="360" w:lineRule="auto"/>
        <w:ind w:right="214"/>
        <w:jc w:val="both"/>
      </w:pPr>
      <w:r>
        <w:t>Le informazioni relative alla procedura, ivi comprese quelle relative all’eventuale</w:t>
      </w:r>
      <w:r>
        <w:rPr>
          <w:spacing w:val="1"/>
        </w:rPr>
        <w:t xml:space="preserve"> </w:t>
      </w:r>
      <w:r>
        <w:t>aggiudicazione e alle</w:t>
      </w:r>
      <w:r>
        <w:rPr>
          <w:spacing w:val="1"/>
        </w:rPr>
        <w:t xml:space="preserve"> </w:t>
      </w:r>
      <w:r>
        <w:t>esclusioni, saranno fornite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cura</w:t>
      </w:r>
      <w:r>
        <w:rPr>
          <w:spacing w:val="50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Stazione Appaltante con le modalità di cui all’art. 76 del</w:t>
      </w:r>
      <w:r>
        <w:rPr>
          <w:spacing w:val="1"/>
        </w:rPr>
        <w:t xml:space="preserve"> </w:t>
      </w:r>
      <w:r>
        <w:t>Codice.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line="360" w:lineRule="auto"/>
        <w:ind w:right="213"/>
        <w:jc w:val="both"/>
      </w:pPr>
      <w:r>
        <w:t>Sia nell’ipotesi</w:t>
      </w:r>
      <w:r>
        <w:rPr>
          <w:spacing w:val="1"/>
        </w:rPr>
        <w:t xml:space="preserve"> </w:t>
      </w:r>
      <w:r>
        <w:t>di 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all’esaurimento</w:t>
      </w:r>
      <w:r>
        <w:rPr>
          <w:spacing w:val="49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procedura, le</w:t>
      </w:r>
      <w:r>
        <w:rPr>
          <w:spacing w:val="1"/>
        </w:rPr>
        <w:t xml:space="preserve"> </w:t>
      </w:r>
      <w:r>
        <w:t>Buste</w:t>
      </w:r>
      <w:r>
        <w:rPr>
          <w:spacing w:val="1"/>
        </w:rPr>
        <w:t xml:space="preserve"> </w:t>
      </w:r>
      <w:r>
        <w:t>telematiche</w:t>
      </w:r>
      <w:r>
        <w:rPr>
          <w:spacing w:val="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verranno</w:t>
      </w:r>
      <w:r>
        <w:rPr>
          <w:spacing w:val="49"/>
        </w:rPr>
        <w:t xml:space="preserve"> </w:t>
      </w:r>
      <w:r>
        <w:t>conservate</w:t>
      </w:r>
      <w:r>
        <w:rPr>
          <w:spacing w:val="50"/>
        </w:rPr>
        <w:t xml:space="preserve"> </w:t>
      </w:r>
      <w:r>
        <w:t>dall’Istituto</w:t>
      </w:r>
      <w:r>
        <w:rPr>
          <w:spacing w:val="50"/>
        </w:rPr>
        <w:t xml:space="preserve"> </w:t>
      </w:r>
      <w:r>
        <w:t>nello</w:t>
      </w:r>
      <w:r>
        <w:rPr>
          <w:spacing w:val="50"/>
        </w:rPr>
        <w:t xml:space="preserve"> </w:t>
      </w:r>
      <w:r>
        <w:t>stato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trovano</w:t>
      </w:r>
      <w:r>
        <w:rPr>
          <w:spacing w:val="1"/>
        </w:rPr>
        <w:t xml:space="preserve"> </w:t>
      </w:r>
      <w:r>
        <w:t>al momento</w:t>
      </w:r>
      <w:r>
        <w:rPr>
          <w:spacing w:val="1"/>
        </w:rPr>
        <w:t xml:space="preserve"> </w:t>
      </w:r>
      <w:r>
        <w:t>dell’esclusione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esaurimento della procedura. Nel corso della procedura, 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adotterà</w:t>
      </w:r>
      <w:r>
        <w:rPr>
          <w:spacing w:val="1"/>
        </w:rPr>
        <w:t xml:space="preserve"> </w:t>
      </w:r>
      <w:r>
        <w:t>idonee cautele di conservazione della documentazione di offerta, in</w:t>
      </w:r>
      <w:r>
        <w:rPr>
          <w:spacing w:val="1"/>
        </w:rPr>
        <w:t xml:space="preserve"> </w:t>
      </w:r>
      <w:r>
        <w:t>maniera tale da garantirne la segretezza. La documentazione sarà conservata per almeno cinque anni a</w:t>
      </w:r>
      <w:r>
        <w:rPr>
          <w:spacing w:val="1"/>
        </w:rPr>
        <w:t xml:space="preserve"> </w:t>
      </w:r>
      <w:r>
        <w:t>partire dalla data di aggiudicazione dell’Appalto, ovvero, in caso di controversie inerenti alla presente</w:t>
      </w:r>
      <w:r>
        <w:rPr>
          <w:spacing w:val="1"/>
        </w:rPr>
        <w:t xml:space="preserve"> </w:t>
      </w:r>
      <w:r>
        <w:t>procedura,</w:t>
      </w:r>
      <w:r>
        <w:rPr>
          <w:spacing w:val="-4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giudicato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sentenza.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line="360" w:lineRule="auto"/>
        <w:ind w:right="219"/>
        <w:jc w:val="both"/>
      </w:pPr>
      <w:r>
        <w:t>A</w:t>
      </w:r>
      <w:r>
        <w:rPr>
          <w:spacing w:val="20"/>
        </w:rPr>
        <w:t xml:space="preserve"> </w:t>
      </w:r>
      <w:r>
        <w:t>conclusione</w:t>
      </w:r>
      <w:r>
        <w:rPr>
          <w:spacing w:val="21"/>
        </w:rPr>
        <w:t xml:space="preserve"> </w:t>
      </w:r>
      <w:r>
        <w:t>dell’</w:t>
      </w:r>
      <w:r>
        <w:rPr>
          <w:i/>
        </w:rPr>
        <w:t>iter</w:t>
      </w:r>
      <w:r>
        <w:rPr>
          <w:i/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aggiudicazione,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Stazione</w:t>
      </w:r>
      <w:r>
        <w:rPr>
          <w:spacing w:val="18"/>
        </w:rPr>
        <w:t xml:space="preserve"> </w:t>
      </w:r>
      <w:r>
        <w:t>Appaltante</w:t>
      </w:r>
      <w:r>
        <w:rPr>
          <w:spacing w:val="21"/>
        </w:rPr>
        <w:t xml:space="preserve"> </w:t>
      </w:r>
      <w:r>
        <w:t>inviterà</w:t>
      </w:r>
      <w:r>
        <w:rPr>
          <w:spacing w:val="21"/>
        </w:rPr>
        <w:t xml:space="preserve"> </w:t>
      </w:r>
      <w:r>
        <w:t>l’Aggiudicatario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mezzo</w:t>
      </w:r>
      <w:r>
        <w:rPr>
          <w:spacing w:val="21"/>
        </w:rPr>
        <w:t xml:space="preserve"> </w:t>
      </w:r>
      <w:r>
        <w:t>fax</w:t>
      </w:r>
      <w:r>
        <w:rPr>
          <w:spacing w:val="-4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PEC,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produrre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documentazione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occorrente</w:t>
      </w:r>
      <w:r>
        <w:rPr>
          <w:spacing w:val="1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stipula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Convenzione.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line="360" w:lineRule="auto"/>
        <w:ind w:right="21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80, comma 12, del Codice, in caso di presentazione di falsa dichiarazione o falsa</w:t>
      </w:r>
      <w:r>
        <w:rPr>
          <w:spacing w:val="1"/>
        </w:rPr>
        <w:t xml:space="preserve"> </w:t>
      </w:r>
      <w:r>
        <w:t>documentazione, la Stazione Appaltante ne dà segnalazione all’Autorità Nazionale AntiCorruzione che,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ritiene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rese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dolo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colpa</w:t>
      </w:r>
      <w:r>
        <w:rPr>
          <w:spacing w:val="-5"/>
        </w:rPr>
        <w:t xml:space="preserve"> </w:t>
      </w:r>
      <w:r>
        <w:t>grave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rilevanza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gravità</w:t>
      </w:r>
      <w:r>
        <w:rPr>
          <w:spacing w:val="-4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fatti</w:t>
      </w:r>
      <w:r>
        <w:rPr>
          <w:spacing w:val="-9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falsa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falsa</w:t>
      </w:r>
      <w:r>
        <w:rPr>
          <w:spacing w:val="-7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dispone</w:t>
      </w:r>
      <w:r>
        <w:rPr>
          <w:spacing w:val="-7"/>
        </w:rPr>
        <w:t xml:space="preserve"> </w:t>
      </w:r>
      <w:r>
        <w:t>l’iscrizione</w:t>
      </w:r>
      <w:r>
        <w:rPr>
          <w:spacing w:val="-48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dell’esclusione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affidamenti di subappalto fino a due anni, decorsi i quali l’iscrizione è cancellata e perde comunque</w:t>
      </w:r>
      <w:r>
        <w:rPr>
          <w:spacing w:val="1"/>
        </w:rPr>
        <w:t xml:space="preserve"> </w:t>
      </w:r>
      <w:r>
        <w:t>efficacia.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before="1" w:line="360" w:lineRule="auto"/>
        <w:ind w:right="218"/>
        <w:jc w:val="both"/>
      </w:pPr>
      <w:r>
        <w:t>Sarà</w:t>
      </w:r>
      <w:r>
        <w:rPr>
          <w:spacing w:val="1"/>
        </w:rPr>
        <w:t xml:space="preserve"> </w:t>
      </w:r>
      <w:r>
        <w:t>insindacabile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non</w:t>
      </w:r>
      <w:r>
        <w:rPr>
          <w:spacing w:val="50"/>
        </w:rPr>
        <w:t xml:space="preserve"> </w:t>
      </w:r>
      <w:r>
        <w:t>procedere</w:t>
      </w:r>
      <w:r>
        <w:rPr>
          <w:spacing w:val="50"/>
        </w:rPr>
        <w:t xml:space="preserve"> </w:t>
      </w:r>
      <w:r>
        <w:t>all’aggiudicazione,</w:t>
      </w:r>
      <w:r>
        <w:rPr>
          <w:spacing w:val="1"/>
        </w:rPr>
        <w:t xml:space="preserve"> </w:t>
      </w:r>
      <w:r>
        <w:t>qualora</w:t>
      </w:r>
      <w:r>
        <w:rPr>
          <w:spacing w:val="20"/>
        </w:rPr>
        <w:t xml:space="preserve"> </w:t>
      </w:r>
      <w:r>
        <w:t>nessuna</w:t>
      </w:r>
      <w:r>
        <w:rPr>
          <w:spacing w:val="34"/>
        </w:rPr>
        <w:t xml:space="preserve"> </w:t>
      </w:r>
      <w:r>
        <w:t>Offerta</w:t>
      </w:r>
      <w:r>
        <w:rPr>
          <w:spacing w:val="33"/>
        </w:rPr>
        <w:t xml:space="preserve"> </w:t>
      </w:r>
      <w:r>
        <w:t>risultasse</w:t>
      </w:r>
      <w:r>
        <w:rPr>
          <w:spacing w:val="37"/>
        </w:rPr>
        <w:t xml:space="preserve"> </w:t>
      </w:r>
      <w:r>
        <w:t>conveniente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idonea.</w:t>
      </w:r>
    </w:p>
    <w:p w:rsidR="00CB3A46" w:rsidRDefault="00F96A68">
      <w:pPr>
        <w:pStyle w:val="Paragrafoelenco"/>
        <w:numPr>
          <w:ilvl w:val="0"/>
          <w:numId w:val="7"/>
        </w:numPr>
        <w:tabs>
          <w:tab w:val="left" w:pos="822"/>
        </w:tabs>
        <w:spacing w:before="1" w:line="357" w:lineRule="auto"/>
        <w:ind w:right="216"/>
        <w:jc w:val="both"/>
      </w:pPr>
      <w:r>
        <w:t>La Stazione Appaltante potrà decidere di non aggiudicare l’Appalto all’Offerente che ha presentato</w:t>
      </w:r>
      <w:r>
        <w:rPr>
          <w:spacing w:val="1"/>
        </w:rPr>
        <w:t xml:space="preserve"> </w:t>
      </w:r>
      <w:r>
        <w:t>l’Offerta</w:t>
      </w:r>
      <w:r>
        <w:rPr>
          <w:spacing w:val="23"/>
        </w:rPr>
        <w:t xml:space="preserve"> </w:t>
      </w:r>
      <w:r>
        <w:t>economicamente</w:t>
      </w:r>
      <w:r>
        <w:rPr>
          <w:spacing w:val="24"/>
        </w:rPr>
        <w:t xml:space="preserve"> </w:t>
      </w:r>
      <w:r>
        <w:t>più</w:t>
      </w:r>
      <w:r>
        <w:rPr>
          <w:spacing w:val="25"/>
        </w:rPr>
        <w:t xml:space="preserve"> </w:t>
      </w:r>
      <w:r>
        <w:t>vantaggiosa,</w:t>
      </w:r>
      <w:r>
        <w:rPr>
          <w:spacing w:val="25"/>
        </w:rPr>
        <w:t xml:space="preserve"> </w:t>
      </w:r>
      <w:r>
        <w:t>qualora</w:t>
      </w:r>
      <w:r>
        <w:rPr>
          <w:spacing w:val="23"/>
        </w:rPr>
        <w:t xml:space="preserve"> </w:t>
      </w:r>
      <w:r>
        <w:t>abbia</w:t>
      </w:r>
      <w:r>
        <w:rPr>
          <w:spacing w:val="25"/>
        </w:rPr>
        <w:t xml:space="preserve"> </w:t>
      </w:r>
      <w:r>
        <w:t>accertato</w:t>
      </w:r>
      <w:r>
        <w:rPr>
          <w:spacing w:val="25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tale</w:t>
      </w:r>
      <w:r>
        <w:rPr>
          <w:spacing w:val="24"/>
        </w:rPr>
        <w:t xml:space="preserve"> </w:t>
      </w:r>
      <w:r>
        <w:t>Offerta</w:t>
      </w:r>
      <w:r>
        <w:rPr>
          <w:spacing w:val="26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soddisfa</w:t>
      </w:r>
      <w:r>
        <w:rPr>
          <w:spacing w:val="25"/>
        </w:rPr>
        <w:t xml:space="preserve"> </w:t>
      </w:r>
      <w:r>
        <w:t>gli</w:t>
      </w:r>
    </w:p>
    <w:p w:rsidR="00CB3A46" w:rsidRDefault="00CB3A46">
      <w:pPr>
        <w:spacing w:line="357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/>
        <w:jc w:val="left"/>
      </w:pPr>
      <w:r>
        <w:lastRenderedPageBreak/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comma 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:rsidR="00CB3A46" w:rsidRDefault="00CB3A46">
      <w:pPr>
        <w:pStyle w:val="Corpodeltesto"/>
        <w:spacing w:before="7"/>
        <w:ind w:left="0"/>
        <w:jc w:val="left"/>
        <w:rPr>
          <w:sz w:val="20"/>
        </w:rPr>
      </w:pPr>
    </w:p>
    <w:p w:rsidR="00CB3A46" w:rsidRDefault="00F96A68">
      <w:pPr>
        <w:pStyle w:val="Heading1"/>
      </w:pPr>
      <w:bookmarkStart w:id="12" w:name="_bookmark12"/>
      <w:bookmarkEnd w:id="12"/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Stipulazione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Convenzione</w:t>
      </w:r>
    </w:p>
    <w:p w:rsidR="00CB3A46" w:rsidRDefault="00F96A68">
      <w:pPr>
        <w:pStyle w:val="Corpodeltesto"/>
        <w:spacing w:before="188" w:line="360" w:lineRule="auto"/>
        <w:ind w:right="107" w:hanging="428"/>
      </w:pPr>
      <w:r>
        <w:t>1.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all’aggiudicazione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l’Aggiudicatario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conforme ai contenuti del presente Disciplinare, del relativo Capitolato e ulteriori allegati al presente</w:t>
      </w:r>
      <w:r>
        <w:rPr>
          <w:spacing w:val="1"/>
        </w:rPr>
        <w:t xml:space="preserve"> </w:t>
      </w:r>
      <w:r>
        <w:t>Disciplinare,</w:t>
      </w:r>
      <w:r>
        <w:rPr>
          <w:spacing w:val="-3"/>
        </w:rPr>
        <w:t xml:space="preserve"> </w:t>
      </w:r>
      <w:r>
        <w:t>secondo le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 del</w:t>
      </w:r>
      <w:r>
        <w:rPr>
          <w:spacing w:val="-3"/>
        </w:rPr>
        <w:t xml:space="preserve"> </w:t>
      </w:r>
      <w:r>
        <w:t>Codice, nel</w:t>
      </w:r>
      <w:r>
        <w:rPr>
          <w:spacing w:val="-4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876DEE">
        <w:t>21</w:t>
      </w:r>
      <w:r w:rsidR="003A5F5E">
        <w:t>.07.2023</w:t>
      </w:r>
      <w:r>
        <w:t>.</w:t>
      </w:r>
    </w:p>
    <w:p w:rsidR="00CB3A46" w:rsidRDefault="00F96A68">
      <w:pPr>
        <w:pStyle w:val="Heading1"/>
        <w:spacing w:before="120"/>
      </w:pPr>
      <w:bookmarkStart w:id="13" w:name="_bookmark13"/>
      <w:bookmarkEnd w:id="13"/>
      <w:r>
        <w:t>Art.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 cessione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subappalto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prestazioni</w:t>
      </w:r>
    </w:p>
    <w:p w:rsidR="00CB3A46" w:rsidRDefault="00F96A68">
      <w:pPr>
        <w:pStyle w:val="Corpodeltesto"/>
        <w:spacing w:before="187" w:line="360" w:lineRule="auto"/>
        <w:ind w:right="219" w:hanging="428"/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In conformità a quanto stabilito dall’art. 105, comma 1, del Codice, è fatto divieto</w:t>
      </w:r>
      <w:r>
        <w:rPr>
          <w:spacing w:val="1"/>
        </w:rPr>
        <w:t xml:space="preserve"> </w:t>
      </w:r>
      <w:r>
        <w:t>all’Appaltatore di</w:t>
      </w:r>
      <w:r>
        <w:rPr>
          <w:spacing w:val="1"/>
        </w:rPr>
        <w:t xml:space="preserve"> </w:t>
      </w:r>
      <w:r>
        <w:t>cedere</w:t>
      </w:r>
      <w:r>
        <w:rPr>
          <w:spacing w:val="1"/>
        </w:rPr>
        <w:t xml:space="preserve"> </w:t>
      </w:r>
      <w:r>
        <w:t>il relativo contratto stipulato. Resta fermo quanto previsto all’art. 106, comma 1, lett. d) del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modifiche</w:t>
      </w:r>
      <w:r>
        <w:rPr>
          <w:spacing w:val="1"/>
        </w:rPr>
        <w:t xml:space="preserve"> </w:t>
      </w:r>
      <w:r>
        <w:t>soggettive.</w:t>
      </w:r>
    </w:p>
    <w:p w:rsidR="00CB3A46" w:rsidRDefault="00F96A68">
      <w:pPr>
        <w:pStyle w:val="Heading1"/>
        <w:spacing w:line="252" w:lineRule="exact"/>
      </w:pPr>
      <w:bookmarkStart w:id="14" w:name="_bookmark14"/>
      <w:bookmarkEnd w:id="14"/>
      <w:r>
        <w:t>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4"/>
        </w:rPr>
        <w:t xml:space="preserve"> </w:t>
      </w:r>
      <w:r>
        <w:t>finanziari</w:t>
      </w:r>
    </w:p>
    <w:p w:rsidR="00CB3A46" w:rsidRDefault="00F96A68">
      <w:pPr>
        <w:pStyle w:val="Paragrafoelenco"/>
        <w:numPr>
          <w:ilvl w:val="0"/>
          <w:numId w:val="6"/>
        </w:numPr>
        <w:tabs>
          <w:tab w:val="left" w:pos="822"/>
        </w:tabs>
        <w:spacing w:before="188" w:line="360" w:lineRule="auto"/>
        <w:ind w:right="107"/>
        <w:jc w:val="both"/>
      </w:pPr>
      <w:r>
        <w:t>L’Appaltatore si impegna alla stretta osservanza degli obblighi di tracciabilità dei flussi finanziari previsti</w:t>
      </w:r>
      <w:r>
        <w:rPr>
          <w:spacing w:val="1"/>
        </w:rPr>
        <w:t xml:space="preserve"> </w:t>
      </w:r>
      <w:r>
        <w:t>dalla legge del 13 agosto 2010, n. 136 («</w:t>
      </w:r>
      <w:r>
        <w:rPr>
          <w:i/>
        </w:rPr>
        <w:t>Piano straordinario contro le mafie, nonché delega al Governo in</w:t>
      </w:r>
      <w:r>
        <w:rPr>
          <w:i/>
          <w:spacing w:val="-47"/>
        </w:rPr>
        <w:t xml:space="preserve"> </w:t>
      </w:r>
      <w:r>
        <w:rPr>
          <w:i/>
        </w:rPr>
        <w:t>materia di normativa antimafia</w:t>
      </w:r>
      <w:r>
        <w:t>») e del decreto Legge 187 del 12/11/2010 («</w:t>
      </w:r>
      <w:r>
        <w:rPr>
          <w:i/>
        </w:rPr>
        <w:t>Misure urgenti in materia di</w:t>
      </w:r>
      <w:r>
        <w:rPr>
          <w:i/>
          <w:spacing w:val="-47"/>
        </w:rPr>
        <w:t xml:space="preserve"> </w:t>
      </w:r>
      <w:r>
        <w:rPr>
          <w:i/>
        </w:rPr>
        <w:t>sicurezza</w:t>
      </w:r>
      <w:r>
        <w:t>»), convertito con modificazioni dalla legge del 17 dicembre 2010, n. 217, e relative modifiche,</w:t>
      </w:r>
      <w:r>
        <w:rPr>
          <w:spacing w:val="1"/>
        </w:rPr>
        <w:t xml:space="preserve"> </w:t>
      </w:r>
      <w:r>
        <w:t>integrazioni e provvedimenti di attuazione, sia nei rapporti verso la Rete di Scuole che nei rapporti con la</w:t>
      </w:r>
      <w:r>
        <w:rPr>
          <w:spacing w:val="-47"/>
        </w:rPr>
        <w:t xml:space="preserve"> </w:t>
      </w:r>
      <w:r>
        <w:t>Filiera</w:t>
      </w:r>
      <w:r>
        <w:rPr>
          <w:spacing w:val="-1"/>
        </w:rPr>
        <w:t xml:space="preserve"> </w:t>
      </w:r>
      <w:r>
        <w:t>delle Imprese.</w:t>
      </w:r>
    </w:p>
    <w:p w:rsidR="00CB3A46" w:rsidRDefault="00F96A68">
      <w:pPr>
        <w:pStyle w:val="Paragrafoelenco"/>
        <w:numPr>
          <w:ilvl w:val="0"/>
          <w:numId w:val="6"/>
        </w:numPr>
        <w:tabs>
          <w:tab w:val="left" w:pos="822"/>
        </w:tabs>
        <w:spacing w:before="61"/>
        <w:ind w:hanging="429"/>
        <w:jc w:val="both"/>
      </w:pP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l’Appaltatore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obbliga: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194" w:line="360" w:lineRule="auto"/>
        <w:ind w:right="111"/>
        <w:jc w:val="both"/>
      </w:pPr>
      <w:r>
        <w:t>ad utilizzare, ai fini dei pagamenti intervenuti nell’ambito del presente Appalto, sia attivi da parte</w:t>
      </w:r>
      <w:r>
        <w:rPr>
          <w:spacing w:val="1"/>
        </w:rPr>
        <w:t xml:space="preserve"> </w:t>
      </w:r>
      <w:r>
        <w:t>della Stazione Appaltante che passivi verso la Filiera delle Imprese, uno o più conti correnti bancari o</w:t>
      </w:r>
      <w:r>
        <w:rPr>
          <w:spacing w:val="1"/>
        </w:rPr>
        <w:t xml:space="preserve"> </w:t>
      </w:r>
      <w:r>
        <w:t>postali, accesi presso banche o presso Poste Italiane S.p.A., dedicati, anche in via non esclusiva, alle</w:t>
      </w:r>
      <w:r>
        <w:rPr>
          <w:spacing w:val="1"/>
        </w:rPr>
        <w:t xml:space="preserve"> </w:t>
      </w:r>
      <w:r>
        <w:t>commesse</w:t>
      </w:r>
      <w:r>
        <w:rPr>
          <w:spacing w:val="-2"/>
        </w:rPr>
        <w:t xml:space="preserve"> </w:t>
      </w:r>
      <w:r>
        <w:t>pubbliche;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0" w:line="360" w:lineRule="auto"/>
        <w:ind w:right="107"/>
        <w:jc w:val="both"/>
      </w:pPr>
      <w:r>
        <w:t>a registrare tutti i movimenti finanziari relativi al presente Appalto, verso o da i suddetti soggetti, sui</w:t>
      </w:r>
      <w:r>
        <w:rPr>
          <w:spacing w:val="1"/>
        </w:rPr>
        <w:t xml:space="preserve"> </w:t>
      </w:r>
      <w:r>
        <w:t>conti</w:t>
      </w:r>
      <w:r>
        <w:rPr>
          <w:spacing w:val="-1"/>
        </w:rPr>
        <w:t xml:space="preserve"> </w:t>
      </w:r>
      <w:r>
        <w:t>correnti dedicati sopra menzionati;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1" w:line="360" w:lineRule="auto"/>
        <w:ind w:right="108"/>
        <w:jc w:val="both"/>
      </w:pPr>
      <w:r>
        <w:t>ad</w:t>
      </w:r>
      <w:r>
        <w:rPr>
          <w:spacing w:val="1"/>
        </w:rPr>
        <w:t xml:space="preserve"> </w:t>
      </w:r>
      <w:r>
        <w:t>utilizzare,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 movimenti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bonifico</w:t>
      </w:r>
      <w:r>
        <w:rPr>
          <w:spacing w:val="49"/>
        </w:rPr>
        <w:t xml:space="preserve"> </w:t>
      </w:r>
      <w:r>
        <w:t>bancario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postale,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58" w:line="360" w:lineRule="auto"/>
        <w:ind w:right="108"/>
        <w:jc w:val="both"/>
      </w:pPr>
      <w:r>
        <w:t>ad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correnti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destinati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dipendenti,</w:t>
      </w:r>
      <w:r>
        <w:rPr>
          <w:spacing w:val="1"/>
        </w:rPr>
        <w:t xml:space="preserve"> </w:t>
      </w:r>
      <w:r>
        <w:t>consulenti e fornitori di beni e servizi rientranti tra le spese generali, nonché per quelli destinati alla</w:t>
      </w:r>
      <w:r>
        <w:rPr>
          <w:spacing w:val="1"/>
        </w:rPr>
        <w:t xml:space="preserve"> </w:t>
      </w:r>
      <w:r>
        <w:t>provvista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immobilizzazioni</w:t>
      </w:r>
      <w:r>
        <w:rPr>
          <w:spacing w:val="1"/>
        </w:rPr>
        <w:t xml:space="preserve"> </w:t>
      </w:r>
      <w:r>
        <w:t>tecniche,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riferibile in via esclusiva alla realizzazione degli interventi di cui all’art. 3, comma 1 della legge n.</w:t>
      </w:r>
      <w:r>
        <w:rPr>
          <w:spacing w:val="1"/>
        </w:rPr>
        <w:t xml:space="preserve"> </w:t>
      </w:r>
      <w:r>
        <w:t>136/2010;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3" w:line="357" w:lineRule="auto"/>
        <w:ind w:right="107"/>
        <w:jc w:val="both"/>
      </w:pPr>
      <w:r>
        <w:t>ad inserire o a procurare che sia inserito, nell’ambito delle disposizioni di pagamento relative al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Appalto,</w:t>
      </w:r>
      <w:r>
        <w:rPr>
          <w:spacing w:val="-3"/>
        </w:rPr>
        <w:t xml:space="preserve"> </w:t>
      </w:r>
      <w:r>
        <w:t>il codice</w:t>
      </w:r>
      <w:r>
        <w:rPr>
          <w:spacing w:val="-2"/>
        </w:rPr>
        <w:t xml:space="preserve"> </w:t>
      </w:r>
      <w:r>
        <w:t>identificativo</w:t>
      </w:r>
      <w:r>
        <w:rPr>
          <w:spacing w:val="1"/>
        </w:rPr>
        <w:t xml:space="preserve"> </w:t>
      </w:r>
      <w:r>
        <w:t>di gara</w:t>
      </w:r>
      <w:r>
        <w:rPr>
          <w:spacing w:val="-3"/>
        </w:rPr>
        <w:t xml:space="preserve"> </w:t>
      </w:r>
      <w:r>
        <w:t>(CIG);</w:t>
      </w:r>
    </w:p>
    <w:p w:rsidR="00CB3A46" w:rsidRDefault="00CB3A46">
      <w:pPr>
        <w:spacing w:line="357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45" w:line="360" w:lineRule="auto"/>
        <w:ind w:right="107"/>
        <w:jc w:val="both"/>
      </w:pPr>
      <w:r>
        <w:lastRenderedPageBreak/>
        <w:t>a</w:t>
      </w:r>
      <w:r>
        <w:rPr>
          <w:spacing w:val="23"/>
        </w:rPr>
        <w:t xml:space="preserve"> </w:t>
      </w:r>
      <w:r>
        <w:t>comunicare</w:t>
      </w:r>
      <w:r>
        <w:rPr>
          <w:spacing w:val="20"/>
        </w:rPr>
        <w:t xml:space="preserve"> </w:t>
      </w:r>
      <w:r>
        <w:t>all’Istituto</w:t>
      </w:r>
      <w:r>
        <w:rPr>
          <w:spacing w:val="22"/>
        </w:rPr>
        <w:t xml:space="preserve"> </w:t>
      </w:r>
      <w:r>
        <w:t>ogni</w:t>
      </w:r>
      <w:r>
        <w:rPr>
          <w:spacing w:val="24"/>
        </w:rPr>
        <w:t xml:space="preserve"> </w:t>
      </w:r>
      <w:r>
        <w:t>modifica</w:t>
      </w:r>
      <w:r>
        <w:rPr>
          <w:spacing w:val="21"/>
        </w:rPr>
        <w:t xml:space="preserve"> </w:t>
      </w:r>
      <w:r>
        <w:t>relativa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trasmessi</w:t>
      </w:r>
      <w:r>
        <w:rPr>
          <w:spacing w:val="21"/>
        </w:rPr>
        <w:t xml:space="preserve"> </w:t>
      </w:r>
      <w:r>
        <w:t>inerenti</w:t>
      </w:r>
      <w:r>
        <w:rPr>
          <w:spacing w:val="21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conto</w:t>
      </w:r>
      <w:r>
        <w:rPr>
          <w:spacing w:val="25"/>
        </w:rPr>
        <w:t xml:space="preserve"> </w:t>
      </w:r>
      <w:r>
        <w:t>corrente</w:t>
      </w:r>
      <w:r>
        <w:rPr>
          <w:spacing w:val="24"/>
        </w:rPr>
        <w:t xml:space="preserve"> </w:t>
      </w:r>
      <w:r>
        <w:t>dedicato</w:t>
      </w:r>
      <w:r>
        <w:rPr>
          <w:spacing w:val="-48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generalità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persone</w:t>
      </w:r>
      <w:r>
        <w:rPr>
          <w:spacing w:val="7"/>
        </w:rPr>
        <w:t xml:space="preserve"> </w:t>
      </w:r>
      <w:r>
        <w:t>delegate</w:t>
      </w:r>
      <w:r>
        <w:rPr>
          <w:spacing w:val="9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operare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tale</w:t>
      </w:r>
      <w:r>
        <w:rPr>
          <w:spacing w:val="8"/>
        </w:rPr>
        <w:t xml:space="preserve"> </w:t>
      </w:r>
      <w:r>
        <w:t>conto</w:t>
      </w:r>
      <w:r>
        <w:rPr>
          <w:spacing w:val="8"/>
        </w:rPr>
        <w:t xml:space="preserve"> </w:t>
      </w:r>
      <w:r>
        <w:t>entro</w:t>
      </w:r>
      <w:r>
        <w:rPr>
          <w:spacing w:val="10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termine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7 (sette) giorni dal verificarsi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modifica;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0" w:line="360" w:lineRule="auto"/>
        <w:ind w:right="110"/>
        <w:jc w:val="both"/>
      </w:pPr>
      <w:r>
        <w:t>ad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sopravvenute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finanziari,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 innovativo, modificativo, integrativo o attuativo della legge 136/10, e ad acconsentire alle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contrattuali che si rendessero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necessarie o</w:t>
      </w:r>
      <w:r>
        <w:rPr>
          <w:spacing w:val="1"/>
        </w:rPr>
        <w:t xml:space="preserve"> </w:t>
      </w:r>
      <w:r>
        <w:t>semplicemente</w:t>
      </w:r>
      <w:r>
        <w:rPr>
          <w:spacing w:val="1"/>
        </w:rPr>
        <w:t xml:space="preserve"> </w:t>
      </w:r>
      <w:r>
        <w:t>opportune</w:t>
      </w:r>
      <w:r>
        <w:rPr>
          <w:spacing w:val="4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adeguamento.</w:t>
      </w:r>
    </w:p>
    <w:p w:rsidR="00CB3A46" w:rsidRDefault="00F96A68">
      <w:pPr>
        <w:pStyle w:val="Paragrafoelenco"/>
        <w:numPr>
          <w:ilvl w:val="0"/>
          <w:numId w:val="6"/>
        </w:numPr>
        <w:tabs>
          <w:tab w:val="left" w:pos="822"/>
        </w:tabs>
        <w:spacing w:before="59" w:line="360" w:lineRule="auto"/>
        <w:ind w:right="107"/>
        <w:jc w:val="both"/>
      </w:pPr>
      <w:r>
        <w:t>Nel</w:t>
      </w:r>
      <w:r>
        <w:rPr>
          <w:spacing w:val="39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cessione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crediti</w:t>
      </w:r>
      <w:r>
        <w:rPr>
          <w:spacing w:val="39"/>
        </w:rPr>
        <w:t xml:space="preserve"> </w:t>
      </w:r>
      <w:r>
        <w:t>derivanti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Appalto,</w:t>
      </w:r>
      <w:r>
        <w:rPr>
          <w:spacing w:val="40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dell’art.</w:t>
      </w:r>
      <w:r>
        <w:rPr>
          <w:spacing w:val="40"/>
        </w:rPr>
        <w:t xml:space="preserve"> </w:t>
      </w:r>
      <w:r>
        <w:t>106,</w:t>
      </w:r>
      <w:r>
        <w:rPr>
          <w:spacing w:val="40"/>
        </w:rPr>
        <w:t xml:space="preserve"> </w:t>
      </w:r>
      <w:r>
        <w:t>comma</w:t>
      </w:r>
      <w:r>
        <w:rPr>
          <w:spacing w:val="40"/>
        </w:rPr>
        <w:t xml:space="preserve"> </w:t>
      </w:r>
      <w:r>
        <w:t>13,</w:t>
      </w:r>
      <w:r>
        <w:rPr>
          <w:spacing w:val="3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contratto dovranno essere previsti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 del</w:t>
      </w:r>
      <w:r>
        <w:rPr>
          <w:spacing w:val="-4"/>
        </w:rPr>
        <w:t xml:space="preserve"> </w:t>
      </w:r>
      <w:r>
        <w:t>cessionario 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obblighi: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0" w:line="360" w:lineRule="auto"/>
        <w:ind w:right="110"/>
        <w:jc w:val="both"/>
      </w:pPr>
      <w:r>
        <w:t>indicare il CIG ed anticipare i pagamenti all’Appaltatore mediante bonifico bancario o postale sul</w:t>
      </w:r>
      <w:r>
        <w:rPr>
          <w:spacing w:val="1"/>
        </w:rPr>
        <w:t xml:space="preserve"> </w:t>
      </w:r>
      <w:r>
        <w:t>conto corrente</w:t>
      </w:r>
      <w:r>
        <w:rPr>
          <w:spacing w:val="1"/>
        </w:rPr>
        <w:t xml:space="preserve"> </w:t>
      </w:r>
      <w:r>
        <w:t>dedicato;</w:t>
      </w:r>
    </w:p>
    <w:p w:rsidR="00CB3A46" w:rsidRDefault="00F96A68">
      <w:pPr>
        <w:pStyle w:val="Paragrafoelenco"/>
        <w:numPr>
          <w:ilvl w:val="1"/>
          <w:numId w:val="6"/>
        </w:numPr>
        <w:tabs>
          <w:tab w:val="left" w:pos="1103"/>
        </w:tabs>
        <w:spacing w:before="61" w:line="360" w:lineRule="auto"/>
        <w:ind w:right="109"/>
        <w:jc w:val="both"/>
      </w:pPr>
      <w:r>
        <w:t>osservare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movimenti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ceduti,</w:t>
      </w:r>
      <w:r>
        <w:rPr>
          <w:spacing w:val="1"/>
        </w:rPr>
        <w:t xml:space="preserve"> </w:t>
      </w:r>
      <w:r>
        <w:t>utilizzando un</w:t>
      </w:r>
      <w:r>
        <w:rPr>
          <w:spacing w:val="-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dedicato.</w:t>
      </w:r>
    </w:p>
    <w:p w:rsidR="00CB3A46" w:rsidRDefault="00F96A68">
      <w:pPr>
        <w:pStyle w:val="Heading2"/>
      </w:pPr>
      <w:bookmarkStart w:id="15" w:name="_bookmark15"/>
      <w:bookmarkEnd w:id="15"/>
      <w:r>
        <w:rPr>
          <w:i w:val="0"/>
        </w:rPr>
        <w:t>Art.</w:t>
      </w:r>
      <w:r>
        <w:rPr>
          <w:i w:val="0"/>
          <w:spacing w:val="2"/>
        </w:rPr>
        <w:t xml:space="preserve"> </w:t>
      </w:r>
      <w:r>
        <w:rPr>
          <w:i w:val="0"/>
        </w:rPr>
        <w:t>16</w:t>
      </w:r>
      <w:r>
        <w:rPr>
          <w:i w:val="0"/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CB3A46" w:rsidRDefault="00CB3A46">
      <w:pPr>
        <w:pStyle w:val="Corpodeltesto"/>
        <w:spacing w:before="6"/>
        <w:ind w:left="0"/>
        <w:jc w:val="left"/>
        <w:rPr>
          <w:rFonts w:ascii="Arial"/>
          <w:b/>
          <w:i/>
          <w:sz w:val="21"/>
        </w:rPr>
      </w:pPr>
    </w:p>
    <w:p w:rsidR="00CB3A46" w:rsidRDefault="00F96A68">
      <w:pPr>
        <w:pStyle w:val="Paragrafoelenco"/>
        <w:numPr>
          <w:ilvl w:val="0"/>
          <w:numId w:val="5"/>
        </w:numPr>
        <w:tabs>
          <w:tab w:val="left" w:pos="678"/>
        </w:tabs>
        <w:spacing w:line="360" w:lineRule="auto"/>
        <w:ind w:right="106"/>
        <w:jc w:val="both"/>
      </w:pPr>
      <w:r>
        <w:t>Ai sensi degli artt. 13 e 14 del Regolamento UE 679/2016, («Regolamento (Ue) 2016/679 del Parlamento</w:t>
      </w:r>
      <w:r>
        <w:rPr>
          <w:spacing w:val="1"/>
        </w:rPr>
        <w:t xml:space="preserve"> </w:t>
      </w:r>
      <w:r>
        <w:t>Europeo e Del Consiglio del 27 aprile 2016 relativo alla protezione delle persone fisiche con riguardo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abroga</w:t>
      </w:r>
      <w:r>
        <w:rPr>
          <w:spacing w:val="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95/46/CE - regolamento generale sulla protezione dei dati») e dell’art. 13 del D.Lgs. n. 196 del 30 giugno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(«Codice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Personali»),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 della</w:t>
      </w:r>
      <w:r>
        <w:rPr>
          <w:spacing w:val="2"/>
        </w:rPr>
        <w:t xml:space="preserve"> </w:t>
      </w:r>
      <w:r>
        <w:t>gara,</w:t>
      </w:r>
      <w:r>
        <w:rPr>
          <w:spacing w:val="-1"/>
        </w:rPr>
        <w:t xml:space="preserve"> </w:t>
      </w:r>
      <w:r>
        <w:t>si precisa</w:t>
      </w:r>
      <w:r>
        <w:rPr>
          <w:spacing w:val="-2"/>
        </w:rPr>
        <w:t xml:space="preserve"> </w:t>
      </w:r>
      <w:r>
        <w:t>che: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line="360" w:lineRule="auto"/>
        <w:ind w:right="108" w:hanging="360"/>
        <w:jc w:val="both"/>
      </w:pPr>
      <w:r>
        <w:t>titolare del trattamento è l’Istituto Responsabile del trattamento è il Dirigente Scolastico Dott.ssa</w:t>
      </w:r>
      <w:r>
        <w:rPr>
          <w:spacing w:val="1"/>
        </w:rPr>
        <w:t xml:space="preserve"> </w:t>
      </w:r>
      <w:r>
        <w:t>Monica</w:t>
      </w:r>
      <w:r>
        <w:rPr>
          <w:spacing w:val="-3"/>
        </w:rPr>
        <w:t xml:space="preserve"> </w:t>
      </w:r>
      <w:r>
        <w:t>Giovanelli;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19" w:line="360" w:lineRule="auto"/>
        <w:ind w:right="107" w:hanging="360"/>
        <w:jc w:val="both"/>
      </w:pPr>
      <w:r>
        <w:t>il Responsabile della Protezione dei dati è CORPORATE STUDIO S.r.l. di Reggioo Emilia, nella persona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Pietranera</w:t>
      </w:r>
      <w:r>
        <w:rPr>
          <w:spacing w:val="1"/>
        </w:rPr>
        <w:t xml:space="preserve"> </w:t>
      </w:r>
      <w:r>
        <w:t>Luca,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0522.438524,</w:t>
      </w:r>
      <w:r>
        <w:rPr>
          <w:spacing w:val="1"/>
        </w:rPr>
        <w:t xml:space="preserve"> </w:t>
      </w:r>
      <w:r>
        <w:t>e.mail:</w:t>
      </w:r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amministrazione@corporatestudio.it</w:t>
        </w:r>
      </w:hyperlink>
      <w:r>
        <w:t>,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t>corporatestudiore@pec.it;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21" w:line="360" w:lineRule="auto"/>
        <w:ind w:right="105" w:hanging="360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giurisdizionali</w:t>
      </w:r>
      <w:r>
        <w:rPr>
          <w:spacing w:val="-2"/>
        </w:rPr>
        <w:t xml:space="preserve"> </w:t>
      </w:r>
      <w:r>
        <w:t>conseguenti,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</w:t>
      </w:r>
      <w:r>
        <w:rPr>
          <w:spacing w:val="-4"/>
        </w:rPr>
        <w:t xml:space="preserve"> </w:t>
      </w:r>
      <w:r>
        <w:t>segreto</w:t>
      </w:r>
      <w:r>
        <w:rPr>
          <w:spacing w:val="-2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e industriale;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21" w:line="360" w:lineRule="auto"/>
        <w:ind w:right="109" w:hanging="360"/>
        <w:jc w:val="both"/>
      </w:pPr>
      <w:r>
        <w:t>il trattamento è realizzato per mezzo delle operazioni, o del complesso di operazioni, di cui all’art. 4,</w:t>
      </w:r>
      <w:r>
        <w:rPr>
          <w:spacing w:val="1"/>
        </w:rPr>
        <w:t xml:space="preserve"> </w:t>
      </w:r>
      <w:r>
        <w:t>comma 1, lettera a), del Decreto Legislativo n. 196/2003 e all’art. 4, comma 1, n. 2 del Regolamento</w:t>
      </w:r>
      <w:r>
        <w:rPr>
          <w:spacing w:val="1"/>
        </w:rPr>
        <w:t xml:space="preserve"> </w:t>
      </w:r>
      <w:r>
        <w:t>UE 679/2016, con o senza l’ausilio di strumenti elettronici o automatizzati, e comunque mediante</w:t>
      </w:r>
      <w:r>
        <w:rPr>
          <w:spacing w:val="1"/>
        </w:rPr>
        <w:t xml:space="preserve"> </w:t>
      </w:r>
      <w:r>
        <w:t>procedure idonee a garantirne la riservatezza, poste in essere da persone autorizzate al 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l’autorità</w:t>
      </w:r>
      <w:r>
        <w:rPr>
          <w:spacing w:val="-3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responsabile;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45" w:line="360" w:lineRule="auto"/>
        <w:ind w:right="108" w:hanging="360"/>
        <w:jc w:val="both"/>
      </w:pPr>
      <w:r>
        <w:lastRenderedPageBreak/>
        <w:t>i dati personali conferiti, anche giudiziari, il cui trattamento è autorizzato, sono gestiti in misura non</w:t>
      </w:r>
      <w:r>
        <w:rPr>
          <w:spacing w:val="1"/>
        </w:rPr>
        <w:t xml:space="preserve"> </w:t>
      </w:r>
      <w:r>
        <w:t>eccedente e comunque pertinente ai fini dell’attività sopra indicata, e l’eventuale rifiuto da parte</w:t>
      </w:r>
      <w:r>
        <w:rPr>
          <w:spacing w:val="1"/>
        </w:rPr>
        <w:t xml:space="preserve"> </w:t>
      </w:r>
      <w:r>
        <w:t>dell’interessato di</w:t>
      </w:r>
      <w:r>
        <w:rPr>
          <w:spacing w:val="-1"/>
        </w:rPr>
        <w:t xml:space="preserve"> </w:t>
      </w:r>
      <w:r>
        <w:t>conferirli</w:t>
      </w:r>
      <w:r>
        <w:rPr>
          <w:spacing w:val="-4"/>
        </w:rPr>
        <w:t xml:space="preserve"> </w:t>
      </w:r>
      <w:r>
        <w:t>comporta l’impossibilità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stessa;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20" w:line="360" w:lineRule="auto"/>
        <w:ind w:right="110" w:hanging="360"/>
        <w:jc w:val="both"/>
      </w:pPr>
      <w:r>
        <w:t>i dati possono essere portati a conoscenza delle persone autorizzate al trattamento dei dati personali</w:t>
      </w:r>
      <w:r>
        <w:rPr>
          <w:spacing w:val="-47"/>
        </w:rPr>
        <w:t xml:space="preserve"> </w:t>
      </w:r>
      <w:r>
        <w:t>sotto l’autorità diretta del titolare o del responsabile e dei componenti della commissione di gara,</w:t>
      </w:r>
      <w:r>
        <w:rPr>
          <w:spacing w:val="1"/>
        </w:rPr>
        <w:t xml:space="preserve"> </w:t>
      </w:r>
      <w:r>
        <w:t>possono essere comunicati ai soggetti verso i quali la comunicazione sia obbligatoria per legge o</w:t>
      </w:r>
      <w:r>
        <w:rPr>
          <w:spacing w:val="1"/>
        </w:rPr>
        <w:t xml:space="preserve"> </w:t>
      </w:r>
      <w:r>
        <w:t>regolamento,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i quali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contenzioso;</w:t>
      </w: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19"/>
        <w:ind w:left="1102" w:hanging="349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diffusi,</w:t>
      </w:r>
      <w:r>
        <w:rPr>
          <w:spacing w:val="-4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legge;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ind w:left="1102" w:hanging="349"/>
        <w:jc w:val="both"/>
      </w:pPr>
      <w:r>
        <w:t>l’interessato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conferito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diritti:</w:t>
      </w:r>
    </w:p>
    <w:p w:rsidR="00CB3A46" w:rsidRDefault="00CB3A46">
      <w:pPr>
        <w:pStyle w:val="Corpodeltesto"/>
        <w:spacing w:before="11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2"/>
          <w:numId w:val="5"/>
        </w:numPr>
        <w:tabs>
          <w:tab w:val="left" w:pos="1527"/>
        </w:tabs>
        <w:spacing w:line="357" w:lineRule="auto"/>
        <w:ind w:right="108"/>
      </w:pPr>
      <w:r>
        <w:t>chiedere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titolare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trattamento</w:t>
      </w:r>
      <w:r>
        <w:rPr>
          <w:spacing w:val="30"/>
        </w:rPr>
        <w:t xml:space="preserve"> </w:t>
      </w:r>
      <w:r>
        <w:t>l'accesso</w:t>
      </w:r>
      <w:r>
        <w:rPr>
          <w:spacing w:val="30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personali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rettifica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cancellazione</w:t>
      </w:r>
      <w:r>
        <w:rPr>
          <w:spacing w:val="-47"/>
        </w:rPr>
        <w:t xml:space="preserve"> </w:t>
      </w:r>
      <w:r>
        <w:t>degli stessi o la limitazione del trattamento che lo riguardano o di opporsi al loro trattamento,</w:t>
      </w:r>
      <w:r>
        <w:rPr>
          <w:spacing w:val="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al 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portabilità dei dati;</w:t>
      </w:r>
    </w:p>
    <w:p w:rsidR="00CB3A46" w:rsidRDefault="00F96A68">
      <w:pPr>
        <w:pStyle w:val="Paragrafoelenco"/>
        <w:numPr>
          <w:ilvl w:val="2"/>
          <w:numId w:val="5"/>
        </w:numPr>
        <w:tabs>
          <w:tab w:val="left" w:pos="1527"/>
        </w:tabs>
        <w:spacing w:before="130" w:line="357" w:lineRule="auto"/>
        <w:ind w:right="106"/>
      </w:pPr>
      <w:r>
        <w:t>qualora il trattamento sia basato sull'articolo 6, paragrafo 1, lettera a) del Regolamento UE</w:t>
      </w:r>
      <w:r>
        <w:rPr>
          <w:spacing w:val="1"/>
        </w:rPr>
        <w:t xml:space="preserve"> </w:t>
      </w:r>
      <w:r>
        <w:t>679/2016, oppure sull'articolo 9, paragrafo 2, lettera a) del Regolamento UE 679/2016, 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pregiudicare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basata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consenso prestato</w:t>
      </w:r>
      <w:r>
        <w:rPr>
          <w:spacing w:val="1"/>
        </w:rPr>
        <w:t xml:space="preserve"> </w:t>
      </w:r>
      <w:r>
        <w:t>prima della revoca;</w:t>
      </w:r>
    </w:p>
    <w:p w:rsidR="00CB3A46" w:rsidRDefault="00F96A68">
      <w:pPr>
        <w:pStyle w:val="Paragrafoelenco"/>
        <w:numPr>
          <w:ilvl w:val="2"/>
          <w:numId w:val="5"/>
        </w:numPr>
        <w:tabs>
          <w:tab w:val="left" w:pos="1527"/>
        </w:tabs>
        <w:spacing w:before="130"/>
      </w:pP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 Dati</w:t>
      </w:r>
      <w:r>
        <w:rPr>
          <w:spacing w:val="-4"/>
        </w:rPr>
        <w:t xml:space="preserve"> </w:t>
      </w:r>
      <w:r>
        <w:t>Personali;</w:t>
      </w:r>
    </w:p>
    <w:p w:rsidR="00CB3A46" w:rsidRDefault="00CB3A46">
      <w:pPr>
        <w:pStyle w:val="Corpodeltesto"/>
        <w:spacing w:before="10"/>
        <w:ind w:left="0"/>
        <w:jc w:val="left"/>
        <w:rPr>
          <w:sz w:val="20"/>
        </w:rPr>
      </w:pPr>
    </w:p>
    <w:p w:rsidR="00CB3A46" w:rsidRDefault="00F96A68">
      <w:pPr>
        <w:pStyle w:val="Paragrafoelenco"/>
        <w:numPr>
          <w:ilvl w:val="1"/>
          <w:numId w:val="5"/>
        </w:numPr>
        <w:tabs>
          <w:tab w:val="left" w:pos="1103"/>
        </w:tabs>
        <w:spacing w:before="1" w:line="357" w:lineRule="auto"/>
        <w:ind w:right="113" w:hanging="360"/>
        <w:jc w:val="both"/>
      </w:pPr>
      <w:r>
        <w:t>i dati conferiti saranno conservati per il tempo previsto dalla normativa in materia di conservazione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atti di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relativi a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ad evidenza pubblica.</w:t>
      </w:r>
    </w:p>
    <w:p w:rsidR="00CB3A46" w:rsidRDefault="00F96A68">
      <w:pPr>
        <w:pStyle w:val="Paragrafoelenco"/>
        <w:numPr>
          <w:ilvl w:val="0"/>
          <w:numId w:val="5"/>
        </w:numPr>
        <w:tabs>
          <w:tab w:val="left" w:pos="678"/>
        </w:tabs>
        <w:spacing w:before="123"/>
        <w:ind w:hanging="285"/>
        <w:jc w:val="both"/>
      </w:pPr>
      <w:r>
        <w:t>Con</w:t>
      </w:r>
      <w:r>
        <w:rPr>
          <w:spacing w:val="-3"/>
        </w:rPr>
        <w:t xml:space="preserve"> </w:t>
      </w:r>
      <w:r>
        <w:t>l’invio</w:t>
      </w:r>
      <w:r>
        <w:rPr>
          <w:spacing w:val="-1"/>
        </w:rPr>
        <w:t xml:space="preserve"> </w:t>
      </w:r>
      <w:r>
        <w:t>dell’Offerta,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esprimono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 al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forniti.</w:t>
      </w:r>
    </w:p>
    <w:p w:rsidR="00CB3A46" w:rsidRDefault="00CB3A46">
      <w:pPr>
        <w:pStyle w:val="Corpodeltesto"/>
        <w:spacing w:before="9"/>
        <w:ind w:left="0"/>
        <w:jc w:val="left"/>
        <w:rPr>
          <w:sz w:val="20"/>
        </w:rPr>
      </w:pPr>
    </w:p>
    <w:p w:rsidR="00CB3A46" w:rsidRDefault="00F96A68">
      <w:pPr>
        <w:pStyle w:val="Heading1"/>
      </w:pPr>
      <w:bookmarkStart w:id="16" w:name="_bookmark16"/>
      <w:bookmarkEnd w:id="16"/>
      <w:r>
        <w:t>Art. 17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regolatrice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 contratti</w:t>
      </w:r>
      <w:r>
        <w:rPr>
          <w:spacing w:val="-3"/>
        </w:rPr>
        <w:t xml:space="preserve"> </w:t>
      </w:r>
      <w:r>
        <w:t>pubblici</w:t>
      </w: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188"/>
        <w:ind w:hanging="285"/>
        <w:jc w:val="both"/>
      </w:pPr>
      <w:r>
        <w:t>Il</w:t>
      </w:r>
      <w:r>
        <w:rPr>
          <w:spacing w:val="-3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Convenzione sarà</w:t>
      </w:r>
      <w:r>
        <w:rPr>
          <w:spacing w:val="-2"/>
        </w:rPr>
        <w:t xml:space="preserve"> </w:t>
      </w:r>
      <w:r>
        <w:t>regolato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Italiana.</w:t>
      </w: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195" w:line="360" w:lineRule="auto"/>
        <w:ind w:right="109"/>
        <w:jc w:val="both"/>
      </w:pPr>
      <w:r>
        <w:t>L’Affidamento di cui alla presente procedura è inoltre subordinato all’integrale e assoluto rispetto della</w:t>
      </w:r>
      <w:r>
        <w:rPr>
          <w:spacing w:val="1"/>
        </w:rPr>
        <w:t xml:space="preserve"> </w:t>
      </w:r>
      <w:r>
        <w:t>vigente normativa in tema di contratti pubblici. In particolare, il medesimo garantisce l’assenza dei motivi</w:t>
      </w:r>
      <w:r>
        <w:rPr>
          <w:spacing w:val="1"/>
        </w:rPr>
        <w:t xml:space="preserve"> </w:t>
      </w:r>
      <w:r>
        <w:t>di esclusione di cui all’art. 80 del Codice, nonché la sussistenza e persistenza di tutti gli ulteriori requisiti</w:t>
      </w:r>
      <w:r>
        <w:rPr>
          <w:spacing w:val="1"/>
        </w:rPr>
        <w:t xml:space="preserve"> </w:t>
      </w:r>
      <w:r>
        <w:t>previsti dalla legge, dal Bando di Gara, dal presente Disciplinare e dal Capitolato ai fini del legittimo</w:t>
      </w:r>
      <w:r>
        <w:rPr>
          <w:spacing w:val="1"/>
        </w:rPr>
        <w:t xml:space="preserve"> </w:t>
      </w:r>
      <w:r>
        <w:t>affidamento delle prestazioni e della loro corretta e diligente esecuzione, in conformità allo Schema di</w:t>
      </w:r>
      <w:r>
        <w:rPr>
          <w:spacing w:val="1"/>
        </w:rPr>
        <w:t xml:space="preserve"> </w:t>
      </w:r>
      <w:r>
        <w:t>Convenzioni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tutta la</w:t>
      </w:r>
      <w:r>
        <w:rPr>
          <w:spacing w:val="-5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medesimo.</w:t>
      </w: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60" w:line="360" w:lineRule="auto"/>
        <w:ind w:right="111"/>
        <w:jc w:val="both"/>
      </w:pPr>
      <w:r>
        <w:t>Si dà atto che, nel caso in cui si rilevi la necessità ed urgenza di assicurare l’acquisizione del Servizio,</w:t>
      </w:r>
      <w:r>
        <w:rPr>
          <w:spacing w:val="1"/>
        </w:rPr>
        <w:t xml:space="preserve"> </w:t>
      </w:r>
      <w:r>
        <w:t>l’efficacia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 generale in capo all’Appaltatore, quali previsti dall’art. 80 del Codice e dalla normativa di settore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 di</w:t>
      </w:r>
      <w:r>
        <w:rPr>
          <w:spacing w:val="-1"/>
        </w:rPr>
        <w:t xml:space="preserve"> </w:t>
      </w:r>
      <w:r>
        <w:t>capacità generale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 Amministrazione.</w:t>
      </w:r>
    </w:p>
    <w:p w:rsidR="00CB3A46" w:rsidRDefault="00CB3A46">
      <w:pPr>
        <w:spacing w:line="360" w:lineRule="auto"/>
        <w:jc w:val="both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45" w:line="360" w:lineRule="auto"/>
        <w:ind w:right="108"/>
        <w:jc w:val="both"/>
      </w:pPr>
      <w:r>
        <w:lastRenderedPageBreak/>
        <w:t>L’Aggiudicatario</w:t>
      </w:r>
      <w:r>
        <w:rPr>
          <w:spacing w:val="1"/>
        </w:rPr>
        <w:t xml:space="preserve"> </w:t>
      </w:r>
      <w:r>
        <w:t>dovrà comunicare immediatamente</w:t>
      </w:r>
      <w:r>
        <w:rPr>
          <w:spacing w:val="1"/>
        </w:rPr>
        <w:t xml:space="preserve"> </w:t>
      </w:r>
      <w:r>
        <w:t>alla 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- pena la risoluzione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 del rapporto contrattuale ai sensi dell’art. 1456 c.c. – ogni variazione rispetto ai requisiti di cui al</w:t>
      </w:r>
      <w:r>
        <w:rPr>
          <w:spacing w:val="1"/>
        </w:rPr>
        <w:t xml:space="preserve"> </w:t>
      </w:r>
      <w:r>
        <w:t>comma precedente, come dichiarati e accertati prima della sottoscrizione della Convenzione, che valga 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il difetto</w:t>
      </w:r>
      <w:r>
        <w:rPr>
          <w:spacing w:val="1"/>
        </w:rPr>
        <w:t xml:space="preserve"> </w:t>
      </w:r>
      <w:r>
        <w:t>sopravvenuto</w:t>
      </w:r>
      <w:r>
        <w:rPr>
          <w:spacing w:val="1"/>
        </w:rPr>
        <w:t xml:space="preserve"> </w:t>
      </w:r>
      <w:r>
        <w:t>dei predetti requisiti.</w:t>
      </w: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60" w:line="360" w:lineRule="auto"/>
        <w:ind w:right="106"/>
        <w:jc w:val="both"/>
      </w:pP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l'esecuzione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permanenza di tutti i requisiti di legge in capo all’Appaltatore, al fine di accertare l’insussistenza degli</w:t>
      </w:r>
      <w:r>
        <w:rPr>
          <w:spacing w:val="1"/>
        </w:rPr>
        <w:t xml:space="preserve"> </w:t>
      </w:r>
      <w:r>
        <w:t>elementi ostativi alla prosecuzione del rapporto contrattuale e ogni altra circostanza necessaria per la</w:t>
      </w:r>
      <w:r>
        <w:rPr>
          <w:spacing w:val="1"/>
        </w:rPr>
        <w:t xml:space="preserve"> </w:t>
      </w:r>
      <w:r>
        <w:t>legittima</w:t>
      </w:r>
      <w:r>
        <w:rPr>
          <w:spacing w:val="-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prestazioni.</w:t>
      </w:r>
    </w:p>
    <w:p w:rsidR="00CB3A46" w:rsidRDefault="00F96A68">
      <w:pPr>
        <w:pStyle w:val="Paragrafoelenco"/>
        <w:numPr>
          <w:ilvl w:val="0"/>
          <w:numId w:val="4"/>
        </w:numPr>
        <w:tabs>
          <w:tab w:val="left" w:pos="678"/>
        </w:tabs>
        <w:spacing w:before="59" w:line="360" w:lineRule="auto"/>
        <w:ind w:right="111"/>
        <w:jc w:val="both"/>
      </w:pPr>
      <w:r>
        <w:t>Qualora nel corso del rapporto dovesse sopravvenire il difetto di alcuno dei predetti requisiti, il medesimo</w:t>
      </w:r>
      <w:r>
        <w:rPr>
          <w:spacing w:val="-47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si risolverà di diritto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1456</w:t>
      </w:r>
      <w:r>
        <w:rPr>
          <w:spacing w:val="-2"/>
        </w:rPr>
        <w:t xml:space="preserve"> </w:t>
      </w:r>
      <w:r>
        <w:t>c.c.</w:t>
      </w:r>
    </w:p>
    <w:p w:rsidR="00CB3A46" w:rsidRDefault="00F96A68">
      <w:pPr>
        <w:pStyle w:val="Heading1"/>
        <w:spacing w:before="119"/>
      </w:pPr>
      <w:bookmarkStart w:id="17" w:name="_bookmark17"/>
      <w:bookmarkEnd w:id="17"/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prescrizioni</w:t>
      </w:r>
    </w:p>
    <w:p w:rsidR="00CB3A46" w:rsidRDefault="00F96A68">
      <w:pPr>
        <w:pStyle w:val="Paragrafoelenco"/>
        <w:numPr>
          <w:ilvl w:val="0"/>
          <w:numId w:val="3"/>
        </w:numPr>
        <w:tabs>
          <w:tab w:val="left" w:pos="678"/>
        </w:tabs>
        <w:spacing w:before="188"/>
        <w:ind w:hanging="285"/>
        <w:jc w:val="both"/>
      </w:pPr>
      <w:r>
        <w:t>L’affidamento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:rsidR="00CB3A46" w:rsidRDefault="00F96A68">
      <w:pPr>
        <w:pStyle w:val="Paragrafoelenco"/>
        <w:numPr>
          <w:ilvl w:val="1"/>
          <w:numId w:val="3"/>
        </w:numPr>
        <w:tabs>
          <w:tab w:val="left" w:pos="1103"/>
        </w:tabs>
        <w:spacing w:before="195" w:line="360" w:lineRule="auto"/>
        <w:ind w:right="106" w:hanging="293"/>
        <w:jc w:val="both"/>
      </w:pPr>
      <w:r>
        <w:t>il presente Disciplinare si inserisce nello svolgimento di una procedura aperta ai sensi dell’art. 60 del</w:t>
      </w:r>
      <w:r>
        <w:rPr>
          <w:spacing w:val="1"/>
        </w:rPr>
        <w:t xml:space="preserve"> </w:t>
      </w:r>
      <w:r>
        <w:t>Codice, e delle relative disposizioni, nazionali e comunitarie, di carattere legislativo e regolamentare</w:t>
      </w:r>
      <w:r>
        <w:rPr>
          <w:spacing w:val="1"/>
        </w:rPr>
        <w:t xml:space="preserve"> </w:t>
      </w:r>
      <w:r>
        <w:t>applicabili, ed è funzionale all’individuazione dell’offerta migliore per la prestazione dei Servizi di cui</w:t>
      </w:r>
      <w:r>
        <w:rPr>
          <w:spacing w:val="1"/>
        </w:rPr>
        <w:t xml:space="preserve"> </w:t>
      </w:r>
      <w:r>
        <w:t>all’oggetto;</w:t>
      </w:r>
    </w:p>
    <w:p w:rsidR="00CB3A46" w:rsidRDefault="00F96A68">
      <w:pPr>
        <w:pStyle w:val="Paragrafoelenco"/>
        <w:numPr>
          <w:ilvl w:val="1"/>
          <w:numId w:val="3"/>
        </w:numPr>
        <w:tabs>
          <w:tab w:val="left" w:pos="1103"/>
        </w:tabs>
        <w:spacing w:before="59" w:line="360" w:lineRule="auto"/>
        <w:ind w:right="109" w:hanging="293"/>
        <w:jc w:val="both"/>
      </w:pPr>
      <w:r>
        <w:t>l’Aggiudicatario della presente procedura sarà tenuto al rispetto degli obblighi di condotta derivanti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«</w:t>
      </w:r>
      <w:r>
        <w:rPr>
          <w:i/>
        </w:rPr>
        <w:t>Codice</w:t>
      </w:r>
      <w:r>
        <w:rPr>
          <w:i/>
          <w:spacing w:val="-1"/>
        </w:rPr>
        <w:t xml:space="preserve"> </w:t>
      </w:r>
      <w:r>
        <w:rPr>
          <w:i/>
        </w:rPr>
        <w:t>di comportamento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dipendenti pubblici</w:t>
      </w:r>
      <w:r>
        <w:t>»,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16 aprile</w:t>
      </w:r>
      <w:r>
        <w:rPr>
          <w:spacing w:val="-4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62.</w:t>
      </w:r>
    </w:p>
    <w:p w:rsidR="00CB3A46" w:rsidRDefault="00F96A68">
      <w:pPr>
        <w:pStyle w:val="Heading1"/>
        <w:spacing w:before="119"/>
      </w:pPr>
      <w:bookmarkStart w:id="18" w:name="_bookmark18"/>
      <w:bookmarkEnd w:id="18"/>
      <w:r>
        <w:t>Art. 19</w:t>
      </w:r>
      <w:r>
        <w:rPr>
          <w:spacing w:val="-2"/>
        </w:rPr>
        <w:t xml:space="preserve"> </w:t>
      </w:r>
      <w:r>
        <w:t>Documenti allegati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</w:p>
    <w:p w:rsidR="00CB3A46" w:rsidRDefault="00F96A6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88" w:line="360" w:lineRule="auto"/>
        <w:ind w:right="109"/>
        <w:jc w:val="left"/>
      </w:pPr>
      <w:r>
        <w:t>Per</w:t>
      </w:r>
      <w:r>
        <w:rPr>
          <w:spacing w:val="20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espressamente</w:t>
      </w:r>
      <w:r>
        <w:rPr>
          <w:spacing w:val="20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Disciplinare,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rinvio</w:t>
      </w:r>
      <w:r>
        <w:rPr>
          <w:spacing w:val="21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t>applicabili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appalti pubblici.</w:t>
      </w:r>
    </w:p>
    <w:p w:rsidR="00CB3A46" w:rsidRDefault="00F96A68">
      <w:pPr>
        <w:pStyle w:val="Paragrafoelenco"/>
        <w:numPr>
          <w:ilvl w:val="0"/>
          <w:numId w:val="2"/>
        </w:numPr>
        <w:tabs>
          <w:tab w:val="left" w:pos="822"/>
        </w:tabs>
        <w:spacing w:before="61"/>
        <w:ind w:hanging="429"/>
        <w:jc w:val="both"/>
      </w:pPr>
      <w:r>
        <w:t>Sono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Disciplinare,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costituiscono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stesso:</w:t>
      </w:r>
    </w:p>
    <w:p w:rsidR="00CB3A46" w:rsidRDefault="00F96A68">
      <w:pPr>
        <w:pStyle w:val="Paragrafoelenco"/>
        <w:numPr>
          <w:ilvl w:val="1"/>
          <w:numId w:val="2"/>
        </w:numPr>
        <w:tabs>
          <w:tab w:val="left" w:pos="1101"/>
          <w:tab w:val="left" w:pos="1103"/>
        </w:tabs>
        <w:spacing w:before="195"/>
        <w:ind w:hanging="349"/>
        <w:jc w:val="lef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 Istanza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 alla</w:t>
      </w:r>
      <w:r>
        <w:rPr>
          <w:spacing w:val="-1"/>
        </w:rPr>
        <w:t xml:space="preserve"> </w:t>
      </w:r>
      <w:r>
        <w:t>gara</w:t>
      </w:r>
    </w:p>
    <w:p w:rsidR="00CB3A46" w:rsidRDefault="00F96A68">
      <w:pPr>
        <w:pStyle w:val="Paragrafoelenco"/>
        <w:numPr>
          <w:ilvl w:val="1"/>
          <w:numId w:val="2"/>
        </w:numPr>
        <w:tabs>
          <w:tab w:val="left" w:pos="1101"/>
          <w:tab w:val="left" w:pos="1103"/>
        </w:tabs>
        <w:spacing w:before="193"/>
        <w:ind w:hanging="349"/>
        <w:jc w:val="left"/>
      </w:pPr>
      <w:r>
        <w:t>Allegato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Disciplinare di</w:t>
      </w:r>
      <w:r>
        <w:rPr>
          <w:spacing w:val="-4"/>
        </w:rPr>
        <w:t xml:space="preserve"> </w:t>
      </w:r>
      <w:r>
        <w:t>gara</w:t>
      </w:r>
    </w:p>
    <w:p w:rsidR="00CB3A46" w:rsidRDefault="00F96A68">
      <w:pPr>
        <w:pStyle w:val="Paragrafoelenco"/>
        <w:numPr>
          <w:ilvl w:val="1"/>
          <w:numId w:val="2"/>
        </w:numPr>
        <w:tabs>
          <w:tab w:val="left" w:pos="1101"/>
          <w:tab w:val="left" w:pos="1103"/>
        </w:tabs>
        <w:spacing w:before="195"/>
        <w:ind w:hanging="349"/>
        <w:jc w:val="left"/>
      </w:pPr>
      <w:r>
        <w:t>Allegato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Capitolato</w:t>
      </w:r>
      <w:r>
        <w:rPr>
          <w:spacing w:val="-3"/>
        </w:rPr>
        <w:t xml:space="preserve"> </w:t>
      </w:r>
      <w:r>
        <w:t>Tecnico</w:t>
      </w:r>
    </w:p>
    <w:p w:rsidR="00CB3A46" w:rsidRDefault="00F96A68">
      <w:pPr>
        <w:pStyle w:val="Paragrafoelenco"/>
        <w:numPr>
          <w:ilvl w:val="0"/>
          <w:numId w:val="1"/>
        </w:numPr>
        <w:tabs>
          <w:tab w:val="left" w:pos="1103"/>
        </w:tabs>
        <w:spacing w:before="194"/>
        <w:ind w:hanging="282"/>
        <w:jc w:val="left"/>
      </w:pPr>
      <w:r>
        <w:t>Allegato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Concorrente;</w:t>
      </w:r>
    </w:p>
    <w:p w:rsidR="00CB3A46" w:rsidRDefault="00F96A68">
      <w:pPr>
        <w:pStyle w:val="Paragrafoelenco"/>
        <w:numPr>
          <w:ilvl w:val="0"/>
          <w:numId w:val="1"/>
        </w:numPr>
        <w:tabs>
          <w:tab w:val="left" w:pos="1103"/>
        </w:tabs>
        <w:spacing w:before="195"/>
        <w:ind w:hanging="282"/>
        <w:jc w:val="left"/>
      </w:pPr>
      <w:r>
        <w:t>All.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Economica;</w:t>
      </w:r>
    </w:p>
    <w:p w:rsidR="00CB3A46" w:rsidRDefault="00F96A68">
      <w:pPr>
        <w:pStyle w:val="Paragrafoelenco"/>
        <w:numPr>
          <w:ilvl w:val="0"/>
          <w:numId w:val="1"/>
        </w:numPr>
        <w:tabs>
          <w:tab w:val="left" w:pos="1103"/>
        </w:tabs>
        <w:spacing w:before="195"/>
        <w:ind w:hanging="282"/>
        <w:jc w:val="left"/>
      </w:pPr>
      <w:r>
        <w:t>All.</w:t>
      </w:r>
      <w:r>
        <w:rPr>
          <w:spacing w:val="-2"/>
        </w:rPr>
        <w:t xml:space="preserve"> </w:t>
      </w:r>
      <w:r>
        <w:t>5 Convenzione di cassa</w:t>
      </w:r>
    </w:p>
    <w:p w:rsidR="00CB3A46" w:rsidRDefault="00F96A68">
      <w:pPr>
        <w:pStyle w:val="Paragrafoelenco"/>
        <w:numPr>
          <w:ilvl w:val="0"/>
          <w:numId w:val="1"/>
        </w:numPr>
        <w:tabs>
          <w:tab w:val="left" w:pos="1103"/>
        </w:tabs>
        <w:spacing w:before="192"/>
        <w:ind w:hanging="282"/>
        <w:jc w:val="left"/>
      </w:pPr>
      <w:r>
        <w:t>All.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integrità.</w:t>
      </w:r>
    </w:p>
    <w:p w:rsidR="00CB3A46" w:rsidRDefault="00F96A68">
      <w:pPr>
        <w:pStyle w:val="Paragrafoelenco"/>
        <w:numPr>
          <w:ilvl w:val="0"/>
          <w:numId w:val="2"/>
        </w:numPr>
        <w:tabs>
          <w:tab w:val="left" w:pos="1115"/>
          <w:tab w:val="left" w:pos="1747"/>
          <w:tab w:val="left" w:pos="3111"/>
          <w:tab w:val="left" w:pos="5048"/>
          <w:tab w:val="left" w:pos="5828"/>
          <w:tab w:val="left" w:pos="6840"/>
          <w:tab w:val="left" w:pos="7995"/>
          <w:tab w:val="left" w:pos="8680"/>
          <w:tab w:val="left" w:pos="9443"/>
        </w:tabs>
        <w:spacing w:before="195" w:line="360" w:lineRule="auto"/>
        <w:ind w:left="1114" w:right="111" w:hanging="360"/>
        <w:jc w:val="left"/>
      </w:pPr>
      <w:r>
        <w:t>La</w:t>
      </w:r>
      <w:r>
        <w:tab/>
        <w:t>medesima</w:t>
      </w:r>
      <w:r>
        <w:tab/>
        <w:t>documentazione</w:t>
      </w:r>
      <w:r>
        <w:tab/>
        <w:t>può</w:t>
      </w:r>
      <w:r>
        <w:tab/>
        <w:t>essere</w:t>
      </w:r>
      <w:r>
        <w:tab/>
        <w:t>reperita</w:t>
      </w:r>
      <w:r>
        <w:tab/>
        <w:t>sul</w:t>
      </w:r>
      <w:r>
        <w:tab/>
        <w:t>sito</w:t>
      </w:r>
      <w:r>
        <w:tab/>
      </w:r>
      <w:r>
        <w:rPr>
          <w:spacing w:val="-1"/>
        </w:rPr>
        <w:t>Internet</w:t>
      </w:r>
      <w:r>
        <w:rPr>
          <w:spacing w:val="-47"/>
        </w:rPr>
        <w:t xml:space="preserve"> </w:t>
      </w:r>
      <w:hyperlink r:id="rId16">
        <w:r>
          <w:t>www.iiscastelnovonemonti.edu.it,</w:t>
        </w:r>
        <w:r>
          <w:rPr>
            <w:spacing w:val="-1"/>
          </w:rPr>
          <w:t xml:space="preserve"> </w:t>
        </w:r>
      </w:hyperlink>
      <w:r>
        <w:t>nelle forme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termini di</w:t>
      </w:r>
      <w:r>
        <w:rPr>
          <w:spacing w:val="-1"/>
        </w:rPr>
        <w:t xml:space="preserve"> </w:t>
      </w:r>
      <w:r>
        <w:t>legge.</w:t>
      </w:r>
    </w:p>
    <w:p w:rsidR="00CB3A46" w:rsidRDefault="00F96A68">
      <w:pPr>
        <w:pStyle w:val="Paragrafoelenco"/>
        <w:numPr>
          <w:ilvl w:val="0"/>
          <w:numId w:val="2"/>
        </w:numPr>
        <w:tabs>
          <w:tab w:val="left" w:pos="1115"/>
        </w:tabs>
        <w:spacing w:before="61" w:line="360" w:lineRule="auto"/>
        <w:ind w:left="1114" w:right="107" w:hanging="360"/>
        <w:jc w:val="left"/>
      </w:pPr>
      <w:r>
        <w:t>Le</w:t>
      </w:r>
      <w:r>
        <w:rPr>
          <w:spacing w:val="32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chiarimenti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Concorrenti</w:t>
      </w:r>
      <w:r>
        <w:rPr>
          <w:spacing w:val="27"/>
        </w:rPr>
        <w:t xml:space="preserve"> </w:t>
      </w:r>
      <w:r>
        <w:t>dovranno</w:t>
      </w:r>
      <w:r>
        <w:rPr>
          <w:spacing w:val="33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formulate</w:t>
      </w:r>
      <w:r>
        <w:rPr>
          <w:spacing w:val="32"/>
        </w:rPr>
        <w:t xml:space="preserve"> </w:t>
      </w:r>
      <w:r>
        <w:t>esclusivamente</w:t>
      </w:r>
      <w:r>
        <w:rPr>
          <w:spacing w:val="32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lingua</w:t>
      </w:r>
      <w:r>
        <w:rPr>
          <w:spacing w:val="24"/>
        </w:rPr>
        <w:t xml:space="preserve"> </w:t>
      </w:r>
      <w:r>
        <w:t>italiana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pervenire</w:t>
      </w:r>
      <w:r>
        <w:rPr>
          <w:spacing w:val="23"/>
        </w:rPr>
        <w:t xml:space="preserve"> </w:t>
      </w:r>
      <w:r>
        <w:t>all’Istituto</w:t>
      </w:r>
      <w:r>
        <w:rPr>
          <w:spacing w:val="26"/>
        </w:rPr>
        <w:t xml:space="preserve"> </w:t>
      </w:r>
      <w:r>
        <w:t>Scolastico,</w:t>
      </w:r>
      <w:r>
        <w:rPr>
          <w:spacing w:val="26"/>
        </w:rPr>
        <w:t xml:space="preserve"> </w:t>
      </w:r>
      <w:r>
        <w:t>all’attenzione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Responsabile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Procedimento,</w:t>
      </w:r>
    </w:p>
    <w:p w:rsidR="00CB3A46" w:rsidRDefault="00CB3A46">
      <w:pPr>
        <w:spacing w:line="360" w:lineRule="auto"/>
        <w:sectPr w:rsidR="00CB3A46">
          <w:pgSz w:w="11910" w:h="16840"/>
          <w:pgMar w:top="360" w:right="1020" w:bottom="1680" w:left="600" w:header="0" w:footer="1412" w:gutter="0"/>
          <w:cols w:space="720"/>
        </w:sectPr>
      </w:pPr>
    </w:p>
    <w:p w:rsidR="00CB3A46" w:rsidRDefault="00F96A68">
      <w:pPr>
        <w:pStyle w:val="Corpodeltesto"/>
        <w:spacing w:before="45" w:line="360" w:lineRule="auto"/>
        <w:ind w:left="1114" w:right="107"/>
      </w:pPr>
      <w:r>
        <w:lastRenderedPageBreak/>
        <w:t xml:space="preserve">via pec all’indirizzo di Posta Elettronica Certificata di cui all’art. 2, entro e non oltre </w:t>
      </w:r>
      <w:r>
        <w:rPr>
          <w:b/>
        </w:rPr>
        <w:t>le ore 12.00 del</w:t>
      </w:r>
      <w:r>
        <w:rPr>
          <w:b/>
          <w:spacing w:val="1"/>
        </w:rPr>
        <w:t xml:space="preserve"> </w:t>
      </w:r>
      <w:r>
        <w:rPr>
          <w:b/>
        </w:rPr>
        <w:t>16.0</w:t>
      </w:r>
      <w:r w:rsidR="003A5F5E">
        <w:rPr>
          <w:b/>
        </w:rPr>
        <w:t>6</w:t>
      </w:r>
      <w:r>
        <w:rPr>
          <w:b/>
        </w:rPr>
        <w:t>.20</w:t>
      </w:r>
      <w:r w:rsidR="003A5F5E">
        <w:rPr>
          <w:b/>
        </w:rPr>
        <w:t>23</w:t>
      </w:r>
      <w:r>
        <w:rPr>
          <w:b/>
        </w:rPr>
        <w:t xml:space="preserve"> </w:t>
      </w:r>
      <w:r>
        <w:t>Le richieste di chiarimenti tempestive e le relative risposte saranno pubblicate in forma</w:t>
      </w:r>
      <w:r>
        <w:rPr>
          <w:spacing w:val="1"/>
        </w:rPr>
        <w:t xml:space="preserve"> </w:t>
      </w:r>
      <w:r>
        <w:t xml:space="preserve">anonima, sul sito della scuola, ed andranno ad esplicitare la </w:t>
      </w:r>
      <w:r>
        <w:rPr>
          <w:i/>
        </w:rPr>
        <w:t xml:space="preserve">lex specialis </w:t>
      </w:r>
      <w:r>
        <w:t>con effetto dalla data della</w:t>
      </w:r>
      <w:r>
        <w:rPr>
          <w:spacing w:val="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 partecipazione</w:t>
      </w:r>
      <w:r>
        <w:rPr>
          <w:spacing w:val="-4"/>
        </w:rPr>
        <w:t xml:space="preserve"> </w:t>
      </w:r>
      <w:r>
        <w:t>alla procedura.</w:t>
      </w:r>
    </w:p>
    <w:p w:rsidR="00CB3A46" w:rsidRDefault="00F96A68">
      <w:pPr>
        <w:pStyle w:val="Paragrafoelenco"/>
        <w:numPr>
          <w:ilvl w:val="0"/>
          <w:numId w:val="2"/>
        </w:numPr>
        <w:tabs>
          <w:tab w:val="left" w:pos="1115"/>
        </w:tabs>
        <w:spacing w:before="60" w:line="360" w:lineRule="auto"/>
        <w:ind w:left="1114" w:right="107" w:hanging="360"/>
        <w:jc w:val="both"/>
      </w:pPr>
      <w:r>
        <w:t>Sarà</w:t>
      </w:r>
      <w:r>
        <w:rPr>
          <w:spacing w:val="1"/>
        </w:rPr>
        <w:t xml:space="preserve"> </w:t>
      </w:r>
      <w:r>
        <w:t>onere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esaminare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pubblicati,</w:t>
      </w:r>
      <w:r>
        <w:rPr>
          <w:spacing w:val="1"/>
        </w:rPr>
        <w:t xml:space="preserve"> </w:t>
      </w:r>
      <w:r>
        <w:t>rimanendo</w:t>
      </w:r>
      <w:r>
        <w:rPr>
          <w:spacing w:val="1"/>
        </w:rPr>
        <w:t xml:space="preserve"> </w:t>
      </w:r>
      <w:r>
        <w:t>l’Amministrazione</w:t>
      </w:r>
      <w:r>
        <w:rPr>
          <w:spacing w:val="-1"/>
        </w:rPr>
        <w:t xml:space="preserve"> </w:t>
      </w:r>
      <w:r>
        <w:t>dispensata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obbligo di</w:t>
      </w:r>
      <w:r>
        <w:rPr>
          <w:spacing w:val="-5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comunicazione 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</w:t>
      </w:r>
    </w:p>
    <w:sectPr w:rsidR="00CB3A46" w:rsidSect="00CB3A46">
      <w:pgSz w:w="11910" w:h="16840"/>
      <w:pgMar w:top="360" w:right="1020" w:bottom="1680" w:left="600" w:header="0" w:footer="1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C3" w:rsidRDefault="00D87FC3" w:rsidP="00CB3A46">
      <w:r>
        <w:separator/>
      </w:r>
    </w:p>
  </w:endnote>
  <w:endnote w:type="continuationSeparator" w:id="1">
    <w:p w:rsidR="00D87FC3" w:rsidRDefault="00D87FC3" w:rsidP="00CB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92" w:rsidRDefault="00565EF2">
    <w:pPr>
      <w:pStyle w:val="Corpodeltesto"/>
      <w:spacing w:line="14" w:lineRule="auto"/>
      <w:ind w:left="0"/>
      <w:jc w:val="left"/>
      <w:rPr>
        <w:sz w:val="14"/>
      </w:rPr>
    </w:pPr>
    <w:r w:rsidRPr="00565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56.3pt;width:17.3pt;height:13.05pt;z-index:-251658752;mso-position-horizontal-relative:page;mso-position-vertical-relative:page" filled="f" stroked="f">
          <v:textbox inset="0,0,0,0">
            <w:txbxContent>
              <w:p w:rsidR="005B5992" w:rsidRDefault="00565EF2">
                <w:pPr>
                  <w:pStyle w:val="Corpodeltesto"/>
                  <w:spacing w:line="245" w:lineRule="exact"/>
                  <w:ind w:left="60"/>
                  <w:jc w:val="left"/>
                </w:pPr>
                <w:fldSimple w:instr=" PAGE ">
                  <w:r w:rsidR="00BB1DFC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C3" w:rsidRDefault="00D87FC3" w:rsidP="00CB3A46">
      <w:r>
        <w:separator/>
      </w:r>
    </w:p>
  </w:footnote>
  <w:footnote w:type="continuationSeparator" w:id="1">
    <w:p w:rsidR="00D87FC3" w:rsidRDefault="00D87FC3" w:rsidP="00CB3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41F"/>
    <w:multiLevelType w:val="hybridMultilevel"/>
    <w:tmpl w:val="A2BC9314"/>
    <w:lvl w:ilvl="0" w:tplc="02C45A24">
      <w:numFmt w:val="bullet"/>
      <w:lvlText w:val=""/>
      <w:lvlJc w:val="left"/>
      <w:pPr>
        <w:ind w:left="1102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5C9402">
      <w:numFmt w:val="bullet"/>
      <w:lvlText w:val=""/>
      <w:lvlJc w:val="left"/>
      <w:pPr>
        <w:ind w:left="2006" w:hanging="3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4D61946">
      <w:numFmt w:val="bullet"/>
      <w:lvlText w:val="•"/>
      <w:lvlJc w:val="left"/>
      <w:pPr>
        <w:ind w:left="2920" w:hanging="341"/>
      </w:pPr>
      <w:rPr>
        <w:rFonts w:hint="default"/>
        <w:lang w:val="it-IT" w:eastAsia="en-US" w:bidi="ar-SA"/>
      </w:rPr>
    </w:lvl>
    <w:lvl w:ilvl="3" w:tplc="FE8E2ECE">
      <w:numFmt w:val="bullet"/>
      <w:lvlText w:val="•"/>
      <w:lvlJc w:val="left"/>
      <w:pPr>
        <w:ind w:left="3841" w:hanging="341"/>
      </w:pPr>
      <w:rPr>
        <w:rFonts w:hint="default"/>
        <w:lang w:val="it-IT" w:eastAsia="en-US" w:bidi="ar-SA"/>
      </w:rPr>
    </w:lvl>
    <w:lvl w:ilvl="4" w:tplc="1D10697C">
      <w:numFmt w:val="bullet"/>
      <w:lvlText w:val="•"/>
      <w:lvlJc w:val="left"/>
      <w:pPr>
        <w:ind w:left="4762" w:hanging="341"/>
      </w:pPr>
      <w:rPr>
        <w:rFonts w:hint="default"/>
        <w:lang w:val="it-IT" w:eastAsia="en-US" w:bidi="ar-SA"/>
      </w:rPr>
    </w:lvl>
    <w:lvl w:ilvl="5" w:tplc="48F2E94E">
      <w:numFmt w:val="bullet"/>
      <w:lvlText w:val="•"/>
      <w:lvlJc w:val="left"/>
      <w:pPr>
        <w:ind w:left="5682" w:hanging="341"/>
      </w:pPr>
      <w:rPr>
        <w:rFonts w:hint="default"/>
        <w:lang w:val="it-IT" w:eastAsia="en-US" w:bidi="ar-SA"/>
      </w:rPr>
    </w:lvl>
    <w:lvl w:ilvl="6" w:tplc="19148B22">
      <w:numFmt w:val="bullet"/>
      <w:lvlText w:val="•"/>
      <w:lvlJc w:val="left"/>
      <w:pPr>
        <w:ind w:left="6603" w:hanging="341"/>
      </w:pPr>
      <w:rPr>
        <w:rFonts w:hint="default"/>
        <w:lang w:val="it-IT" w:eastAsia="en-US" w:bidi="ar-SA"/>
      </w:rPr>
    </w:lvl>
    <w:lvl w:ilvl="7" w:tplc="22B0387A">
      <w:numFmt w:val="bullet"/>
      <w:lvlText w:val="•"/>
      <w:lvlJc w:val="left"/>
      <w:pPr>
        <w:ind w:left="7524" w:hanging="341"/>
      </w:pPr>
      <w:rPr>
        <w:rFonts w:hint="default"/>
        <w:lang w:val="it-IT" w:eastAsia="en-US" w:bidi="ar-SA"/>
      </w:rPr>
    </w:lvl>
    <w:lvl w:ilvl="8" w:tplc="0FEAD818">
      <w:numFmt w:val="bullet"/>
      <w:lvlText w:val="•"/>
      <w:lvlJc w:val="left"/>
      <w:pPr>
        <w:ind w:left="8444" w:hanging="341"/>
      </w:pPr>
      <w:rPr>
        <w:rFonts w:hint="default"/>
        <w:lang w:val="it-IT" w:eastAsia="en-US" w:bidi="ar-SA"/>
      </w:rPr>
    </w:lvl>
  </w:abstractNum>
  <w:abstractNum w:abstractNumId="1">
    <w:nsid w:val="0FFC71DF"/>
    <w:multiLevelType w:val="hybridMultilevel"/>
    <w:tmpl w:val="B5D43578"/>
    <w:lvl w:ilvl="0" w:tplc="93547FD4">
      <w:start w:val="1"/>
      <w:numFmt w:val="decimal"/>
      <w:lvlText w:val="%1."/>
      <w:lvlJc w:val="left"/>
      <w:pPr>
        <w:ind w:left="677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DFA6AE6">
      <w:numFmt w:val="bullet"/>
      <w:lvlText w:val="•"/>
      <w:lvlJc w:val="left"/>
      <w:pPr>
        <w:ind w:left="1640" w:hanging="284"/>
      </w:pPr>
      <w:rPr>
        <w:rFonts w:hint="default"/>
        <w:lang w:val="it-IT" w:eastAsia="en-US" w:bidi="ar-SA"/>
      </w:rPr>
    </w:lvl>
    <w:lvl w:ilvl="2" w:tplc="7ED08370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3" w:tplc="D9F886AC">
      <w:numFmt w:val="bullet"/>
      <w:lvlText w:val="•"/>
      <w:lvlJc w:val="left"/>
      <w:pPr>
        <w:ind w:left="3561" w:hanging="284"/>
      </w:pPr>
      <w:rPr>
        <w:rFonts w:hint="default"/>
        <w:lang w:val="it-IT" w:eastAsia="en-US" w:bidi="ar-SA"/>
      </w:rPr>
    </w:lvl>
    <w:lvl w:ilvl="4" w:tplc="EF263AAE">
      <w:numFmt w:val="bullet"/>
      <w:lvlText w:val="•"/>
      <w:lvlJc w:val="left"/>
      <w:pPr>
        <w:ind w:left="4522" w:hanging="284"/>
      </w:pPr>
      <w:rPr>
        <w:rFonts w:hint="default"/>
        <w:lang w:val="it-IT" w:eastAsia="en-US" w:bidi="ar-SA"/>
      </w:rPr>
    </w:lvl>
    <w:lvl w:ilvl="5" w:tplc="A0A0C546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8D5C711C">
      <w:numFmt w:val="bullet"/>
      <w:lvlText w:val="•"/>
      <w:lvlJc w:val="left"/>
      <w:pPr>
        <w:ind w:left="6443" w:hanging="284"/>
      </w:pPr>
      <w:rPr>
        <w:rFonts w:hint="default"/>
        <w:lang w:val="it-IT" w:eastAsia="en-US" w:bidi="ar-SA"/>
      </w:rPr>
    </w:lvl>
    <w:lvl w:ilvl="7" w:tplc="DDB87228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 w:tplc="F454CB02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2">
    <w:nsid w:val="10605779"/>
    <w:multiLevelType w:val="hybridMultilevel"/>
    <w:tmpl w:val="F7AC3792"/>
    <w:lvl w:ilvl="0" w:tplc="3AC64F9C">
      <w:start w:val="4"/>
      <w:numFmt w:val="decimal"/>
      <w:lvlText w:val="%1."/>
      <w:lvlJc w:val="left"/>
      <w:pPr>
        <w:ind w:left="754" w:hanging="361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8EE6823C">
      <w:numFmt w:val="bullet"/>
      <w:lvlText w:val=""/>
      <w:lvlJc w:val="left"/>
      <w:pPr>
        <w:ind w:left="1106" w:hanging="3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BD0FC08">
      <w:numFmt w:val="bullet"/>
      <w:lvlText w:val="•"/>
      <w:lvlJc w:val="left"/>
      <w:pPr>
        <w:ind w:left="2120" w:hanging="351"/>
      </w:pPr>
      <w:rPr>
        <w:rFonts w:hint="default"/>
        <w:lang w:val="it-IT" w:eastAsia="en-US" w:bidi="ar-SA"/>
      </w:rPr>
    </w:lvl>
    <w:lvl w:ilvl="3" w:tplc="412EE5A4">
      <w:numFmt w:val="bullet"/>
      <w:lvlText w:val="•"/>
      <w:lvlJc w:val="left"/>
      <w:pPr>
        <w:ind w:left="3141" w:hanging="351"/>
      </w:pPr>
      <w:rPr>
        <w:rFonts w:hint="default"/>
        <w:lang w:val="it-IT" w:eastAsia="en-US" w:bidi="ar-SA"/>
      </w:rPr>
    </w:lvl>
    <w:lvl w:ilvl="4" w:tplc="778E0E3C">
      <w:numFmt w:val="bullet"/>
      <w:lvlText w:val="•"/>
      <w:lvlJc w:val="left"/>
      <w:pPr>
        <w:ind w:left="4162" w:hanging="351"/>
      </w:pPr>
      <w:rPr>
        <w:rFonts w:hint="default"/>
        <w:lang w:val="it-IT" w:eastAsia="en-US" w:bidi="ar-SA"/>
      </w:rPr>
    </w:lvl>
    <w:lvl w:ilvl="5" w:tplc="96FCAFA6">
      <w:numFmt w:val="bullet"/>
      <w:lvlText w:val="•"/>
      <w:lvlJc w:val="left"/>
      <w:pPr>
        <w:ind w:left="5182" w:hanging="351"/>
      </w:pPr>
      <w:rPr>
        <w:rFonts w:hint="default"/>
        <w:lang w:val="it-IT" w:eastAsia="en-US" w:bidi="ar-SA"/>
      </w:rPr>
    </w:lvl>
    <w:lvl w:ilvl="6" w:tplc="FC6E8F6E">
      <w:numFmt w:val="bullet"/>
      <w:lvlText w:val="•"/>
      <w:lvlJc w:val="left"/>
      <w:pPr>
        <w:ind w:left="6203" w:hanging="351"/>
      </w:pPr>
      <w:rPr>
        <w:rFonts w:hint="default"/>
        <w:lang w:val="it-IT" w:eastAsia="en-US" w:bidi="ar-SA"/>
      </w:rPr>
    </w:lvl>
    <w:lvl w:ilvl="7" w:tplc="18888AEA">
      <w:numFmt w:val="bullet"/>
      <w:lvlText w:val="•"/>
      <w:lvlJc w:val="left"/>
      <w:pPr>
        <w:ind w:left="7224" w:hanging="351"/>
      </w:pPr>
      <w:rPr>
        <w:rFonts w:hint="default"/>
        <w:lang w:val="it-IT" w:eastAsia="en-US" w:bidi="ar-SA"/>
      </w:rPr>
    </w:lvl>
    <w:lvl w:ilvl="8" w:tplc="94808BD0">
      <w:numFmt w:val="bullet"/>
      <w:lvlText w:val="•"/>
      <w:lvlJc w:val="left"/>
      <w:pPr>
        <w:ind w:left="8244" w:hanging="351"/>
      </w:pPr>
      <w:rPr>
        <w:rFonts w:hint="default"/>
        <w:lang w:val="it-IT" w:eastAsia="en-US" w:bidi="ar-SA"/>
      </w:rPr>
    </w:lvl>
  </w:abstractNum>
  <w:abstractNum w:abstractNumId="3">
    <w:nsid w:val="154B25E3"/>
    <w:multiLevelType w:val="hybridMultilevel"/>
    <w:tmpl w:val="57E8B370"/>
    <w:lvl w:ilvl="0" w:tplc="72C45FC2">
      <w:start w:val="1"/>
      <w:numFmt w:val="decimal"/>
      <w:lvlText w:val="%1."/>
      <w:lvlJc w:val="left"/>
      <w:pPr>
        <w:ind w:left="821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4866FF2">
      <w:start w:val="1"/>
      <w:numFmt w:val="lowerLetter"/>
      <w:lvlText w:val="%2."/>
      <w:lvlJc w:val="left"/>
      <w:pPr>
        <w:ind w:left="1102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24DA4B9E">
      <w:numFmt w:val="bullet"/>
      <w:lvlText w:val="•"/>
      <w:lvlJc w:val="left"/>
      <w:pPr>
        <w:ind w:left="2120" w:hanging="281"/>
      </w:pPr>
      <w:rPr>
        <w:rFonts w:hint="default"/>
        <w:lang w:val="it-IT" w:eastAsia="en-US" w:bidi="ar-SA"/>
      </w:rPr>
    </w:lvl>
    <w:lvl w:ilvl="3" w:tplc="438A690E">
      <w:numFmt w:val="bullet"/>
      <w:lvlText w:val="•"/>
      <w:lvlJc w:val="left"/>
      <w:pPr>
        <w:ind w:left="3141" w:hanging="281"/>
      </w:pPr>
      <w:rPr>
        <w:rFonts w:hint="default"/>
        <w:lang w:val="it-IT" w:eastAsia="en-US" w:bidi="ar-SA"/>
      </w:rPr>
    </w:lvl>
    <w:lvl w:ilvl="4" w:tplc="D1FEA984">
      <w:numFmt w:val="bullet"/>
      <w:lvlText w:val="•"/>
      <w:lvlJc w:val="left"/>
      <w:pPr>
        <w:ind w:left="4162" w:hanging="281"/>
      </w:pPr>
      <w:rPr>
        <w:rFonts w:hint="default"/>
        <w:lang w:val="it-IT" w:eastAsia="en-US" w:bidi="ar-SA"/>
      </w:rPr>
    </w:lvl>
    <w:lvl w:ilvl="5" w:tplc="DA4C262C">
      <w:numFmt w:val="bullet"/>
      <w:lvlText w:val="•"/>
      <w:lvlJc w:val="left"/>
      <w:pPr>
        <w:ind w:left="5182" w:hanging="281"/>
      </w:pPr>
      <w:rPr>
        <w:rFonts w:hint="default"/>
        <w:lang w:val="it-IT" w:eastAsia="en-US" w:bidi="ar-SA"/>
      </w:rPr>
    </w:lvl>
    <w:lvl w:ilvl="6" w:tplc="EF6C805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7" w:tplc="2384D076">
      <w:numFmt w:val="bullet"/>
      <w:lvlText w:val="•"/>
      <w:lvlJc w:val="left"/>
      <w:pPr>
        <w:ind w:left="7224" w:hanging="281"/>
      </w:pPr>
      <w:rPr>
        <w:rFonts w:hint="default"/>
        <w:lang w:val="it-IT" w:eastAsia="en-US" w:bidi="ar-SA"/>
      </w:rPr>
    </w:lvl>
    <w:lvl w:ilvl="8" w:tplc="EB582786">
      <w:numFmt w:val="bullet"/>
      <w:lvlText w:val="•"/>
      <w:lvlJc w:val="left"/>
      <w:pPr>
        <w:ind w:left="8244" w:hanging="281"/>
      </w:pPr>
      <w:rPr>
        <w:rFonts w:hint="default"/>
        <w:lang w:val="it-IT" w:eastAsia="en-US" w:bidi="ar-SA"/>
      </w:rPr>
    </w:lvl>
  </w:abstractNum>
  <w:abstractNum w:abstractNumId="4">
    <w:nsid w:val="1C2976DB"/>
    <w:multiLevelType w:val="hybridMultilevel"/>
    <w:tmpl w:val="02F6E592"/>
    <w:lvl w:ilvl="0" w:tplc="95FC4DC0">
      <w:start w:val="1"/>
      <w:numFmt w:val="decimal"/>
      <w:lvlText w:val="%1."/>
      <w:lvlJc w:val="left"/>
      <w:pPr>
        <w:ind w:left="754" w:hanging="361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374433C">
      <w:numFmt w:val="bullet"/>
      <w:lvlText w:val=""/>
      <w:lvlJc w:val="left"/>
      <w:pPr>
        <w:ind w:left="1474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9BC7EA8">
      <w:numFmt w:val="bullet"/>
      <w:lvlText w:val="•"/>
      <w:lvlJc w:val="left"/>
      <w:pPr>
        <w:ind w:left="2458" w:hanging="358"/>
      </w:pPr>
      <w:rPr>
        <w:rFonts w:hint="default"/>
        <w:lang w:val="it-IT" w:eastAsia="en-US" w:bidi="ar-SA"/>
      </w:rPr>
    </w:lvl>
    <w:lvl w:ilvl="3" w:tplc="91EED69E">
      <w:numFmt w:val="bullet"/>
      <w:lvlText w:val="•"/>
      <w:lvlJc w:val="left"/>
      <w:pPr>
        <w:ind w:left="3436" w:hanging="358"/>
      </w:pPr>
      <w:rPr>
        <w:rFonts w:hint="default"/>
        <w:lang w:val="it-IT" w:eastAsia="en-US" w:bidi="ar-SA"/>
      </w:rPr>
    </w:lvl>
    <w:lvl w:ilvl="4" w:tplc="12221F2C">
      <w:numFmt w:val="bullet"/>
      <w:lvlText w:val="•"/>
      <w:lvlJc w:val="left"/>
      <w:pPr>
        <w:ind w:left="4415" w:hanging="358"/>
      </w:pPr>
      <w:rPr>
        <w:rFonts w:hint="default"/>
        <w:lang w:val="it-IT" w:eastAsia="en-US" w:bidi="ar-SA"/>
      </w:rPr>
    </w:lvl>
    <w:lvl w:ilvl="5" w:tplc="654CAB48">
      <w:numFmt w:val="bullet"/>
      <w:lvlText w:val="•"/>
      <w:lvlJc w:val="left"/>
      <w:pPr>
        <w:ind w:left="5393" w:hanging="358"/>
      </w:pPr>
      <w:rPr>
        <w:rFonts w:hint="default"/>
        <w:lang w:val="it-IT" w:eastAsia="en-US" w:bidi="ar-SA"/>
      </w:rPr>
    </w:lvl>
    <w:lvl w:ilvl="6" w:tplc="5D8A080A">
      <w:numFmt w:val="bullet"/>
      <w:lvlText w:val="•"/>
      <w:lvlJc w:val="left"/>
      <w:pPr>
        <w:ind w:left="6372" w:hanging="358"/>
      </w:pPr>
      <w:rPr>
        <w:rFonts w:hint="default"/>
        <w:lang w:val="it-IT" w:eastAsia="en-US" w:bidi="ar-SA"/>
      </w:rPr>
    </w:lvl>
    <w:lvl w:ilvl="7" w:tplc="C8BA160E">
      <w:numFmt w:val="bullet"/>
      <w:lvlText w:val="•"/>
      <w:lvlJc w:val="left"/>
      <w:pPr>
        <w:ind w:left="7350" w:hanging="358"/>
      </w:pPr>
      <w:rPr>
        <w:rFonts w:hint="default"/>
        <w:lang w:val="it-IT" w:eastAsia="en-US" w:bidi="ar-SA"/>
      </w:rPr>
    </w:lvl>
    <w:lvl w:ilvl="8" w:tplc="8E306DF8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5">
    <w:nsid w:val="202E3189"/>
    <w:multiLevelType w:val="hybridMultilevel"/>
    <w:tmpl w:val="0D6E8264"/>
    <w:lvl w:ilvl="0" w:tplc="9EA24F3A">
      <w:numFmt w:val="bullet"/>
      <w:lvlText w:val=""/>
      <w:lvlJc w:val="left"/>
      <w:pPr>
        <w:ind w:left="754" w:hanging="35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E6041E8">
      <w:numFmt w:val="bullet"/>
      <w:lvlText w:val="-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C262380">
      <w:numFmt w:val="bullet"/>
      <w:lvlText w:val="•"/>
      <w:lvlJc w:val="left"/>
      <w:pPr>
        <w:ind w:left="2494" w:hanging="425"/>
      </w:pPr>
      <w:rPr>
        <w:rFonts w:hint="default"/>
        <w:lang w:val="it-IT" w:eastAsia="en-US" w:bidi="ar-SA"/>
      </w:rPr>
    </w:lvl>
    <w:lvl w:ilvl="3" w:tplc="37565B32">
      <w:numFmt w:val="bullet"/>
      <w:lvlText w:val="•"/>
      <w:lvlJc w:val="left"/>
      <w:pPr>
        <w:ind w:left="3468" w:hanging="425"/>
      </w:pPr>
      <w:rPr>
        <w:rFonts w:hint="default"/>
        <w:lang w:val="it-IT" w:eastAsia="en-US" w:bidi="ar-SA"/>
      </w:rPr>
    </w:lvl>
    <w:lvl w:ilvl="4" w:tplc="220ED3AE">
      <w:numFmt w:val="bullet"/>
      <w:lvlText w:val="•"/>
      <w:lvlJc w:val="left"/>
      <w:pPr>
        <w:ind w:left="4442" w:hanging="425"/>
      </w:pPr>
      <w:rPr>
        <w:rFonts w:hint="default"/>
        <w:lang w:val="it-IT" w:eastAsia="en-US" w:bidi="ar-SA"/>
      </w:rPr>
    </w:lvl>
    <w:lvl w:ilvl="5" w:tplc="5C28BD44">
      <w:numFmt w:val="bullet"/>
      <w:lvlText w:val="•"/>
      <w:lvlJc w:val="left"/>
      <w:pPr>
        <w:ind w:left="5416" w:hanging="425"/>
      </w:pPr>
      <w:rPr>
        <w:rFonts w:hint="default"/>
        <w:lang w:val="it-IT" w:eastAsia="en-US" w:bidi="ar-SA"/>
      </w:rPr>
    </w:lvl>
    <w:lvl w:ilvl="6" w:tplc="75C80996">
      <w:numFmt w:val="bullet"/>
      <w:lvlText w:val="•"/>
      <w:lvlJc w:val="left"/>
      <w:pPr>
        <w:ind w:left="6390" w:hanging="425"/>
      </w:pPr>
      <w:rPr>
        <w:rFonts w:hint="default"/>
        <w:lang w:val="it-IT" w:eastAsia="en-US" w:bidi="ar-SA"/>
      </w:rPr>
    </w:lvl>
    <w:lvl w:ilvl="7" w:tplc="3C9227F4">
      <w:numFmt w:val="bullet"/>
      <w:lvlText w:val="•"/>
      <w:lvlJc w:val="left"/>
      <w:pPr>
        <w:ind w:left="7364" w:hanging="425"/>
      </w:pPr>
      <w:rPr>
        <w:rFonts w:hint="default"/>
        <w:lang w:val="it-IT" w:eastAsia="en-US" w:bidi="ar-SA"/>
      </w:rPr>
    </w:lvl>
    <w:lvl w:ilvl="8" w:tplc="36967E56">
      <w:numFmt w:val="bullet"/>
      <w:lvlText w:val="•"/>
      <w:lvlJc w:val="left"/>
      <w:pPr>
        <w:ind w:left="8338" w:hanging="425"/>
      </w:pPr>
      <w:rPr>
        <w:rFonts w:hint="default"/>
        <w:lang w:val="it-IT" w:eastAsia="en-US" w:bidi="ar-SA"/>
      </w:rPr>
    </w:lvl>
  </w:abstractNum>
  <w:abstractNum w:abstractNumId="6">
    <w:nsid w:val="223B65A3"/>
    <w:multiLevelType w:val="hybridMultilevel"/>
    <w:tmpl w:val="B966FDC8"/>
    <w:lvl w:ilvl="0" w:tplc="740C7D4A">
      <w:start w:val="1"/>
      <w:numFmt w:val="decimal"/>
      <w:lvlText w:val="%1."/>
      <w:lvlJc w:val="left"/>
      <w:pPr>
        <w:ind w:left="821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0F4D730">
      <w:start w:val="1"/>
      <w:numFmt w:val="decimal"/>
      <w:lvlText w:val="%2."/>
      <w:lvlJc w:val="left"/>
      <w:pPr>
        <w:ind w:left="895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DFE26734">
      <w:start w:val="1"/>
      <w:numFmt w:val="lowerLetter"/>
      <w:lvlText w:val="%3)"/>
      <w:lvlJc w:val="left"/>
      <w:pPr>
        <w:ind w:left="156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BBDEACD0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4" w:tplc="3FB69F88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5" w:tplc="C7D0F096">
      <w:numFmt w:val="bullet"/>
      <w:lvlText w:val="•"/>
      <w:lvlJc w:val="left"/>
      <w:pPr>
        <w:ind w:left="4832" w:hanging="360"/>
      </w:pPr>
      <w:rPr>
        <w:rFonts w:hint="default"/>
        <w:lang w:val="it-IT" w:eastAsia="en-US" w:bidi="ar-SA"/>
      </w:rPr>
    </w:lvl>
    <w:lvl w:ilvl="6" w:tplc="74FC84F0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59A4420E">
      <w:numFmt w:val="bullet"/>
      <w:lvlText w:val="•"/>
      <w:lvlJc w:val="left"/>
      <w:pPr>
        <w:ind w:left="7014" w:hanging="360"/>
      </w:pPr>
      <w:rPr>
        <w:rFonts w:hint="default"/>
        <w:lang w:val="it-IT" w:eastAsia="en-US" w:bidi="ar-SA"/>
      </w:rPr>
    </w:lvl>
    <w:lvl w:ilvl="8" w:tplc="631A5D32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7">
    <w:nsid w:val="281144ED"/>
    <w:multiLevelType w:val="hybridMultilevel"/>
    <w:tmpl w:val="FD6484E2"/>
    <w:lvl w:ilvl="0" w:tplc="35D6AD66">
      <w:start w:val="1"/>
      <w:numFmt w:val="decimal"/>
      <w:lvlText w:val="%1."/>
      <w:lvlJc w:val="left"/>
      <w:pPr>
        <w:ind w:left="821" w:hanging="361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1D41BD4">
      <w:numFmt w:val="bullet"/>
      <w:lvlText w:val="•"/>
      <w:lvlJc w:val="left"/>
      <w:pPr>
        <w:ind w:left="920" w:hanging="361"/>
      </w:pPr>
      <w:rPr>
        <w:rFonts w:hint="default"/>
        <w:lang w:val="it-IT" w:eastAsia="en-US" w:bidi="ar-SA"/>
      </w:rPr>
    </w:lvl>
    <w:lvl w:ilvl="2" w:tplc="13F4B632">
      <w:numFmt w:val="bullet"/>
      <w:lvlText w:val="•"/>
      <w:lvlJc w:val="left"/>
      <w:pPr>
        <w:ind w:left="1960" w:hanging="361"/>
      </w:pPr>
      <w:rPr>
        <w:rFonts w:hint="default"/>
        <w:lang w:val="it-IT" w:eastAsia="en-US" w:bidi="ar-SA"/>
      </w:rPr>
    </w:lvl>
    <w:lvl w:ilvl="3" w:tplc="221E552A">
      <w:numFmt w:val="bullet"/>
      <w:lvlText w:val="•"/>
      <w:lvlJc w:val="left"/>
      <w:pPr>
        <w:ind w:left="3001" w:hanging="361"/>
      </w:pPr>
      <w:rPr>
        <w:rFonts w:hint="default"/>
        <w:lang w:val="it-IT" w:eastAsia="en-US" w:bidi="ar-SA"/>
      </w:rPr>
    </w:lvl>
    <w:lvl w:ilvl="4" w:tplc="7FFEC226">
      <w:numFmt w:val="bullet"/>
      <w:lvlText w:val="•"/>
      <w:lvlJc w:val="left"/>
      <w:pPr>
        <w:ind w:left="4042" w:hanging="361"/>
      </w:pPr>
      <w:rPr>
        <w:rFonts w:hint="default"/>
        <w:lang w:val="it-IT" w:eastAsia="en-US" w:bidi="ar-SA"/>
      </w:rPr>
    </w:lvl>
    <w:lvl w:ilvl="5" w:tplc="CE8078C0">
      <w:numFmt w:val="bullet"/>
      <w:lvlText w:val="•"/>
      <w:lvlJc w:val="left"/>
      <w:pPr>
        <w:ind w:left="5082" w:hanging="361"/>
      </w:pPr>
      <w:rPr>
        <w:rFonts w:hint="default"/>
        <w:lang w:val="it-IT" w:eastAsia="en-US" w:bidi="ar-SA"/>
      </w:rPr>
    </w:lvl>
    <w:lvl w:ilvl="6" w:tplc="EA86AC50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10BA11A0">
      <w:numFmt w:val="bullet"/>
      <w:lvlText w:val="•"/>
      <w:lvlJc w:val="left"/>
      <w:pPr>
        <w:ind w:left="7164" w:hanging="361"/>
      </w:pPr>
      <w:rPr>
        <w:rFonts w:hint="default"/>
        <w:lang w:val="it-IT" w:eastAsia="en-US" w:bidi="ar-SA"/>
      </w:rPr>
    </w:lvl>
    <w:lvl w:ilvl="8" w:tplc="A1DA9766">
      <w:numFmt w:val="bullet"/>
      <w:lvlText w:val="•"/>
      <w:lvlJc w:val="left"/>
      <w:pPr>
        <w:ind w:left="8204" w:hanging="361"/>
      </w:pPr>
      <w:rPr>
        <w:rFonts w:hint="default"/>
        <w:lang w:val="it-IT" w:eastAsia="en-US" w:bidi="ar-SA"/>
      </w:rPr>
    </w:lvl>
  </w:abstractNum>
  <w:abstractNum w:abstractNumId="8">
    <w:nsid w:val="299B69F2"/>
    <w:multiLevelType w:val="hybridMultilevel"/>
    <w:tmpl w:val="5016B1E8"/>
    <w:lvl w:ilvl="0" w:tplc="7F56A3FE">
      <w:start w:val="1"/>
      <w:numFmt w:val="decimal"/>
      <w:lvlText w:val="%1."/>
      <w:lvlJc w:val="left"/>
      <w:pPr>
        <w:ind w:left="821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687F0E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CE6CAD6E">
      <w:numFmt w:val="bullet"/>
      <w:lvlText w:val="•"/>
      <w:lvlJc w:val="left"/>
      <w:pPr>
        <w:ind w:left="2713" w:hanging="428"/>
      </w:pPr>
      <w:rPr>
        <w:rFonts w:hint="default"/>
        <w:lang w:val="it-IT" w:eastAsia="en-US" w:bidi="ar-SA"/>
      </w:rPr>
    </w:lvl>
    <w:lvl w:ilvl="3" w:tplc="E6C6BBE8">
      <w:numFmt w:val="bullet"/>
      <w:lvlText w:val="•"/>
      <w:lvlJc w:val="left"/>
      <w:pPr>
        <w:ind w:left="3659" w:hanging="428"/>
      </w:pPr>
      <w:rPr>
        <w:rFonts w:hint="default"/>
        <w:lang w:val="it-IT" w:eastAsia="en-US" w:bidi="ar-SA"/>
      </w:rPr>
    </w:lvl>
    <w:lvl w:ilvl="4" w:tplc="586220D2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8124A3F0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A2A62CA6">
      <w:numFmt w:val="bullet"/>
      <w:lvlText w:val="•"/>
      <w:lvlJc w:val="left"/>
      <w:pPr>
        <w:ind w:left="6499" w:hanging="428"/>
      </w:pPr>
      <w:rPr>
        <w:rFonts w:hint="default"/>
        <w:lang w:val="it-IT" w:eastAsia="en-US" w:bidi="ar-SA"/>
      </w:rPr>
    </w:lvl>
    <w:lvl w:ilvl="7" w:tplc="2E42F378">
      <w:numFmt w:val="bullet"/>
      <w:lvlText w:val="•"/>
      <w:lvlJc w:val="left"/>
      <w:pPr>
        <w:ind w:left="7446" w:hanging="428"/>
      </w:pPr>
      <w:rPr>
        <w:rFonts w:hint="default"/>
        <w:lang w:val="it-IT" w:eastAsia="en-US" w:bidi="ar-SA"/>
      </w:rPr>
    </w:lvl>
    <w:lvl w:ilvl="8" w:tplc="E39466D8">
      <w:numFmt w:val="bullet"/>
      <w:lvlText w:val="•"/>
      <w:lvlJc w:val="left"/>
      <w:pPr>
        <w:ind w:left="8393" w:hanging="428"/>
      </w:pPr>
      <w:rPr>
        <w:rFonts w:hint="default"/>
        <w:lang w:val="it-IT" w:eastAsia="en-US" w:bidi="ar-SA"/>
      </w:rPr>
    </w:lvl>
  </w:abstractNum>
  <w:abstractNum w:abstractNumId="9">
    <w:nsid w:val="315E0D95"/>
    <w:multiLevelType w:val="hybridMultilevel"/>
    <w:tmpl w:val="82D2527E"/>
    <w:lvl w:ilvl="0" w:tplc="304C41D0">
      <w:start w:val="1"/>
      <w:numFmt w:val="decimal"/>
      <w:lvlText w:val="%1."/>
      <w:lvlJc w:val="left"/>
      <w:pPr>
        <w:ind w:left="677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9CAD96">
      <w:start w:val="1"/>
      <w:numFmt w:val="lowerLetter"/>
      <w:lvlText w:val="%2."/>
      <w:lvlJc w:val="left"/>
      <w:pPr>
        <w:ind w:left="1114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E556CEE4">
      <w:numFmt w:val="bullet"/>
      <w:lvlText w:val="•"/>
      <w:lvlJc w:val="left"/>
      <w:pPr>
        <w:ind w:left="2138" w:hanging="281"/>
      </w:pPr>
      <w:rPr>
        <w:rFonts w:hint="default"/>
        <w:lang w:val="it-IT" w:eastAsia="en-US" w:bidi="ar-SA"/>
      </w:rPr>
    </w:lvl>
    <w:lvl w:ilvl="3" w:tplc="AB6281DE">
      <w:numFmt w:val="bullet"/>
      <w:lvlText w:val="•"/>
      <w:lvlJc w:val="left"/>
      <w:pPr>
        <w:ind w:left="3156" w:hanging="281"/>
      </w:pPr>
      <w:rPr>
        <w:rFonts w:hint="default"/>
        <w:lang w:val="it-IT" w:eastAsia="en-US" w:bidi="ar-SA"/>
      </w:rPr>
    </w:lvl>
    <w:lvl w:ilvl="4" w:tplc="ACFA811C">
      <w:numFmt w:val="bullet"/>
      <w:lvlText w:val="•"/>
      <w:lvlJc w:val="left"/>
      <w:pPr>
        <w:ind w:left="4175" w:hanging="281"/>
      </w:pPr>
      <w:rPr>
        <w:rFonts w:hint="default"/>
        <w:lang w:val="it-IT" w:eastAsia="en-US" w:bidi="ar-SA"/>
      </w:rPr>
    </w:lvl>
    <w:lvl w:ilvl="5" w:tplc="B80AF6E6">
      <w:numFmt w:val="bullet"/>
      <w:lvlText w:val="•"/>
      <w:lvlJc w:val="left"/>
      <w:pPr>
        <w:ind w:left="5193" w:hanging="281"/>
      </w:pPr>
      <w:rPr>
        <w:rFonts w:hint="default"/>
        <w:lang w:val="it-IT" w:eastAsia="en-US" w:bidi="ar-SA"/>
      </w:rPr>
    </w:lvl>
    <w:lvl w:ilvl="6" w:tplc="9B905CBE">
      <w:numFmt w:val="bullet"/>
      <w:lvlText w:val="•"/>
      <w:lvlJc w:val="left"/>
      <w:pPr>
        <w:ind w:left="6212" w:hanging="281"/>
      </w:pPr>
      <w:rPr>
        <w:rFonts w:hint="default"/>
        <w:lang w:val="it-IT" w:eastAsia="en-US" w:bidi="ar-SA"/>
      </w:rPr>
    </w:lvl>
    <w:lvl w:ilvl="7" w:tplc="429E1E76">
      <w:numFmt w:val="bullet"/>
      <w:lvlText w:val="•"/>
      <w:lvlJc w:val="left"/>
      <w:pPr>
        <w:ind w:left="7230" w:hanging="281"/>
      </w:pPr>
      <w:rPr>
        <w:rFonts w:hint="default"/>
        <w:lang w:val="it-IT" w:eastAsia="en-US" w:bidi="ar-SA"/>
      </w:rPr>
    </w:lvl>
    <w:lvl w:ilvl="8" w:tplc="FA8A20FE">
      <w:numFmt w:val="bullet"/>
      <w:lvlText w:val="•"/>
      <w:lvlJc w:val="left"/>
      <w:pPr>
        <w:ind w:left="8249" w:hanging="281"/>
      </w:pPr>
      <w:rPr>
        <w:rFonts w:hint="default"/>
        <w:lang w:val="it-IT" w:eastAsia="en-US" w:bidi="ar-SA"/>
      </w:rPr>
    </w:lvl>
  </w:abstractNum>
  <w:abstractNum w:abstractNumId="10">
    <w:nsid w:val="3714391A"/>
    <w:multiLevelType w:val="hybridMultilevel"/>
    <w:tmpl w:val="C21886FC"/>
    <w:lvl w:ilvl="0" w:tplc="DEB2F29C">
      <w:start w:val="1"/>
      <w:numFmt w:val="decimal"/>
      <w:lvlText w:val="%1."/>
      <w:lvlJc w:val="left"/>
      <w:pPr>
        <w:ind w:left="82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30223A">
      <w:numFmt w:val="bullet"/>
      <w:lvlText w:val=""/>
      <w:lvlJc w:val="left"/>
      <w:pPr>
        <w:ind w:left="11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D4AD650">
      <w:numFmt w:val="bullet"/>
      <w:lvlText w:val="•"/>
      <w:lvlJc w:val="left"/>
      <w:pPr>
        <w:ind w:left="2120" w:hanging="348"/>
      </w:pPr>
      <w:rPr>
        <w:rFonts w:hint="default"/>
        <w:lang w:val="it-IT" w:eastAsia="en-US" w:bidi="ar-SA"/>
      </w:rPr>
    </w:lvl>
    <w:lvl w:ilvl="3" w:tplc="5F20D79A">
      <w:numFmt w:val="bullet"/>
      <w:lvlText w:val="•"/>
      <w:lvlJc w:val="left"/>
      <w:pPr>
        <w:ind w:left="3141" w:hanging="348"/>
      </w:pPr>
      <w:rPr>
        <w:rFonts w:hint="default"/>
        <w:lang w:val="it-IT" w:eastAsia="en-US" w:bidi="ar-SA"/>
      </w:rPr>
    </w:lvl>
    <w:lvl w:ilvl="4" w:tplc="BA8E88F8">
      <w:numFmt w:val="bullet"/>
      <w:lvlText w:val="•"/>
      <w:lvlJc w:val="left"/>
      <w:pPr>
        <w:ind w:left="4162" w:hanging="348"/>
      </w:pPr>
      <w:rPr>
        <w:rFonts w:hint="default"/>
        <w:lang w:val="it-IT" w:eastAsia="en-US" w:bidi="ar-SA"/>
      </w:rPr>
    </w:lvl>
    <w:lvl w:ilvl="5" w:tplc="0106C4B2">
      <w:numFmt w:val="bullet"/>
      <w:lvlText w:val="•"/>
      <w:lvlJc w:val="left"/>
      <w:pPr>
        <w:ind w:left="5182" w:hanging="348"/>
      </w:pPr>
      <w:rPr>
        <w:rFonts w:hint="default"/>
        <w:lang w:val="it-IT" w:eastAsia="en-US" w:bidi="ar-SA"/>
      </w:rPr>
    </w:lvl>
    <w:lvl w:ilvl="6" w:tplc="9572DE12">
      <w:numFmt w:val="bullet"/>
      <w:lvlText w:val="•"/>
      <w:lvlJc w:val="left"/>
      <w:pPr>
        <w:ind w:left="6203" w:hanging="348"/>
      </w:pPr>
      <w:rPr>
        <w:rFonts w:hint="default"/>
        <w:lang w:val="it-IT" w:eastAsia="en-US" w:bidi="ar-SA"/>
      </w:rPr>
    </w:lvl>
    <w:lvl w:ilvl="7" w:tplc="FEF4629C">
      <w:numFmt w:val="bullet"/>
      <w:lvlText w:val="•"/>
      <w:lvlJc w:val="left"/>
      <w:pPr>
        <w:ind w:left="7224" w:hanging="348"/>
      </w:pPr>
      <w:rPr>
        <w:rFonts w:hint="default"/>
        <w:lang w:val="it-IT" w:eastAsia="en-US" w:bidi="ar-SA"/>
      </w:rPr>
    </w:lvl>
    <w:lvl w:ilvl="8" w:tplc="926A6F7C">
      <w:numFmt w:val="bullet"/>
      <w:lvlText w:val="•"/>
      <w:lvlJc w:val="left"/>
      <w:pPr>
        <w:ind w:left="8244" w:hanging="348"/>
      </w:pPr>
      <w:rPr>
        <w:rFonts w:hint="default"/>
        <w:lang w:val="it-IT" w:eastAsia="en-US" w:bidi="ar-SA"/>
      </w:rPr>
    </w:lvl>
  </w:abstractNum>
  <w:abstractNum w:abstractNumId="11">
    <w:nsid w:val="48F80E30"/>
    <w:multiLevelType w:val="hybridMultilevel"/>
    <w:tmpl w:val="F5FEDC42"/>
    <w:lvl w:ilvl="0" w:tplc="5BECDD70">
      <w:start w:val="1"/>
      <w:numFmt w:val="decimal"/>
      <w:lvlText w:val="%1."/>
      <w:lvlJc w:val="left"/>
      <w:pPr>
        <w:ind w:left="82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548E32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7CA08F20">
      <w:numFmt w:val="bullet"/>
      <w:lvlText w:val="•"/>
      <w:lvlJc w:val="left"/>
      <w:pPr>
        <w:ind w:left="2713" w:hanging="428"/>
      </w:pPr>
      <w:rPr>
        <w:rFonts w:hint="default"/>
        <w:lang w:val="it-IT" w:eastAsia="en-US" w:bidi="ar-SA"/>
      </w:rPr>
    </w:lvl>
    <w:lvl w:ilvl="3" w:tplc="49AA54C2">
      <w:numFmt w:val="bullet"/>
      <w:lvlText w:val="•"/>
      <w:lvlJc w:val="left"/>
      <w:pPr>
        <w:ind w:left="3659" w:hanging="428"/>
      </w:pPr>
      <w:rPr>
        <w:rFonts w:hint="default"/>
        <w:lang w:val="it-IT" w:eastAsia="en-US" w:bidi="ar-SA"/>
      </w:rPr>
    </w:lvl>
    <w:lvl w:ilvl="4" w:tplc="060E8366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5F14E306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13FE7308">
      <w:numFmt w:val="bullet"/>
      <w:lvlText w:val="•"/>
      <w:lvlJc w:val="left"/>
      <w:pPr>
        <w:ind w:left="6499" w:hanging="428"/>
      </w:pPr>
      <w:rPr>
        <w:rFonts w:hint="default"/>
        <w:lang w:val="it-IT" w:eastAsia="en-US" w:bidi="ar-SA"/>
      </w:rPr>
    </w:lvl>
    <w:lvl w:ilvl="7" w:tplc="582851DE">
      <w:numFmt w:val="bullet"/>
      <w:lvlText w:val="•"/>
      <w:lvlJc w:val="left"/>
      <w:pPr>
        <w:ind w:left="7446" w:hanging="428"/>
      </w:pPr>
      <w:rPr>
        <w:rFonts w:hint="default"/>
        <w:lang w:val="it-IT" w:eastAsia="en-US" w:bidi="ar-SA"/>
      </w:rPr>
    </w:lvl>
    <w:lvl w:ilvl="8" w:tplc="486E1AD4">
      <w:numFmt w:val="bullet"/>
      <w:lvlText w:val="•"/>
      <w:lvlJc w:val="left"/>
      <w:pPr>
        <w:ind w:left="8393" w:hanging="428"/>
      </w:pPr>
      <w:rPr>
        <w:rFonts w:hint="default"/>
        <w:lang w:val="it-IT" w:eastAsia="en-US" w:bidi="ar-SA"/>
      </w:rPr>
    </w:lvl>
  </w:abstractNum>
  <w:abstractNum w:abstractNumId="12">
    <w:nsid w:val="4C8438F5"/>
    <w:multiLevelType w:val="hybridMultilevel"/>
    <w:tmpl w:val="9CA86E34"/>
    <w:lvl w:ilvl="0" w:tplc="4DCE52D2">
      <w:start w:val="1"/>
      <w:numFmt w:val="decimal"/>
      <w:lvlText w:val="%1."/>
      <w:lvlJc w:val="left"/>
      <w:pPr>
        <w:ind w:left="677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042728">
      <w:start w:val="1"/>
      <w:numFmt w:val="lowerLetter"/>
      <w:lvlText w:val="%2)"/>
      <w:lvlJc w:val="left"/>
      <w:pPr>
        <w:ind w:left="1114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F8C7AD0">
      <w:numFmt w:val="bullet"/>
      <w:lvlText w:val="-"/>
      <w:lvlJc w:val="left"/>
      <w:pPr>
        <w:ind w:left="1526" w:hanging="28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3" w:tplc="DDB29882">
      <w:numFmt w:val="bullet"/>
      <w:lvlText w:val="•"/>
      <w:lvlJc w:val="left"/>
      <w:pPr>
        <w:ind w:left="2615" w:hanging="281"/>
      </w:pPr>
      <w:rPr>
        <w:rFonts w:hint="default"/>
        <w:lang w:val="it-IT" w:eastAsia="en-US" w:bidi="ar-SA"/>
      </w:rPr>
    </w:lvl>
    <w:lvl w:ilvl="4" w:tplc="61240B1A">
      <w:numFmt w:val="bullet"/>
      <w:lvlText w:val="•"/>
      <w:lvlJc w:val="left"/>
      <w:pPr>
        <w:ind w:left="3711" w:hanging="281"/>
      </w:pPr>
      <w:rPr>
        <w:rFonts w:hint="default"/>
        <w:lang w:val="it-IT" w:eastAsia="en-US" w:bidi="ar-SA"/>
      </w:rPr>
    </w:lvl>
    <w:lvl w:ilvl="5" w:tplc="48D0E29E">
      <w:numFmt w:val="bullet"/>
      <w:lvlText w:val="•"/>
      <w:lvlJc w:val="left"/>
      <w:pPr>
        <w:ind w:left="4807" w:hanging="281"/>
      </w:pPr>
      <w:rPr>
        <w:rFonts w:hint="default"/>
        <w:lang w:val="it-IT" w:eastAsia="en-US" w:bidi="ar-SA"/>
      </w:rPr>
    </w:lvl>
    <w:lvl w:ilvl="6" w:tplc="4B8E0D2E">
      <w:numFmt w:val="bullet"/>
      <w:lvlText w:val="•"/>
      <w:lvlJc w:val="left"/>
      <w:pPr>
        <w:ind w:left="5903" w:hanging="281"/>
      </w:pPr>
      <w:rPr>
        <w:rFonts w:hint="default"/>
        <w:lang w:val="it-IT" w:eastAsia="en-US" w:bidi="ar-SA"/>
      </w:rPr>
    </w:lvl>
    <w:lvl w:ilvl="7" w:tplc="17927E52">
      <w:numFmt w:val="bullet"/>
      <w:lvlText w:val="•"/>
      <w:lvlJc w:val="left"/>
      <w:pPr>
        <w:ind w:left="6999" w:hanging="281"/>
      </w:pPr>
      <w:rPr>
        <w:rFonts w:hint="default"/>
        <w:lang w:val="it-IT" w:eastAsia="en-US" w:bidi="ar-SA"/>
      </w:rPr>
    </w:lvl>
    <w:lvl w:ilvl="8" w:tplc="B1C8D0D6">
      <w:numFmt w:val="bullet"/>
      <w:lvlText w:val="•"/>
      <w:lvlJc w:val="left"/>
      <w:pPr>
        <w:ind w:left="8094" w:hanging="281"/>
      </w:pPr>
      <w:rPr>
        <w:rFonts w:hint="default"/>
        <w:lang w:val="it-IT" w:eastAsia="en-US" w:bidi="ar-SA"/>
      </w:rPr>
    </w:lvl>
  </w:abstractNum>
  <w:abstractNum w:abstractNumId="13">
    <w:nsid w:val="539D73FA"/>
    <w:multiLevelType w:val="hybridMultilevel"/>
    <w:tmpl w:val="21DC70FE"/>
    <w:lvl w:ilvl="0" w:tplc="4EFC7E18">
      <w:start w:val="1"/>
      <w:numFmt w:val="decimal"/>
      <w:lvlText w:val="%1."/>
      <w:lvlJc w:val="left"/>
      <w:pPr>
        <w:ind w:left="818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02A944">
      <w:numFmt w:val="bullet"/>
      <w:lvlText w:val=""/>
      <w:lvlJc w:val="left"/>
      <w:pPr>
        <w:ind w:left="1670" w:hanging="1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68ECDA8">
      <w:numFmt w:val="bullet"/>
      <w:lvlText w:val="•"/>
      <w:lvlJc w:val="left"/>
      <w:pPr>
        <w:ind w:left="2636" w:hanging="140"/>
      </w:pPr>
      <w:rPr>
        <w:rFonts w:hint="default"/>
        <w:lang w:val="it-IT" w:eastAsia="en-US" w:bidi="ar-SA"/>
      </w:rPr>
    </w:lvl>
    <w:lvl w:ilvl="3" w:tplc="4B0A22C4">
      <w:numFmt w:val="bullet"/>
      <w:lvlText w:val="•"/>
      <w:lvlJc w:val="left"/>
      <w:pPr>
        <w:ind w:left="3592" w:hanging="140"/>
      </w:pPr>
      <w:rPr>
        <w:rFonts w:hint="default"/>
        <w:lang w:val="it-IT" w:eastAsia="en-US" w:bidi="ar-SA"/>
      </w:rPr>
    </w:lvl>
    <w:lvl w:ilvl="4" w:tplc="4386CA5A">
      <w:numFmt w:val="bullet"/>
      <w:lvlText w:val="•"/>
      <w:lvlJc w:val="left"/>
      <w:pPr>
        <w:ind w:left="4548" w:hanging="140"/>
      </w:pPr>
      <w:rPr>
        <w:rFonts w:hint="default"/>
        <w:lang w:val="it-IT" w:eastAsia="en-US" w:bidi="ar-SA"/>
      </w:rPr>
    </w:lvl>
    <w:lvl w:ilvl="5" w:tplc="5F42E76A">
      <w:numFmt w:val="bullet"/>
      <w:lvlText w:val="•"/>
      <w:lvlJc w:val="left"/>
      <w:pPr>
        <w:ind w:left="5505" w:hanging="140"/>
      </w:pPr>
      <w:rPr>
        <w:rFonts w:hint="default"/>
        <w:lang w:val="it-IT" w:eastAsia="en-US" w:bidi="ar-SA"/>
      </w:rPr>
    </w:lvl>
    <w:lvl w:ilvl="6" w:tplc="8844014E">
      <w:numFmt w:val="bullet"/>
      <w:lvlText w:val="•"/>
      <w:lvlJc w:val="left"/>
      <w:pPr>
        <w:ind w:left="6461" w:hanging="140"/>
      </w:pPr>
      <w:rPr>
        <w:rFonts w:hint="default"/>
        <w:lang w:val="it-IT" w:eastAsia="en-US" w:bidi="ar-SA"/>
      </w:rPr>
    </w:lvl>
    <w:lvl w:ilvl="7" w:tplc="49501026">
      <w:numFmt w:val="bullet"/>
      <w:lvlText w:val="•"/>
      <w:lvlJc w:val="left"/>
      <w:pPr>
        <w:ind w:left="7417" w:hanging="140"/>
      </w:pPr>
      <w:rPr>
        <w:rFonts w:hint="default"/>
        <w:lang w:val="it-IT" w:eastAsia="en-US" w:bidi="ar-SA"/>
      </w:rPr>
    </w:lvl>
    <w:lvl w:ilvl="8" w:tplc="F60CC812">
      <w:numFmt w:val="bullet"/>
      <w:lvlText w:val="•"/>
      <w:lvlJc w:val="left"/>
      <w:pPr>
        <w:ind w:left="8373" w:hanging="140"/>
      </w:pPr>
      <w:rPr>
        <w:rFonts w:hint="default"/>
        <w:lang w:val="it-IT" w:eastAsia="en-US" w:bidi="ar-SA"/>
      </w:rPr>
    </w:lvl>
  </w:abstractNum>
  <w:abstractNum w:abstractNumId="14">
    <w:nsid w:val="57657AB0"/>
    <w:multiLevelType w:val="hybridMultilevel"/>
    <w:tmpl w:val="FD8C8F20"/>
    <w:lvl w:ilvl="0" w:tplc="2828D5EC">
      <w:numFmt w:val="bullet"/>
      <w:lvlText w:val=""/>
      <w:lvlJc w:val="left"/>
      <w:pPr>
        <w:ind w:left="1102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9DA5668">
      <w:numFmt w:val="bullet"/>
      <w:lvlText w:val="•"/>
      <w:lvlJc w:val="left"/>
      <w:pPr>
        <w:ind w:left="2018" w:hanging="281"/>
      </w:pPr>
      <w:rPr>
        <w:rFonts w:hint="default"/>
        <w:lang w:val="it-IT" w:eastAsia="en-US" w:bidi="ar-SA"/>
      </w:rPr>
    </w:lvl>
    <w:lvl w:ilvl="2" w:tplc="583C662A">
      <w:numFmt w:val="bullet"/>
      <w:lvlText w:val="•"/>
      <w:lvlJc w:val="left"/>
      <w:pPr>
        <w:ind w:left="2937" w:hanging="281"/>
      </w:pPr>
      <w:rPr>
        <w:rFonts w:hint="default"/>
        <w:lang w:val="it-IT" w:eastAsia="en-US" w:bidi="ar-SA"/>
      </w:rPr>
    </w:lvl>
    <w:lvl w:ilvl="3" w:tplc="C2C23462">
      <w:numFmt w:val="bullet"/>
      <w:lvlText w:val="•"/>
      <w:lvlJc w:val="left"/>
      <w:pPr>
        <w:ind w:left="3855" w:hanging="281"/>
      </w:pPr>
      <w:rPr>
        <w:rFonts w:hint="default"/>
        <w:lang w:val="it-IT" w:eastAsia="en-US" w:bidi="ar-SA"/>
      </w:rPr>
    </w:lvl>
    <w:lvl w:ilvl="4" w:tplc="0B42578C">
      <w:numFmt w:val="bullet"/>
      <w:lvlText w:val="•"/>
      <w:lvlJc w:val="left"/>
      <w:pPr>
        <w:ind w:left="4774" w:hanging="281"/>
      </w:pPr>
      <w:rPr>
        <w:rFonts w:hint="default"/>
        <w:lang w:val="it-IT" w:eastAsia="en-US" w:bidi="ar-SA"/>
      </w:rPr>
    </w:lvl>
    <w:lvl w:ilvl="5" w:tplc="2C4E0020">
      <w:numFmt w:val="bullet"/>
      <w:lvlText w:val="•"/>
      <w:lvlJc w:val="left"/>
      <w:pPr>
        <w:ind w:left="5693" w:hanging="281"/>
      </w:pPr>
      <w:rPr>
        <w:rFonts w:hint="default"/>
        <w:lang w:val="it-IT" w:eastAsia="en-US" w:bidi="ar-SA"/>
      </w:rPr>
    </w:lvl>
    <w:lvl w:ilvl="6" w:tplc="2F6EEF72">
      <w:numFmt w:val="bullet"/>
      <w:lvlText w:val="•"/>
      <w:lvlJc w:val="left"/>
      <w:pPr>
        <w:ind w:left="6611" w:hanging="281"/>
      </w:pPr>
      <w:rPr>
        <w:rFonts w:hint="default"/>
        <w:lang w:val="it-IT" w:eastAsia="en-US" w:bidi="ar-SA"/>
      </w:rPr>
    </w:lvl>
    <w:lvl w:ilvl="7" w:tplc="684CAD08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78AE0C70">
      <w:numFmt w:val="bullet"/>
      <w:lvlText w:val="•"/>
      <w:lvlJc w:val="left"/>
      <w:pPr>
        <w:ind w:left="8449" w:hanging="281"/>
      </w:pPr>
      <w:rPr>
        <w:rFonts w:hint="default"/>
        <w:lang w:val="it-IT" w:eastAsia="en-US" w:bidi="ar-SA"/>
      </w:rPr>
    </w:lvl>
  </w:abstractNum>
  <w:abstractNum w:abstractNumId="15">
    <w:nsid w:val="5A995FF2"/>
    <w:multiLevelType w:val="hybridMultilevel"/>
    <w:tmpl w:val="236A09BA"/>
    <w:lvl w:ilvl="0" w:tplc="993E7784">
      <w:start w:val="1"/>
      <w:numFmt w:val="decimal"/>
      <w:lvlText w:val="%1."/>
      <w:lvlJc w:val="left"/>
      <w:pPr>
        <w:ind w:left="821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BF46F3E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3B2C65D4">
      <w:numFmt w:val="bullet"/>
      <w:lvlText w:val="•"/>
      <w:lvlJc w:val="left"/>
      <w:pPr>
        <w:ind w:left="2713" w:hanging="428"/>
      </w:pPr>
      <w:rPr>
        <w:rFonts w:hint="default"/>
        <w:lang w:val="it-IT" w:eastAsia="en-US" w:bidi="ar-SA"/>
      </w:rPr>
    </w:lvl>
    <w:lvl w:ilvl="3" w:tplc="0A6E74B6">
      <w:numFmt w:val="bullet"/>
      <w:lvlText w:val="•"/>
      <w:lvlJc w:val="left"/>
      <w:pPr>
        <w:ind w:left="3659" w:hanging="428"/>
      </w:pPr>
      <w:rPr>
        <w:rFonts w:hint="default"/>
        <w:lang w:val="it-IT" w:eastAsia="en-US" w:bidi="ar-SA"/>
      </w:rPr>
    </w:lvl>
    <w:lvl w:ilvl="4" w:tplc="03064310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3D543CD4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199E3B68">
      <w:numFmt w:val="bullet"/>
      <w:lvlText w:val="•"/>
      <w:lvlJc w:val="left"/>
      <w:pPr>
        <w:ind w:left="6499" w:hanging="428"/>
      </w:pPr>
      <w:rPr>
        <w:rFonts w:hint="default"/>
        <w:lang w:val="it-IT" w:eastAsia="en-US" w:bidi="ar-SA"/>
      </w:rPr>
    </w:lvl>
    <w:lvl w:ilvl="7" w:tplc="63E6F768">
      <w:numFmt w:val="bullet"/>
      <w:lvlText w:val="•"/>
      <w:lvlJc w:val="left"/>
      <w:pPr>
        <w:ind w:left="7446" w:hanging="428"/>
      </w:pPr>
      <w:rPr>
        <w:rFonts w:hint="default"/>
        <w:lang w:val="it-IT" w:eastAsia="en-US" w:bidi="ar-SA"/>
      </w:rPr>
    </w:lvl>
    <w:lvl w:ilvl="8" w:tplc="F724C22A">
      <w:numFmt w:val="bullet"/>
      <w:lvlText w:val="•"/>
      <w:lvlJc w:val="left"/>
      <w:pPr>
        <w:ind w:left="8393" w:hanging="428"/>
      </w:pPr>
      <w:rPr>
        <w:rFonts w:hint="default"/>
        <w:lang w:val="it-IT" w:eastAsia="en-US" w:bidi="ar-SA"/>
      </w:rPr>
    </w:lvl>
  </w:abstractNum>
  <w:abstractNum w:abstractNumId="16">
    <w:nsid w:val="5B8E16B8"/>
    <w:multiLevelType w:val="hybridMultilevel"/>
    <w:tmpl w:val="AB50942A"/>
    <w:lvl w:ilvl="0" w:tplc="9C9804C4">
      <w:numFmt w:val="bullet"/>
      <w:lvlText w:val="o"/>
      <w:lvlJc w:val="left"/>
      <w:pPr>
        <w:ind w:left="110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D22D03C">
      <w:numFmt w:val="bullet"/>
      <w:lvlText w:val="•"/>
      <w:lvlJc w:val="left"/>
      <w:pPr>
        <w:ind w:left="2018" w:hanging="709"/>
      </w:pPr>
      <w:rPr>
        <w:rFonts w:hint="default"/>
        <w:lang w:val="it-IT" w:eastAsia="en-US" w:bidi="ar-SA"/>
      </w:rPr>
    </w:lvl>
    <w:lvl w:ilvl="2" w:tplc="2FC04E9A">
      <w:numFmt w:val="bullet"/>
      <w:lvlText w:val="•"/>
      <w:lvlJc w:val="left"/>
      <w:pPr>
        <w:ind w:left="2937" w:hanging="709"/>
      </w:pPr>
      <w:rPr>
        <w:rFonts w:hint="default"/>
        <w:lang w:val="it-IT" w:eastAsia="en-US" w:bidi="ar-SA"/>
      </w:rPr>
    </w:lvl>
    <w:lvl w:ilvl="3" w:tplc="B816AC94">
      <w:numFmt w:val="bullet"/>
      <w:lvlText w:val="•"/>
      <w:lvlJc w:val="left"/>
      <w:pPr>
        <w:ind w:left="3855" w:hanging="709"/>
      </w:pPr>
      <w:rPr>
        <w:rFonts w:hint="default"/>
        <w:lang w:val="it-IT" w:eastAsia="en-US" w:bidi="ar-SA"/>
      </w:rPr>
    </w:lvl>
    <w:lvl w:ilvl="4" w:tplc="35C4FC6C">
      <w:numFmt w:val="bullet"/>
      <w:lvlText w:val="•"/>
      <w:lvlJc w:val="left"/>
      <w:pPr>
        <w:ind w:left="4774" w:hanging="709"/>
      </w:pPr>
      <w:rPr>
        <w:rFonts w:hint="default"/>
        <w:lang w:val="it-IT" w:eastAsia="en-US" w:bidi="ar-SA"/>
      </w:rPr>
    </w:lvl>
    <w:lvl w:ilvl="5" w:tplc="5F907D84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C41E279C">
      <w:numFmt w:val="bullet"/>
      <w:lvlText w:val="•"/>
      <w:lvlJc w:val="left"/>
      <w:pPr>
        <w:ind w:left="6611" w:hanging="709"/>
      </w:pPr>
      <w:rPr>
        <w:rFonts w:hint="default"/>
        <w:lang w:val="it-IT" w:eastAsia="en-US" w:bidi="ar-SA"/>
      </w:rPr>
    </w:lvl>
    <w:lvl w:ilvl="7" w:tplc="10446E16">
      <w:numFmt w:val="bullet"/>
      <w:lvlText w:val="•"/>
      <w:lvlJc w:val="left"/>
      <w:pPr>
        <w:ind w:left="7530" w:hanging="709"/>
      </w:pPr>
      <w:rPr>
        <w:rFonts w:hint="default"/>
        <w:lang w:val="it-IT" w:eastAsia="en-US" w:bidi="ar-SA"/>
      </w:rPr>
    </w:lvl>
    <w:lvl w:ilvl="8" w:tplc="BE9C1A1A">
      <w:numFmt w:val="bullet"/>
      <w:lvlText w:val="•"/>
      <w:lvlJc w:val="left"/>
      <w:pPr>
        <w:ind w:left="8449" w:hanging="709"/>
      </w:pPr>
      <w:rPr>
        <w:rFonts w:hint="default"/>
        <w:lang w:val="it-IT" w:eastAsia="en-US" w:bidi="ar-SA"/>
      </w:rPr>
    </w:lvl>
  </w:abstractNum>
  <w:abstractNum w:abstractNumId="17">
    <w:nsid w:val="60527DB6"/>
    <w:multiLevelType w:val="hybridMultilevel"/>
    <w:tmpl w:val="F912D6EA"/>
    <w:lvl w:ilvl="0" w:tplc="7A3A7AA0">
      <w:start w:val="1"/>
      <w:numFmt w:val="decimal"/>
      <w:lvlText w:val="%1."/>
      <w:lvlJc w:val="left"/>
      <w:pPr>
        <w:ind w:left="821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B5EA99C">
      <w:numFmt w:val="bullet"/>
      <w:lvlText w:val="•"/>
      <w:lvlJc w:val="left"/>
      <w:pPr>
        <w:ind w:left="1766" w:hanging="428"/>
      </w:pPr>
      <w:rPr>
        <w:rFonts w:hint="default"/>
        <w:lang w:val="it-IT" w:eastAsia="en-US" w:bidi="ar-SA"/>
      </w:rPr>
    </w:lvl>
    <w:lvl w:ilvl="2" w:tplc="61742EAA">
      <w:numFmt w:val="bullet"/>
      <w:lvlText w:val="•"/>
      <w:lvlJc w:val="left"/>
      <w:pPr>
        <w:ind w:left="2713" w:hanging="428"/>
      </w:pPr>
      <w:rPr>
        <w:rFonts w:hint="default"/>
        <w:lang w:val="it-IT" w:eastAsia="en-US" w:bidi="ar-SA"/>
      </w:rPr>
    </w:lvl>
    <w:lvl w:ilvl="3" w:tplc="9782C622">
      <w:numFmt w:val="bullet"/>
      <w:lvlText w:val="•"/>
      <w:lvlJc w:val="left"/>
      <w:pPr>
        <w:ind w:left="3659" w:hanging="428"/>
      </w:pPr>
      <w:rPr>
        <w:rFonts w:hint="default"/>
        <w:lang w:val="it-IT" w:eastAsia="en-US" w:bidi="ar-SA"/>
      </w:rPr>
    </w:lvl>
    <w:lvl w:ilvl="4" w:tplc="9B5CC862">
      <w:numFmt w:val="bullet"/>
      <w:lvlText w:val="•"/>
      <w:lvlJc w:val="left"/>
      <w:pPr>
        <w:ind w:left="4606" w:hanging="428"/>
      </w:pPr>
      <w:rPr>
        <w:rFonts w:hint="default"/>
        <w:lang w:val="it-IT" w:eastAsia="en-US" w:bidi="ar-SA"/>
      </w:rPr>
    </w:lvl>
    <w:lvl w:ilvl="5" w:tplc="CF522AB4">
      <w:numFmt w:val="bullet"/>
      <w:lvlText w:val="•"/>
      <w:lvlJc w:val="left"/>
      <w:pPr>
        <w:ind w:left="5553" w:hanging="428"/>
      </w:pPr>
      <w:rPr>
        <w:rFonts w:hint="default"/>
        <w:lang w:val="it-IT" w:eastAsia="en-US" w:bidi="ar-SA"/>
      </w:rPr>
    </w:lvl>
    <w:lvl w:ilvl="6" w:tplc="90C8E214">
      <w:numFmt w:val="bullet"/>
      <w:lvlText w:val="•"/>
      <w:lvlJc w:val="left"/>
      <w:pPr>
        <w:ind w:left="6499" w:hanging="428"/>
      </w:pPr>
      <w:rPr>
        <w:rFonts w:hint="default"/>
        <w:lang w:val="it-IT" w:eastAsia="en-US" w:bidi="ar-SA"/>
      </w:rPr>
    </w:lvl>
    <w:lvl w:ilvl="7" w:tplc="CD5A87E0">
      <w:numFmt w:val="bullet"/>
      <w:lvlText w:val="•"/>
      <w:lvlJc w:val="left"/>
      <w:pPr>
        <w:ind w:left="7446" w:hanging="428"/>
      </w:pPr>
      <w:rPr>
        <w:rFonts w:hint="default"/>
        <w:lang w:val="it-IT" w:eastAsia="en-US" w:bidi="ar-SA"/>
      </w:rPr>
    </w:lvl>
    <w:lvl w:ilvl="8" w:tplc="0D4A1604">
      <w:numFmt w:val="bullet"/>
      <w:lvlText w:val="•"/>
      <w:lvlJc w:val="left"/>
      <w:pPr>
        <w:ind w:left="8393" w:hanging="428"/>
      </w:pPr>
      <w:rPr>
        <w:rFonts w:hint="default"/>
        <w:lang w:val="it-IT" w:eastAsia="en-US" w:bidi="ar-SA"/>
      </w:rPr>
    </w:lvl>
  </w:abstractNum>
  <w:abstractNum w:abstractNumId="18">
    <w:nsid w:val="64224908"/>
    <w:multiLevelType w:val="hybridMultilevel"/>
    <w:tmpl w:val="179E505A"/>
    <w:lvl w:ilvl="0" w:tplc="021EA1F2">
      <w:numFmt w:val="bullet"/>
      <w:lvlText w:val=""/>
      <w:lvlJc w:val="left"/>
      <w:pPr>
        <w:ind w:left="1102" w:hanging="21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272D074">
      <w:numFmt w:val="bullet"/>
      <w:lvlText w:val="-"/>
      <w:lvlJc w:val="left"/>
      <w:pPr>
        <w:ind w:left="147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57E9D02">
      <w:numFmt w:val="bullet"/>
      <w:lvlText w:val="•"/>
      <w:lvlJc w:val="left"/>
      <w:pPr>
        <w:ind w:left="2458" w:hanging="360"/>
      </w:pPr>
      <w:rPr>
        <w:rFonts w:hint="default"/>
        <w:lang w:val="it-IT" w:eastAsia="en-US" w:bidi="ar-SA"/>
      </w:rPr>
    </w:lvl>
    <w:lvl w:ilvl="3" w:tplc="F23C7D34"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4" w:tplc="C9AC64D8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2AF4404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334A328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9CB2FBD0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320DF1E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19">
    <w:nsid w:val="69286060"/>
    <w:multiLevelType w:val="hybridMultilevel"/>
    <w:tmpl w:val="0B42352A"/>
    <w:lvl w:ilvl="0" w:tplc="D2D251B6">
      <w:start w:val="1"/>
      <w:numFmt w:val="decimal"/>
      <w:lvlText w:val="%1."/>
      <w:lvlJc w:val="left"/>
      <w:pPr>
        <w:ind w:left="82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0AC859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F4E089E">
      <w:numFmt w:val="bullet"/>
      <w:lvlText w:val="•"/>
      <w:lvlJc w:val="left"/>
      <w:pPr>
        <w:ind w:left="2511" w:hanging="360"/>
      </w:pPr>
      <w:rPr>
        <w:rFonts w:hint="default"/>
        <w:lang w:val="it-IT" w:eastAsia="en-US" w:bidi="ar-SA"/>
      </w:rPr>
    </w:lvl>
    <w:lvl w:ilvl="3" w:tplc="DC90085E"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4" w:tplc="566CF236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9E20CA56">
      <w:numFmt w:val="bullet"/>
      <w:lvlText w:val="•"/>
      <w:lvlJc w:val="left"/>
      <w:pPr>
        <w:ind w:left="5427" w:hanging="360"/>
      </w:pPr>
      <w:rPr>
        <w:rFonts w:hint="default"/>
        <w:lang w:val="it-IT" w:eastAsia="en-US" w:bidi="ar-SA"/>
      </w:rPr>
    </w:lvl>
    <w:lvl w:ilvl="6" w:tplc="B8948676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02DCFE76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 w:tplc="79D8B238">
      <w:numFmt w:val="bullet"/>
      <w:lvlText w:val="•"/>
      <w:lvlJc w:val="left"/>
      <w:pPr>
        <w:ind w:left="8342" w:hanging="360"/>
      </w:pPr>
      <w:rPr>
        <w:rFonts w:hint="default"/>
        <w:lang w:val="it-IT" w:eastAsia="en-US" w:bidi="ar-SA"/>
      </w:rPr>
    </w:lvl>
  </w:abstractNum>
  <w:abstractNum w:abstractNumId="20">
    <w:nsid w:val="6AF32C74"/>
    <w:multiLevelType w:val="hybridMultilevel"/>
    <w:tmpl w:val="2B76C4BC"/>
    <w:lvl w:ilvl="0" w:tplc="0C160B4C">
      <w:start w:val="1"/>
      <w:numFmt w:val="decimal"/>
      <w:lvlText w:val="%1."/>
      <w:lvlJc w:val="left"/>
      <w:pPr>
        <w:ind w:left="535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6CA892">
      <w:numFmt w:val="bullet"/>
      <w:lvlText w:val="-"/>
      <w:lvlJc w:val="left"/>
      <w:pPr>
        <w:ind w:left="1102" w:hanging="425"/>
      </w:pPr>
      <w:rPr>
        <w:rFonts w:ascii="Trebuchet MS" w:eastAsia="Trebuchet MS" w:hAnsi="Trebuchet MS" w:cs="Trebuchet MS" w:hint="default"/>
        <w:b/>
        <w:bCs/>
        <w:w w:val="75"/>
        <w:sz w:val="22"/>
        <w:szCs w:val="22"/>
        <w:lang w:val="it-IT" w:eastAsia="en-US" w:bidi="ar-SA"/>
      </w:rPr>
    </w:lvl>
    <w:lvl w:ilvl="2" w:tplc="751E65BC">
      <w:numFmt w:val="bullet"/>
      <w:lvlText w:val="•"/>
      <w:lvlJc w:val="left"/>
      <w:pPr>
        <w:ind w:left="2120" w:hanging="425"/>
      </w:pPr>
      <w:rPr>
        <w:rFonts w:hint="default"/>
        <w:lang w:val="it-IT" w:eastAsia="en-US" w:bidi="ar-SA"/>
      </w:rPr>
    </w:lvl>
    <w:lvl w:ilvl="3" w:tplc="49E8C6BE">
      <w:numFmt w:val="bullet"/>
      <w:lvlText w:val="•"/>
      <w:lvlJc w:val="left"/>
      <w:pPr>
        <w:ind w:left="3141" w:hanging="425"/>
      </w:pPr>
      <w:rPr>
        <w:rFonts w:hint="default"/>
        <w:lang w:val="it-IT" w:eastAsia="en-US" w:bidi="ar-SA"/>
      </w:rPr>
    </w:lvl>
    <w:lvl w:ilvl="4" w:tplc="FC1C5C98">
      <w:numFmt w:val="bullet"/>
      <w:lvlText w:val="•"/>
      <w:lvlJc w:val="left"/>
      <w:pPr>
        <w:ind w:left="4162" w:hanging="425"/>
      </w:pPr>
      <w:rPr>
        <w:rFonts w:hint="default"/>
        <w:lang w:val="it-IT" w:eastAsia="en-US" w:bidi="ar-SA"/>
      </w:rPr>
    </w:lvl>
    <w:lvl w:ilvl="5" w:tplc="ABAEA41E">
      <w:numFmt w:val="bullet"/>
      <w:lvlText w:val="•"/>
      <w:lvlJc w:val="left"/>
      <w:pPr>
        <w:ind w:left="5182" w:hanging="425"/>
      </w:pPr>
      <w:rPr>
        <w:rFonts w:hint="default"/>
        <w:lang w:val="it-IT" w:eastAsia="en-US" w:bidi="ar-SA"/>
      </w:rPr>
    </w:lvl>
    <w:lvl w:ilvl="6" w:tplc="7BE2F126">
      <w:numFmt w:val="bullet"/>
      <w:lvlText w:val="•"/>
      <w:lvlJc w:val="left"/>
      <w:pPr>
        <w:ind w:left="6203" w:hanging="425"/>
      </w:pPr>
      <w:rPr>
        <w:rFonts w:hint="default"/>
        <w:lang w:val="it-IT" w:eastAsia="en-US" w:bidi="ar-SA"/>
      </w:rPr>
    </w:lvl>
    <w:lvl w:ilvl="7" w:tplc="08560878">
      <w:numFmt w:val="bullet"/>
      <w:lvlText w:val="•"/>
      <w:lvlJc w:val="left"/>
      <w:pPr>
        <w:ind w:left="7224" w:hanging="425"/>
      </w:pPr>
      <w:rPr>
        <w:rFonts w:hint="default"/>
        <w:lang w:val="it-IT" w:eastAsia="en-US" w:bidi="ar-SA"/>
      </w:rPr>
    </w:lvl>
    <w:lvl w:ilvl="8" w:tplc="4F06336E">
      <w:numFmt w:val="bullet"/>
      <w:lvlText w:val="•"/>
      <w:lvlJc w:val="left"/>
      <w:pPr>
        <w:ind w:left="8244" w:hanging="42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17"/>
  </w:num>
  <w:num w:numId="9">
    <w:abstractNumId w:val="2"/>
  </w:num>
  <w:num w:numId="10">
    <w:abstractNumId w:val="7"/>
  </w:num>
  <w:num w:numId="11">
    <w:abstractNumId w:val="18"/>
  </w:num>
  <w:num w:numId="12">
    <w:abstractNumId w:val="0"/>
  </w:num>
  <w:num w:numId="13">
    <w:abstractNumId w:val="16"/>
  </w:num>
  <w:num w:numId="14">
    <w:abstractNumId w:val="13"/>
  </w:num>
  <w:num w:numId="15">
    <w:abstractNumId w:val="20"/>
  </w:num>
  <w:num w:numId="16">
    <w:abstractNumId w:val="8"/>
  </w:num>
  <w:num w:numId="17">
    <w:abstractNumId w:val="19"/>
  </w:num>
  <w:num w:numId="18">
    <w:abstractNumId w:val="15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3A46"/>
    <w:rsid w:val="00042061"/>
    <w:rsid w:val="002949B2"/>
    <w:rsid w:val="003A3726"/>
    <w:rsid w:val="003A5F5E"/>
    <w:rsid w:val="00565EF2"/>
    <w:rsid w:val="005B5992"/>
    <w:rsid w:val="005C4796"/>
    <w:rsid w:val="00780EDE"/>
    <w:rsid w:val="007E5E1A"/>
    <w:rsid w:val="007F20AF"/>
    <w:rsid w:val="00876DEE"/>
    <w:rsid w:val="009E6607"/>
    <w:rsid w:val="00AA1C86"/>
    <w:rsid w:val="00BB1DFC"/>
    <w:rsid w:val="00CB3A46"/>
    <w:rsid w:val="00D87FC3"/>
    <w:rsid w:val="00F96A68"/>
    <w:rsid w:val="00FC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3A4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CB3A46"/>
    <w:pPr>
      <w:spacing w:before="119"/>
      <w:ind w:left="39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OC2">
    <w:name w:val="TOC 2"/>
    <w:basedOn w:val="Normale"/>
    <w:uiPriority w:val="1"/>
    <w:qFormat/>
    <w:rsid w:val="00CB3A46"/>
    <w:pPr>
      <w:spacing w:line="252" w:lineRule="exact"/>
      <w:ind w:left="393"/>
    </w:pPr>
    <w:rPr>
      <w:rFonts w:ascii="Times New Roman" w:eastAsia="Times New Roman" w:hAnsi="Times New Roman" w:cs="Times New Roman"/>
      <w:i/>
      <w:iCs/>
    </w:rPr>
  </w:style>
  <w:style w:type="paragraph" w:customStyle="1" w:styleId="TOC3">
    <w:name w:val="TOC 3"/>
    <w:basedOn w:val="Normale"/>
    <w:uiPriority w:val="1"/>
    <w:qFormat/>
    <w:rsid w:val="00CB3A46"/>
    <w:pPr>
      <w:spacing w:before="115"/>
      <w:ind w:left="393"/>
    </w:pPr>
    <w:rPr>
      <w:rFonts w:ascii="Times New Roman" w:eastAsia="Times New Roman" w:hAnsi="Times New Roman" w:cs="Times New Roman"/>
      <w:b/>
      <w:bCs/>
      <w:i/>
      <w:iCs/>
    </w:rPr>
  </w:style>
  <w:style w:type="paragraph" w:styleId="Corpodeltesto">
    <w:name w:val="Body Text"/>
    <w:basedOn w:val="Normale"/>
    <w:uiPriority w:val="1"/>
    <w:qFormat/>
    <w:rsid w:val="00CB3A46"/>
    <w:pPr>
      <w:ind w:left="821"/>
      <w:jc w:val="both"/>
    </w:pPr>
  </w:style>
  <w:style w:type="paragraph" w:customStyle="1" w:styleId="Heading1">
    <w:name w:val="Heading 1"/>
    <w:basedOn w:val="Normale"/>
    <w:uiPriority w:val="1"/>
    <w:qFormat/>
    <w:rsid w:val="00CB3A46"/>
    <w:pPr>
      <w:ind w:left="393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CB3A46"/>
    <w:pPr>
      <w:spacing w:before="60"/>
      <w:ind w:left="393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CB3A46"/>
    <w:pPr>
      <w:spacing w:before="93"/>
      <w:ind w:left="6522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B3A46"/>
    <w:pPr>
      <w:ind w:left="821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B3A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ur-lex.europa.eu/legal-content/IT/TXT/?uri=CELEX%3A32016R0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IS014004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iscastelnovonemonti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ministrazione@corporatestudio.it" TargetMode="External"/><Relationship Id="rId10" Type="http://schemas.openxmlformats.org/officeDocument/2006/relationships/hyperlink" Target="mailto:reis014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s014004@istruzione.it" TargetMode="External"/><Relationship Id="rId14" Type="http://schemas.openxmlformats.org/officeDocument/2006/relationships/hyperlink" Target="http://www.iiscastelnovonemon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11256</Words>
  <Characters>64165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75271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rico.gianna</cp:lastModifiedBy>
  <cp:revision>11</cp:revision>
  <cp:lastPrinted>2023-06-07T08:13:00Z</cp:lastPrinted>
  <dcterms:created xsi:type="dcterms:W3CDTF">2023-04-13T13:46:00Z</dcterms:created>
  <dcterms:modified xsi:type="dcterms:W3CDTF">2023-06-07T08:13:00Z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2023-04-13T00:00:00Z</vt:filetime>
  </property>
</Properties>
</file>