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0F443E" w14:textId="77777777" w:rsidR="00973005" w:rsidRPr="00564846" w:rsidRDefault="00973005" w:rsidP="009730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846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34544FA1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1ED6B3D" w14:textId="56A154A3" w:rsidR="00AD59F0" w:rsidRDefault="00BA0393" w:rsidP="00BA0393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  <w:r w:rsidRPr="00BA0393">
        <w:rPr>
          <w:rFonts w:ascii="Times New Roman" w:hAnsi="Times New Roman" w:cs="Times New Roman"/>
          <w:b/>
          <w:bCs/>
        </w:rPr>
        <w:t>Si comunica che</w:t>
      </w:r>
      <w:r w:rsidR="0091709A">
        <w:rPr>
          <w:rFonts w:ascii="Times New Roman" w:hAnsi="Times New Roman" w:cs="Times New Roman"/>
          <w:b/>
          <w:bCs/>
        </w:rPr>
        <w:t xml:space="preserve"> </w:t>
      </w:r>
      <w:r w:rsidR="00107A15">
        <w:rPr>
          <w:rFonts w:ascii="Times New Roman" w:hAnsi="Times New Roman" w:cs="Times New Roman"/>
          <w:b/>
          <w:bCs/>
        </w:rPr>
        <w:t xml:space="preserve">le OO.SS. </w:t>
      </w:r>
      <w:r w:rsidR="00EF5B13">
        <w:rPr>
          <w:rFonts w:ascii="Times New Roman" w:hAnsi="Times New Roman" w:cs="Times New Roman"/>
          <w:b/>
          <w:bCs/>
        </w:rPr>
        <w:t>FLC CGIL e Unicobas Scuola e Università hanno</w:t>
      </w:r>
      <w:r>
        <w:rPr>
          <w:rFonts w:ascii="Times New Roman" w:hAnsi="Times New Roman" w:cs="Times New Roman"/>
          <w:b/>
          <w:bCs/>
        </w:rPr>
        <w:t xml:space="preserve"> proclamat</w:t>
      </w:r>
      <w:r w:rsidR="00EF5B13">
        <w:rPr>
          <w:rFonts w:ascii="Times New Roman" w:hAnsi="Times New Roman" w:cs="Times New Roman"/>
          <w:b/>
          <w:bCs/>
        </w:rPr>
        <w:t xml:space="preserve">o uno </w:t>
      </w:r>
      <w:r w:rsidR="00086D21">
        <w:rPr>
          <w:rFonts w:ascii="Times New Roman" w:hAnsi="Times New Roman" w:cs="Times New Roman"/>
          <w:b/>
          <w:bCs/>
        </w:rPr>
        <w:t>“</w:t>
      </w:r>
      <w:r w:rsidR="00EF5B13">
        <w:rPr>
          <w:rFonts w:ascii="Times New Roman" w:hAnsi="Times New Roman" w:cs="Times New Roman"/>
          <w:b/>
          <w:bCs/>
        </w:rPr>
        <w:t xml:space="preserve">sciopero con astensione </w:t>
      </w:r>
      <w:r w:rsidR="00086D21">
        <w:rPr>
          <w:rFonts w:ascii="Times New Roman" w:hAnsi="Times New Roman" w:cs="Times New Roman"/>
          <w:b/>
          <w:bCs/>
        </w:rPr>
        <w:t xml:space="preserve">da tutte le prestazioni orarie aggiuntive </w:t>
      </w:r>
      <w:r w:rsidR="00760F30">
        <w:rPr>
          <w:rFonts w:ascii="Times New Roman" w:hAnsi="Times New Roman" w:cs="Times New Roman"/>
          <w:b/>
          <w:bCs/>
        </w:rPr>
        <w:t>per il personale del Comparto Istruzione e Ricerca</w:t>
      </w:r>
      <w:r w:rsidR="00351480">
        <w:rPr>
          <w:rFonts w:ascii="Times New Roman" w:hAnsi="Times New Roman" w:cs="Times New Roman"/>
          <w:b/>
          <w:bCs/>
        </w:rPr>
        <w:t>, sezione Scuola, e dell’Area Istruzione e Ricerca, sezione Scuola, limitatamente a coloro che prestano servizio negli Istituti Tecnici e negli IISS, laddove sono presenti Istituti Tecnici”</w:t>
      </w:r>
      <w:r w:rsidR="00EB6C2E" w:rsidRPr="00BA0393">
        <w:rPr>
          <w:rFonts w:ascii="Times New Roman" w:hAnsi="Times New Roman" w:cs="Times New Roman"/>
          <w:b/>
          <w:bCs/>
        </w:rPr>
        <w:t xml:space="preserve"> </w:t>
      </w:r>
      <w:r w:rsidR="00EB6C2E">
        <w:rPr>
          <w:rFonts w:ascii="Times New Roman" w:hAnsi="Times New Roman" w:cs="Times New Roman"/>
          <w:b/>
          <w:bCs/>
        </w:rPr>
        <w:t>dal 22 maggio al 21 giugno 2026</w:t>
      </w:r>
      <w:r w:rsidR="002F771A">
        <w:rPr>
          <w:rFonts w:ascii="Times New Roman" w:hAnsi="Times New Roman" w:cs="Times New Roman"/>
          <w:b/>
          <w:bCs/>
        </w:rPr>
        <w:t xml:space="preserve"> (</w:t>
      </w:r>
      <w:hyperlink r:id="rId5" w:history="1">
        <w:r w:rsidR="00531419" w:rsidRPr="00531419">
          <w:rPr>
            <w:rStyle w:val="Collegamentoipertestuale"/>
            <w:rFonts w:ascii="Times New Roman" w:hAnsi="Times New Roman" w:cs="Times New Roman"/>
            <w:b/>
            <w:bCs/>
          </w:rPr>
          <w:t>Dettaglio sciopero | Commissione Garanzia Sciopero</w:t>
        </w:r>
      </w:hyperlink>
      <w:r w:rsidR="002F771A">
        <w:rPr>
          <w:rFonts w:ascii="Times New Roman" w:hAnsi="Times New Roman" w:cs="Times New Roman"/>
          <w:b/>
          <w:bCs/>
        </w:rPr>
        <w:t xml:space="preserve">; </w:t>
      </w:r>
      <w:hyperlink r:id="rId6" w:history="1">
        <w:r w:rsidR="002F771A" w:rsidRPr="002F771A">
          <w:rPr>
            <w:rStyle w:val="Collegamentoipertestuale"/>
            <w:rFonts w:ascii="Times New Roman" w:hAnsi="Times New Roman" w:cs="Times New Roman"/>
            <w:b/>
            <w:bCs/>
          </w:rPr>
          <w:t>Dettaglio sciopero | Commissione Garanzia Sciopero</w:t>
        </w:r>
      </w:hyperlink>
      <w:r w:rsidR="00B13F13">
        <w:rPr>
          <w:rFonts w:ascii="Times New Roman" w:hAnsi="Times New Roman" w:cs="Times New Roman"/>
          <w:b/>
          <w:bCs/>
        </w:rPr>
        <w:t xml:space="preserve">; </w:t>
      </w:r>
      <w:hyperlink r:id="rId7" w:history="1">
        <w:r w:rsidR="00B340DA" w:rsidRPr="00B340DA">
          <w:rPr>
            <w:rStyle w:val="Collegamentoipertestuale"/>
            <w:rFonts w:ascii="Times New Roman" w:hAnsi="Times New Roman" w:cs="Times New Roman"/>
            <w:b/>
            <w:bCs/>
          </w:rPr>
          <w:t>Cruscotto Scioperi</w:t>
        </w:r>
      </w:hyperlink>
      <w:r w:rsidR="00B340DA">
        <w:rPr>
          <w:rFonts w:ascii="Times New Roman" w:hAnsi="Times New Roman" w:cs="Times New Roman"/>
          <w:b/>
          <w:bCs/>
        </w:rPr>
        <w:t xml:space="preserve">; </w:t>
      </w:r>
      <w:hyperlink r:id="rId8" w:history="1">
        <w:r w:rsidR="003719AE" w:rsidRPr="003719AE">
          <w:rPr>
            <w:rStyle w:val="Collegamentoipertestuale"/>
            <w:rFonts w:ascii="Times New Roman" w:hAnsi="Times New Roman" w:cs="Times New Roman"/>
            <w:b/>
            <w:bCs/>
          </w:rPr>
          <w:t>Cruscotto Scioperi</w:t>
        </w:r>
      </w:hyperlink>
      <w:r w:rsidR="003719AE">
        <w:rPr>
          <w:rFonts w:ascii="Times New Roman" w:hAnsi="Times New Roman" w:cs="Times New Roman"/>
          <w:b/>
          <w:bCs/>
        </w:rPr>
        <w:t>).</w:t>
      </w:r>
    </w:p>
    <w:p w14:paraId="66AE948A" w14:textId="77777777" w:rsidR="00A34FDD" w:rsidRDefault="00A34FDD" w:rsidP="00BA0393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DABB600" w14:textId="77777777" w:rsidR="00CE7784" w:rsidRDefault="00CE7784" w:rsidP="00BA0393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CE7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86D21"/>
    <w:rsid w:val="000D55DE"/>
    <w:rsid w:val="000E6459"/>
    <w:rsid w:val="000F0ED6"/>
    <w:rsid w:val="00107A15"/>
    <w:rsid w:val="00110436"/>
    <w:rsid w:val="001211EF"/>
    <w:rsid w:val="00136E37"/>
    <w:rsid w:val="00137AAA"/>
    <w:rsid w:val="0015145D"/>
    <w:rsid w:val="001B48BC"/>
    <w:rsid w:val="001E7F32"/>
    <w:rsid w:val="00233A76"/>
    <w:rsid w:val="0023445D"/>
    <w:rsid w:val="0024360D"/>
    <w:rsid w:val="002B3DC9"/>
    <w:rsid w:val="002B6A23"/>
    <w:rsid w:val="002F771A"/>
    <w:rsid w:val="00300349"/>
    <w:rsid w:val="0033482A"/>
    <w:rsid w:val="00351480"/>
    <w:rsid w:val="003606B6"/>
    <w:rsid w:val="003719AE"/>
    <w:rsid w:val="003F4973"/>
    <w:rsid w:val="00421973"/>
    <w:rsid w:val="00424640"/>
    <w:rsid w:val="004D64A3"/>
    <w:rsid w:val="005055C4"/>
    <w:rsid w:val="005163C3"/>
    <w:rsid w:val="005269DC"/>
    <w:rsid w:val="00531419"/>
    <w:rsid w:val="00541608"/>
    <w:rsid w:val="00562ADA"/>
    <w:rsid w:val="00564846"/>
    <w:rsid w:val="005864C9"/>
    <w:rsid w:val="00596B7D"/>
    <w:rsid w:val="005D5EA2"/>
    <w:rsid w:val="005E5AAF"/>
    <w:rsid w:val="00666C7D"/>
    <w:rsid w:val="0067134D"/>
    <w:rsid w:val="00680754"/>
    <w:rsid w:val="00744760"/>
    <w:rsid w:val="0075172A"/>
    <w:rsid w:val="00752EEF"/>
    <w:rsid w:val="00760F30"/>
    <w:rsid w:val="007735A4"/>
    <w:rsid w:val="00787D9F"/>
    <w:rsid w:val="007A2B50"/>
    <w:rsid w:val="007C3CE2"/>
    <w:rsid w:val="007D49DD"/>
    <w:rsid w:val="00822355"/>
    <w:rsid w:val="00864137"/>
    <w:rsid w:val="00870E89"/>
    <w:rsid w:val="008D0B32"/>
    <w:rsid w:val="008D2A7D"/>
    <w:rsid w:val="008E2DA2"/>
    <w:rsid w:val="008E405C"/>
    <w:rsid w:val="009027C5"/>
    <w:rsid w:val="0091709A"/>
    <w:rsid w:val="00925FE3"/>
    <w:rsid w:val="009307F7"/>
    <w:rsid w:val="00935617"/>
    <w:rsid w:val="00967075"/>
    <w:rsid w:val="00973005"/>
    <w:rsid w:val="009836B4"/>
    <w:rsid w:val="00987B17"/>
    <w:rsid w:val="009C0BE8"/>
    <w:rsid w:val="009E28F1"/>
    <w:rsid w:val="009F36FE"/>
    <w:rsid w:val="00A12002"/>
    <w:rsid w:val="00A33D35"/>
    <w:rsid w:val="00A34FDD"/>
    <w:rsid w:val="00A546D8"/>
    <w:rsid w:val="00A77812"/>
    <w:rsid w:val="00A83C7C"/>
    <w:rsid w:val="00AA46AB"/>
    <w:rsid w:val="00AD4238"/>
    <w:rsid w:val="00AD59F0"/>
    <w:rsid w:val="00B13F13"/>
    <w:rsid w:val="00B340DA"/>
    <w:rsid w:val="00B55198"/>
    <w:rsid w:val="00B75699"/>
    <w:rsid w:val="00BA0393"/>
    <w:rsid w:val="00BB6068"/>
    <w:rsid w:val="00BE499A"/>
    <w:rsid w:val="00C44CF0"/>
    <w:rsid w:val="00CE7784"/>
    <w:rsid w:val="00D16B97"/>
    <w:rsid w:val="00D348E4"/>
    <w:rsid w:val="00D35A5B"/>
    <w:rsid w:val="00D668EE"/>
    <w:rsid w:val="00D7012F"/>
    <w:rsid w:val="00D958BD"/>
    <w:rsid w:val="00DA22B6"/>
    <w:rsid w:val="00E00B5C"/>
    <w:rsid w:val="00EB6C2E"/>
    <w:rsid w:val="00EC1681"/>
    <w:rsid w:val="00EC307A"/>
    <w:rsid w:val="00EF5B13"/>
    <w:rsid w:val="00F42416"/>
    <w:rsid w:val="00F82866"/>
    <w:rsid w:val="00F90374"/>
    <w:rsid w:val="00FD3014"/>
    <w:rsid w:val="00FD43AD"/>
    <w:rsid w:val="00FD70C8"/>
    <w:rsid w:val="00FE1742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778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778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4C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usc-gepas.perlapa.gov.it/detail/b966721d-95d8-42bb-9f42-dc61dd46ca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usc-gepas.perlapa.gov.it/detail/6b02fee9-98df-4905-990b-90a1b425f0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957" TargetMode="External"/><Relationship Id="rId5" Type="http://schemas.openxmlformats.org/officeDocument/2006/relationships/hyperlink" Target="https://cgsse.it/calendario-scioperi/dettaglio-sciopero/3779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11</cp:revision>
  <cp:lastPrinted>2026-05-15T12:49:00Z</cp:lastPrinted>
  <dcterms:created xsi:type="dcterms:W3CDTF">2026-05-15T12:53:00Z</dcterms:created>
  <dcterms:modified xsi:type="dcterms:W3CDTF">2026-05-15T16:44:00Z</dcterms:modified>
</cp:coreProperties>
</file>