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1"/>
        <w:gridCol w:w="8623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407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interni e in subordine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n.97 del 25/01/2021 - Codice identificativo Rif.PA 2021-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720368" w:rsidRPr="00720368" w:rsidRDefault="00720368" w:rsidP="00720368">
                  <w:pPr>
                    <w:ind w:right="-284"/>
                    <w:jc w:val="center"/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</w:pPr>
                  <w:r w:rsidRPr="00720368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PROGETTO “</w:t>
                  </w:r>
                  <w:r w:rsidR="007115C6">
                    <w:rPr>
                      <w:rFonts w:ascii="Verdana" w:eastAsia="Times New Roman" w:hAnsi="Verdana" w:cs="Arial"/>
                      <w:b/>
                      <w:sz w:val="18"/>
                      <w:szCs w:val="18"/>
                      <w:lang w:eastAsia="it-IT"/>
                    </w:rPr>
                    <w:t>LABORATORIO DI TEATRO”</w:t>
                  </w:r>
                </w:p>
                <w:p w:rsidR="001B0A49" w:rsidRPr="00B617F4" w:rsidRDefault="001B0A49" w:rsidP="001B0A49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Il/la sottoscritto/a_____________________________________________________________________ nato/a </w:t>
      </w:r>
      <w:proofErr w:type="spellStart"/>
      <w:r w:rsidRPr="004433FE">
        <w:rPr>
          <w:rFonts w:ascii="Verdana" w:hAnsi="Verdana"/>
          <w:sz w:val="18"/>
          <w:szCs w:val="18"/>
        </w:rPr>
        <w:t>a</w:t>
      </w:r>
      <w:proofErr w:type="spellEnd"/>
      <w:r w:rsidRPr="004433FE">
        <w:rPr>
          <w:rFonts w:ascii="Verdana" w:hAnsi="Verdana"/>
          <w:sz w:val="18"/>
          <w:szCs w:val="18"/>
        </w:rPr>
        <w:t xml:space="preserve"> ____________________________________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</w:t>
      </w:r>
      <w:proofErr w:type="gramStart"/>
      <w:r w:rsidRPr="004433FE">
        <w:rPr>
          <w:rFonts w:ascii="Verdana" w:hAnsi="Verdana"/>
          <w:sz w:val="18"/>
          <w:szCs w:val="18"/>
        </w:rPr>
        <w:t>( )</w:t>
      </w:r>
      <w:proofErr w:type="gramEnd"/>
      <w:r w:rsidRPr="004433FE">
        <w:rPr>
          <w:rFonts w:ascii="Verdana" w:hAnsi="Verdana"/>
          <w:sz w:val="18"/>
          <w:szCs w:val="18"/>
        </w:rPr>
        <w:t xml:space="preserve">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codice fiscale e residente a (___</w:t>
      </w:r>
      <w:proofErr w:type="gramStart"/>
      <w:r w:rsidRPr="004433FE">
        <w:rPr>
          <w:rFonts w:ascii="Verdana" w:hAnsi="Verdana"/>
          <w:sz w:val="18"/>
          <w:szCs w:val="18"/>
        </w:rPr>
        <w:t>_ )</w:t>
      </w:r>
      <w:proofErr w:type="gramEnd"/>
      <w:r w:rsidRPr="004433FE">
        <w:rPr>
          <w:rFonts w:ascii="Verdana" w:hAnsi="Verdana"/>
          <w:sz w:val="18"/>
          <w:szCs w:val="18"/>
        </w:rPr>
        <w:t xml:space="preserve">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</w:t>
      </w:r>
      <w:proofErr w:type="spellStart"/>
      <w:r w:rsidRPr="004433FE">
        <w:rPr>
          <w:rFonts w:ascii="Verdana" w:hAnsi="Verdana"/>
          <w:sz w:val="18"/>
          <w:szCs w:val="18"/>
        </w:rPr>
        <w:t>prov</w:t>
      </w:r>
      <w:proofErr w:type="spellEnd"/>
      <w:r w:rsidRPr="004433FE">
        <w:rPr>
          <w:rFonts w:ascii="Verdana" w:hAnsi="Verdana"/>
          <w:sz w:val="18"/>
          <w:szCs w:val="18"/>
        </w:rPr>
        <w:t xml:space="preserve">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Status </w:t>
      </w:r>
      <w:proofErr w:type="gramStart"/>
      <w:r>
        <w:rPr>
          <w:rFonts w:ascii="Verdana" w:hAnsi="Verdana"/>
          <w:sz w:val="18"/>
          <w:szCs w:val="18"/>
        </w:rPr>
        <w:t>professionale:_</w:t>
      </w:r>
      <w:proofErr w:type="gramEnd"/>
      <w:r>
        <w:rPr>
          <w:rFonts w:ascii="Verdana" w:hAnsi="Verdana"/>
          <w:sz w:val="18"/>
          <w:szCs w:val="18"/>
        </w:rPr>
        <w:t>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proofErr w:type="spellStart"/>
      <w:r w:rsidR="00990E85" w:rsidRPr="004433FE">
        <w:rPr>
          <w:rFonts w:ascii="Verdana" w:hAnsi="Verdana"/>
          <w:sz w:val="18"/>
          <w:szCs w:val="18"/>
        </w:rPr>
        <w:t>tel</w:t>
      </w:r>
      <w:proofErr w:type="spellEnd"/>
      <w:r w:rsidR="00990E85" w:rsidRPr="004433FE">
        <w:rPr>
          <w:rFonts w:ascii="Verdana" w:hAnsi="Verdana"/>
          <w:sz w:val="18"/>
          <w:szCs w:val="18"/>
        </w:rPr>
        <w:t xml:space="preserve">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Titolo di </w:t>
      </w:r>
      <w:proofErr w:type="gramStart"/>
      <w:r w:rsidRPr="004433FE">
        <w:rPr>
          <w:rFonts w:ascii="Verdana" w:hAnsi="Verdana"/>
          <w:sz w:val="18"/>
          <w:szCs w:val="18"/>
        </w:rPr>
        <w:t>studio:_</w:t>
      </w:r>
      <w:proofErr w:type="gramEnd"/>
      <w:r w:rsidRPr="004433FE">
        <w:rPr>
          <w:rFonts w:ascii="Verdana" w:hAnsi="Verdana"/>
          <w:sz w:val="18"/>
          <w:szCs w:val="18"/>
        </w:rPr>
        <w:t>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7115C6" w:rsidRPr="00720368" w:rsidRDefault="001B0A49" w:rsidP="007115C6">
            <w:pPr>
              <w:jc w:val="center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n.97 del 25/01/2021 - Codice identificativo Rif.PA 2021-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7115C6" w:rsidRPr="00720368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PROGETTO “</w:t>
            </w:r>
            <w:r w:rsidR="007115C6"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  <w:t>LABORATORIO DI TEATRO”</w:t>
            </w:r>
          </w:p>
          <w:p w:rsidR="001B0A49" w:rsidRPr="00720368" w:rsidRDefault="001B0A49" w:rsidP="007115C6">
            <w:pPr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>
              <w:rPr>
                <w:rFonts w:ascii="Verdana" w:hAnsi="Verdana" w:cs="Arial"/>
                <w:sz w:val="18"/>
              </w:rPr>
              <w:t xml:space="preserve"> </w:t>
            </w:r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  <w:bookmarkStart w:id="0" w:name="_GoBack"/>
      <w:bookmarkEnd w:id="0"/>
    </w:p>
    <w:p w:rsidR="00990E85" w:rsidRPr="003D2899" w:rsidRDefault="00990E85" w:rsidP="00990E85">
      <w:pPr>
        <w:pStyle w:val="Corpo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</w:t>
            </w:r>
            <w:proofErr w:type="spellStart"/>
            <w:r w:rsidR="001D18DE" w:rsidRPr="004433FE">
              <w:rPr>
                <w:rFonts w:ascii="Verdana" w:hAnsi="Verdana"/>
                <w:sz w:val="18"/>
                <w:szCs w:val="18"/>
              </w:rPr>
              <w:t>a</w:t>
            </w:r>
            <w:proofErr w:type="spellEnd"/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lastRenderedPageBreak/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proofErr w:type="gramStart"/>
            <w:r w:rsidRPr="004433FE">
              <w:rPr>
                <w:rFonts w:ascii="Verdana" w:hAnsi="Verdana"/>
                <w:sz w:val="18"/>
                <w:szCs w:val="18"/>
              </w:rPr>
              <w:t>Data,_</w:t>
            </w:r>
            <w:proofErr w:type="gramEnd"/>
            <w:r w:rsidRPr="004433FE">
              <w:rPr>
                <w:rFonts w:ascii="Verdana" w:hAnsi="Verdana"/>
                <w:sz w:val="18"/>
                <w:szCs w:val="18"/>
              </w:rPr>
              <w:t xml:space="preserve">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</w:t>
      </w:r>
      <w:proofErr w:type="gramStart"/>
      <w:r w:rsidRPr="004433FE">
        <w:rPr>
          <w:rFonts w:ascii="Verdana" w:hAnsi="Verdana"/>
          <w:sz w:val="18"/>
          <w:szCs w:val="18"/>
        </w:rPr>
        <w:t>):_</w:t>
      </w:r>
      <w:proofErr w:type="gramEnd"/>
      <w:r w:rsidRPr="004433FE">
        <w:rPr>
          <w:rFonts w:ascii="Verdana" w:hAnsi="Verdana"/>
          <w:sz w:val="18"/>
          <w:szCs w:val="18"/>
        </w:rPr>
        <w:t>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proofErr w:type="gramStart"/>
      <w:r w:rsidRPr="004433FE">
        <w:rPr>
          <w:rFonts w:ascii="Verdana" w:hAnsi="Verdana"/>
          <w:sz w:val="18"/>
          <w:szCs w:val="18"/>
        </w:rPr>
        <w:t>Data,_</w:t>
      </w:r>
      <w:proofErr w:type="gramEnd"/>
      <w:r w:rsidRPr="004433FE">
        <w:rPr>
          <w:rFonts w:ascii="Verdana" w:hAnsi="Verdana"/>
          <w:sz w:val="18"/>
          <w:szCs w:val="18"/>
        </w:rPr>
        <w:t xml:space="preserve">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EDA" w:rsidRDefault="001F5EDA" w:rsidP="00EB1F05">
      <w:pPr>
        <w:spacing w:after="0" w:line="240" w:lineRule="auto"/>
      </w:pPr>
      <w:r>
        <w:separator/>
      </w:r>
    </w:p>
  </w:endnote>
  <w:end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361A5C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361A5C" w:rsidRPr="00EB1F05">
      <w:rPr>
        <w:rFonts w:ascii="Verdana" w:hAnsi="Verdana"/>
        <w:sz w:val="12"/>
        <w:szCs w:val="12"/>
      </w:rPr>
      <w:fldChar w:fldCharType="separate"/>
    </w:r>
    <w:r w:rsidR="007115C6">
      <w:rPr>
        <w:rFonts w:ascii="Verdana" w:hAnsi="Verdana"/>
        <w:noProof/>
        <w:sz w:val="12"/>
        <w:szCs w:val="12"/>
      </w:rPr>
      <w:t>2</w:t>
    </w:r>
    <w:r w:rsidR="00361A5C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EDA" w:rsidRDefault="001F5EDA" w:rsidP="00EB1F05">
      <w:pPr>
        <w:spacing w:after="0" w:line="240" w:lineRule="auto"/>
      </w:pPr>
      <w:r>
        <w:separator/>
      </w:r>
    </w:p>
  </w:footnote>
  <w:footnote w:type="continuationSeparator" w:id="0">
    <w:p w:rsidR="001F5EDA" w:rsidRDefault="001F5EDA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62E" w:rsidRDefault="007076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 w15:restartNumberingAfterBreak="0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5"/>
    <w:rsid w:val="00091104"/>
    <w:rsid w:val="00107ECA"/>
    <w:rsid w:val="001B0A49"/>
    <w:rsid w:val="001D18DE"/>
    <w:rsid w:val="001F5EDA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601F7D"/>
    <w:rsid w:val="00627B66"/>
    <w:rsid w:val="006F3C0C"/>
    <w:rsid w:val="0070762E"/>
    <w:rsid w:val="007115C6"/>
    <w:rsid w:val="00720368"/>
    <w:rsid w:val="00723ED9"/>
    <w:rsid w:val="00764F41"/>
    <w:rsid w:val="007724C9"/>
    <w:rsid w:val="008D1F1D"/>
    <w:rsid w:val="0090231B"/>
    <w:rsid w:val="00990E85"/>
    <w:rsid w:val="009960BA"/>
    <w:rsid w:val="009B782D"/>
    <w:rsid w:val="00AB5785"/>
    <w:rsid w:val="00C07A01"/>
    <w:rsid w:val="00D471AA"/>
    <w:rsid w:val="00E2173D"/>
    <w:rsid w:val="00E520E6"/>
    <w:rsid w:val="00E740B2"/>
    <w:rsid w:val="00EB1F05"/>
    <w:rsid w:val="00F22024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EB5B25"/>
  <w15:docId w15:val="{AF8C6FE4-8E0E-42F7-AF58-CC651815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Donatella Russo</cp:lastModifiedBy>
  <cp:revision>4</cp:revision>
  <cp:lastPrinted>2021-05-08T13:38:00Z</cp:lastPrinted>
  <dcterms:created xsi:type="dcterms:W3CDTF">2021-09-25T11:23:00Z</dcterms:created>
  <dcterms:modified xsi:type="dcterms:W3CDTF">2021-10-05T10:41:00Z</dcterms:modified>
</cp:coreProperties>
</file>