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77680" w14:textId="77777777" w:rsidR="00245A90" w:rsidRPr="00F97B60" w:rsidRDefault="00245A90" w:rsidP="003F0D03">
      <w:pPr>
        <w:widowControl w:val="0"/>
        <w:suppressAutoHyphens/>
        <w:autoSpaceDE w:val="0"/>
        <w:spacing w:line="276" w:lineRule="auto"/>
        <w:ind w:left="1276" w:hanging="1276"/>
        <w:rPr>
          <w:rFonts w:asciiTheme="minorHAnsi" w:eastAsiaTheme="minorEastAsia" w:hAnsiTheme="minorHAnsi" w:cstheme="minorHAnsi"/>
          <w:sz w:val="10"/>
          <w:szCs w:val="10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 -</w:t>
      </w:r>
      <w:r w:rsidRPr="006E0EA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Istanza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di partecipazione </w:t>
      </w:r>
      <w:r w:rsidR="003F0D03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personale </w:t>
      </w:r>
      <w:r w:rsidR="003F0D03" w:rsidRPr="003F0D03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interno </w:t>
      </w:r>
      <w:r w:rsidR="008062D7" w:rsidRPr="003F0D03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3F0D03" w:rsidRPr="003F0D03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Comunità di pratiche</w:t>
      </w:r>
      <w:r w:rsidR="007274DC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per l’apprendimento</w:t>
      </w:r>
      <w:r w:rsidR="003F0D03" w:rsidRPr="003F0D03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 (D.M. 66/2023</w:t>
      </w:r>
      <w:r w:rsidR="003F0D03" w:rsidRPr="003F0D03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</w:p>
    <w:p w14:paraId="6739E909" w14:textId="77777777" w:rsidR="009565F4" w:rsidRDefault="009565F4" w:rsidP="00245A90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33ADE49F" w14:textId="77777777" w:rsidR="00245A90" w:rsidRDefault="00245A90" w:rsidP="003F0D03">
      <w:pPr>
        <w:autoSpaceDE w:val="0"/>
        <w:spacing w:line="276" w:lineRule="auto"/>
        <w:ind w:left="5664" w:firstLine="6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3128863F" w14:textId="3D93ABFE" w:rsidR="003F0D03" w:rsidRDefault="003F0D03" w:rsidP="003F0D03">
      <w:pPr>
        <w:autoSpaceDE w:val="0"/>
        <w:spacing w:line="276" w:lineRule="auto"/>
        <w:ind w:left="5664" w:firstLine="6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dell’I.</w:t>
      </w:r>
      <w:r w:rsidR="00F75816">
        <w:rPr>
          <w:rFonts w:asciiTheme="minorHAnsi" w:eastAsiaTheme="minorEastAsia" w:hAnsiTheme="minorHAnsi" w:cstheme="minorHAnsi"/>
          <w:sz w:val="22"/>
          <w:szCs w:val="22"/>
        </w:rPr>
        <w:t>C.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“</w:t>
      </w:r>
      <w:r w:rsidR="00F75816">
        <w:rPr>
          <w:rFonts w:asciiTheme="minorHAnsi" w:eastAsiaTheme="minorEastAsia" w:hAnsiTheme="minorHAnsi" w:cstheme="minorHAnsi"/>
          <w:sz w:val="22"/>
          <w:szCs w:val="22"/>
        </w:rPr>
        <w:t>Alda Merini</w:t>
      </w:r>
      <w:r>
        <w:rPr>
          <w:rFonts w:asciiTheme="minorHAnsi" w:eastAsiaTheme="minorEastAsia" w:hAnsiTheme="minorHAnsi" w:cstheme="minorHAnsi"/>
          <w:sz w:val="22"/>
          <w:szCs w:val="22"/>
        </w:rPr>
        <w:t>”</w:t>
      </w:r>
    </w:p>
    <w:p w14:paraId="7AB2FA98" w14:textId="77777777" w:rsidR="003F0D03" w:rsidRPr="00C20594" w:rsidRDefault="003F0D03" w:rsidP="003F0D03">
      <w:pPr>
        <w:autoSpaceDE w:val="0"/>
        <w:spacing w:line="276" w:lineRule="auto"/>
        <w:ind w:left="5664" w:firstLine="6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di Rieti</w:t>
      </w:r>
    </w:p>
    <w:p w14:paraId="3F44A602" w14:textId="77777777" w:rsidR="00245A90" w:rsidRPr="003C568F" w:rsidRDefault="00245A90" w:rsidP="00245A90">
      <w:pPr>
        <w:autoSpaceDE w:val="0"/>
        <w:spacing w:line="276" w:lineRule="auto"/>
        <w:rPr>
          <w:rFonts w:asciiTheme="minorHAnsi" w:eastAsiaTheme="minorEastAsia" w:hAnsiTheme="minorHAnsi" w:cstheme="minorHAnsi"/>
          <w:sz w:val="10"/>
          <w:szCs w:val="10"/>
        </w:rPr>
      </w:pPr>
    </w:p>
    <w:p w14:paraId="47A18041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19C21C2D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46BFA6AA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4169AA10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0DAE0DA5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694E20A5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75475280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4C34DC4E" w14:textId="77777777" w:rsidR="00245A90" w:rsidRPr="003F0D03" w:rsidRDefault="00245A90" w:rsidP="00712EDB">
      <w:pPr>
        <w:autoSpaceDE w:val="0"/>
        <w:spacing w:line="360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 w:rsidRPr="003F0D03">
        <w:rPr>
          <w:rFonts w:asciiTheme="minorHAnsi" w:eastAsiaTheme="minorEastAsia" w:hAnsiTheme="minorHAnsi" w:cstheme="minorHAnsi"/>
          <w:b/>
          <w:sz w:val="22"/>
          <w:szCs w:val="22"/>
        </w:rPr>
        <w:t>CHIEDE</w:t>
      </w:r>
    </w:p>
    <w:p w14:paraId="22F47414" w14:textId="4C6E4DDE" w:rsidR="009565F4" w:rsidRDefault="00F22D67" w:rsidP="006E0EA9">
      <w:pPr>
        <w:autoSpaceDE w:val="0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3F0D03">
        <w:rPr>
          <w:rFonts w:asciiTheme="minorHAnsi" w:eastAsiaTheme="minorEastAsia" w:hAnsiTheme="minorHAnsi" w:cstheme="minorHAnsi"/>
          <w:sz w:val="22"/>
          <w:szCs w:val="22"/>
        </w:rPr>
        <w:t>d</w:t>
      </w:r>
      <w:r w:rsidR="00245A90" w:rsidRPr="003F0D03">
        <w:rPr>
          <w:rFonts w:asciiTheme="minorHAnsi" w:eastAsiaTheme="minorEastAsia" w:hAnsiTheme="minorHAnsi" w:cstheme="minorHAnsi"/>
          <w:sz w:val="22"/>
          <w:szCs w:val="22"/>
        </w:rPr>
        <w:t>i partecipare alla selezione per l’attribuzione dell’incarico</w:t>
      </w:r>
      <w:r w:rsidR="008062D7" w:rsidRPr="003F0D0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62D7" w:rsidRPr="003F0D03">
        <w:rPr>
          <w:rFonts w:asciiTheme="minorHAnsi" w:eastAsiaTheme="minorEastAsia" w:hAnsiTheme="minorHAnsi" w:cstheme="minorHAnsi"/>
          <w:sz w:val="22"/>
          <w:szCs w:val="22"/>
        </w:rPr>
        <w:t>individuale</w:t>
      </w:r>
      <w:r w:rsidR="008062D7" w:rsidRPr="003F0D0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F0D03" w:rsidRPr="003F0D03">
        <w:rPr>
          <w:rFonts w:asciiTheme="minorHAnsi" w:hAnsiTheme="minorHAnsi" w:cstheme="minorHAnsi"/>
          <w:bCs/>
          <w:sz w:val="22"/>
          <w:szCs w:val="22"/>
        </w:rPr>
        <w:t xml:space="preserve">all’interno della </w:t>
      </w:r>
      <w:r w:rsidR="003F0D03" w:rsidRPr="0025331F">
        <w:rPr>
          <w:rFonts w:asciiTheme="minorHAnsi" w:hAnsiTheme="minorHAnsi" w:cstheme="minorHAnsi"/>
          <w:b/>
          <w:bCs/>
          <w:sz w:val="22"/>
          <w:szCs w:val="22"/>
        </w:rPr>
        <w:t>Comunità di Pratiche</w:t>
      </w:r>
      <w:r w:rsidR="00245A90" w:rsidRPr="003F0D0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3C568F" w:rsidRPr="003C568F">
        <w:rPr>
          <w:rFonts w:asciiTheme="minorHAnsi" w:eastAsiaTheme="minorEastAsia" w:hAnsiTheme="minorHAnsi" w:cstheme="minorHAnsi"/>
          <w:b/>
          <w:sz w:val="22"/>
          <w:szCs w:val="22"/>
        </w:rPr>
        <w:t>per l’apprendimento</w:t>
      </w:r>
      <w:r w:rsidR="003C568F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F44EBE" w:rsidRPr="003F0D03">
        <w:rPr>
          <w:rFonts w:asciiTheme="minorHAnsi" w:eastAsiaTheme="minorEastAsia" w:hAnsiTheme="minorHAnsi" w:cstheme="minorHAnsi"/>
          <w:sz w:val="22"/>
          <w:szCs w:val="22"/>
        </w:rPr>
        <w:t xml:space="preserve">a valere sul progetto PNRR </w:t>
      </w:r>
      <w:r w:rsidR="003F0D03" w:rsidRPr="003F0D03">
        <w:rPr>
          <w:rFonts w:asciiTheme="minorHAnsi" w:eastAsiaTheme="minorEastAsia" w:hAnsiTheme="minorHAnsi" w:cstheme="minorHAnsi"/>
          <w:sz w:val="22"/>
          <w:szCs w:val="22"/>
        </w:rPr>
        <w:t>D. M. 66/2023</w:t>
      </w:r>
      <w:r w:rsidR="00245A90" w:rsidRPr="003F0D03">
        <w:rPr>
          <w:rFonts w:asciiTheme="minorHAnsi" w:eastAsiaTheme="minorEastAsia" w:hAnsiTheme="minorHAnsi" w:cstheme="minorHAnsi"/>
          <w:sz w:val="22"/>
          <w:szCs w:val="22"/>
        </w:rPr>
        <w:t xml:space="preserve"> di cui all’avviso pubblico prot. n.</w:t>
      </w:r>
      <w:r w:rsidR="002B2E49">
        <w:rPr>
          <w:rFonts w:asciiTheme="minorHAnsi" w:eastAsiaTheme="minorEastAsia" w:hAnsiTheme="minorHAnsi" w:cstheme="minorHAnsi"/>
          <w:sz w:val="22"/>
          <w:szCs w:val="22"/>
        </w:rPr>
        <w:t xml:space="preserve"> 8951</w:t>
      </w:r>
      <w:r w:rsidR="00245A90" w:rsidRPr="003F0D0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9568FE">
        <w:rPr>
          <w:rFonts w:asciiTheme="minorHAnsi" w:eastAsiaTheme="minorEastAsia" w:hAnsiTheme="minorHAnsi" w:cstheme="minorHAnsi"/>
          <w:sz w:val="22"/>
          <w:szCs w:val="22"/>
        </w:rPr>
        <w:t>del</w:t>
      </w:r>
      <w:r w:rsidR="002B2E49">
        <w:rPr>
          <w:rFonts w:asciiTheme="minorHAnsi" w:eastAsiaTheme="minorEastAsia" w:hAnsiTheme="minorHAnsi" w:cstheme="minorHAnsi"/>
          <w:sz w:val="22"/>
          <w:szCs w:val="22"/>
        </w:rPr>
        <w:t xml:space="preserve"> 21/11/2024</w:t>
      </w:r>
      <w:r w:rsidR="009568FE">
        <w:rPr>
          <w:rFonts w:asciiTheme="minorHAnsi" w:eastAsiaTheme="minorEastAsia" w:hAnsiTheme="minorHAnsi" w:cstheme="minorHAnsi"/>
          <w:sz w:val="22"/>
          <w:szCs w:val="22"/>
        </w:rPr>
        <w:t>:</w:t>
      </w:r>
    </w:p>
    <w:p w14:paraId="1715F1A5" w14:textId="77777777" w:rsidR="009568FE" w:rsidRPr="009568FE" w:rsidRDefault="009568FE" w:rsidP="006E0EA9">
      <w:pPr>
        <w:autoSpaceDE w:val="0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tbl>
      <w:tblPr>
        <w:tblStyle w:val="Grigliatabella1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402"/>
        <w:gridCol w:w="2268"/>
        <w:gridCol w:w="1560"/>
      </w:tblGrid>
      <w:tr w:rsidR="003D57D5" w:rsidRPr="00D20D12" w14:paraId="00D31E52" w14:textId="77777777" w:rsidTr="009D7286">
        <w:trPr>
          <w:trHeight w:val="764"/>
          <w:jc w:val="center"/>
        </w:trPr>
        <w:tc>
          <w:tcPr>
            <w:tcW w:w="2263" w:type="dxa"/>
            <w:vAlign w:val="center"/>
            <w:hideMark/>
          </w:tcPr>
          <w:p w14:paraId="3FE3FA45" w14:textId="77777777" w:rsidR="003D57D5" w:rsidRPr="009D7286" w:rsidRDefault="003D57D5" w:rsidP="009D7286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D7286">
              <w:rPr>
                <w:rFonts w:asciiTheme="minorHAnsi" w:hAnsiTheme="minorHAnsi" w:cstheme="minorHAnsi"/>
                <w:b/>
                <w:sz w:val="22"/>
                <w:szCs w:val="22"/>
              </w:rPr>
              <w:t>TIPOLOGIA DI ATTIVITA’</w:t>
            </w:r>
          </w:p>
        </w:tc>
        <w:tc>
          <w:tcPr>
            <w:tcW w:w="3402" w:type="dxa"/>
            <w:vAlign w:val="center"/>
          </w:tcPr>
          <w:p w14:paraId="2804ECCE" w14:textId="77777777" w:rsidR="003D57D5" w:rsidRPr="009D7286" w:rsidRDefault="003D57D5" w:rsidP="009D7286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D7286">
              <w:rPr>
                <w:rFonts w:asciiTheme="minorHAnsi" w:hAnsiTheme="minorHAnsi" w:cstheme="minorHAnsi"/>
                <w:b/>
                <w:sz w:val="22"/>
                <w:szCs w:val="22"/>
              </w:rPr>
              <w:t>ATTIVITA’</w:t>
            </w:r>
          </w:p>
        </w:tc>
        <w:tc>
          <w:tcPr>
            <w:tcW w:w="2268" w:type="dxa"/>
            <w:vAlign w:val="center"/>
          </w:tcPr>
          <w:p w14:paraId="5FFD561A" w14:textId="77777777" w:rsidR="003D57D5" w:rsidRPr="009D7286" w:rsidRDefault="009D7286" w:rsidP="009D7286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9D7286">
              <w:rPr>
                <w:rFonts w:asciiTheme="minorHAnsi" w:hAnsiTheme="minorHAnsi" w:cstheme="minorHAnsi"/>
                <w:b/>
                <w:sz w:val="22"/>
                <w:szCs w:val="22"/>
              </w:rPr>
              <w:t>ARTICOLAZIONE DEL PERCORSO</w:t>
            </w:r>
          </w:p>
        </w:tc>
        <w:tc>
          <w:tcPr>
            <w:tcW w:w="1560" w:type="dxa"/>
            <w:vAlign w:val="center"/>
          </w:tcPr>
          <w:p w14:paraId="14DD174A" w14:textId="77777777" w:rsidR="003D57D5" w:rsidRPr="009D7286" w:rsidRDefault="003D57D5" w:rsidP="009D7286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D728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COSTO ORARIO</w:t>
            </w:r>
          </w:p>
        </w:tc>
      </w:tr>
      <w:tr w:rsidR="003D57D5" w:rsidRPr="00015D2C" w14:paraId="6428DAA3" w14:textId="77777777" w:rsidTr="009D7286">
        <w:trPr>
          <w:trHeight w:hRule="exact" w:val="1277"/>
          <w:jc w:val="center"/>
        </w:trPr>
        <w:tc>
          <w:tcPr>
            <w:tcW w:w="2263" w:type="dxa"/>
            <w:vAlign w:val="center"/>
          </w:tcPr>
          <w:p w14:paraId="3E3ED840" w14:textId="77777777" w:rsidR="003D57D5" w:rsidRPr="009D7286" w:rsidRDefault="003D57D5" w:rsidP="003D57D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72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Comunità di pratiche per l’apprendimento</w:t>
            </w:r>
          </w:p>
        </w:tc>
        <w:tc>
          <w:tcPr>
            <w:tcW w:w="3402" w:type="dxa"/>
            <w:vAlign w:val="center"/>
          </w:tcPr>
          <w:p w14:paraId="0BFAEC64" w14:textId="77777777" w:rsidR="003D57D5" w:rsidRPr="009D7286" w:rsidRDefault="003D57D5" w:rsidP="003D57D5">
            <w:pPr>
              <w:rPr>
                <w:rFonts w:asciiTheme="minorHAnsi" w:eastAsiaTheme="minorEastAsia" w:hAnsiTheme="minorHAnsi" w:cstheme="minorHAnsi"/>
                <w:color w:val="FF0000"/>
                <w:sz w:val="22"/>
                <w:szCs w:val="22"/>
              </w:rPr>
            </w:pPr>
            <w:r w:rsidRPr="009D7286">
              <w:rPr>
                <w:rFonts w:asciiTheme="minorHAnsi" w:hAnsiTheme="minorHAnsi" w:cstheme="minorHAnsi"/>
                <w:bCs/>
                <w:sz w:val="22"/>
                <w:szCs w:val="22"/>
              </w:rPr>
              <w:t>Compiti di ricerca, produzione e condivisione contenuti finalizzati alla digitalizzazione</w:t>
            </w:r>
            <w:r w:rsidR="007274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come meglio specificato nell’avviso suddetto</w:t>
            </w:r>
          </w:p>
        </w:tc>
        <w:tc>
          <w:tcPr>
            <w:tcW w:w="2268" w:type="dxa"/>
            <w:vAlign w:val="center"/>
          </w:tcPr>
          <w:p w14:paraId="344B6ECD" w14:textId="77777777" w:rsidR="003D57D5" w:rsidRPr="009D7286" w:rsidRDefault="003D57D5" w:rsidP="003D57D5">
            <w:pPr>
              <w:ind w:left="37" w:right="3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72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Interventi di coordinamento e riunioni per un totale </w:t>
            </w:r>
          </w:p>
          <w:p w14:paraId="4CE68A56" w14:textId="2BD18D16" w:rsidR="003D57D5" w:rsidRPr="009D7286" w:rsidRDefault="003D57D5" w:rsidP="003D57D5">
            <w:pPr>
              <w:ind w:left="37" w:right="36"/>
              <w:jc w:val="center"/>
              <w:rPr>
                <w:rFonts w:asciiTheme="minorHAnsi" w:eastAsiaTheme="minorEastAsia" w:hAnsiTheme="minorHAnsi" w:cstheme="minorHAnsi"/>
                <w:color w:val="FF0000"/>
                <w:sz w:val="22"/>
                <w:szCs w:val="22"/>
              </w:rPr>
            </w:pPr>
            <w:r w:rsidRPr="009D72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 </w:t>
            </w:r>
            <w:r w:rsidR="00F7581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109</w:t>
            </w:r>
            <w:r w:rsidRPr="009D72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h</w:t>
            </w:r>
          </w:p>
        </w:tc>
        <w:tc>
          <w:tcPr>
            <w:tcW w:w="1560" w:type="dxa"/>
            <w:vAlign w:val="center"/>
          </w:tcPr>
          <w:p w14:paraId="4355D33E" w14:textId="77777777" w:rsidR="003D57D5" w:rsidRPr="009D7286" w:rsidRDefault="003D57D5" w:rsidP="003D57D5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D728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personale (tutor) </w:t>
            </w:r>
          </w:p>
          <w:p w14:paraId="4E95CEBC" w14:textId="77777777" w:rsidR="003D57D5" w:rsidRPr="009D7286" w:rsidRDefault="003D57D5" w:rsidP="003D57D5">
            <w:pPr>
              <w:jc w:val="center"/>
              <w:rPr>
                <w:rFonts w:asciiTheme="minorHAnsi" w:eastAsiaTheme="minorEastAsia" w:hAnsiTheme="minorHAnsi" w:cstheme="minorHAnsi"/>
                <w:color w:val="FF0000"/>
                <w:sz w:val="22"/>
                <w:szCs w:val="22"/>
              </w:rPr>
            </w:pPr>
            <w:r w:rsidRPr="009D728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34 €/h</w:t>
            </w:r>
          </w:p>
        </w:tc>
      </w:tr>
    </w:tbl>
    <w:p w14:paraId="0E587EFA" w14:textId="77777777" w:rsidR="009565F4" w:rsidRDefault="009565F4" w:rsidP="006E0EA9">
      <w:pPr>
        <w:autoSpaceDE w:val="0"/>
        <w:jc w:val="both"/>
        <w:rPr>
          <w:rFonts w:ascii="Arial" w:eastAsiaTheme="minorEastAsia" w:hAnsi="Arial" w:cs="Arial"/>
          <w:sz w:val="18"/>
          <w:szCs w:val="18"/>
        </w:rPr>
      </w:pPr>
    </w:p>
    <w:p w14:paraId="740BF58A" w14:textId="77777777" w:rsidR="008062D7" w:rsidRPr="009568FE" w:rsidRDefault="008062D7" w:rsidP="006E0EA9">
      <w:pPr>
        <w:autoSpaceDE w:val="0"/>
        <w:jc w:val="both"/>
        <w:rPr>
          <w:rFonts w:asciiTheme="minorHAnsi" w:eastAsiaTheme="minorEastAsia" w:hAnsiTheme="minorHAnsi" w:cstheme="minorHAnsi"/>
          <w:sz w:val="10"/>
          <w:szCs w:val="10"/>
        </w:rPr>
      </w:pPr>
    </w:p>
    <w:p w14:paraId="09D79C3B" w14:textId="77777777" w:rsidR="00245A90" w:rsidRPr="009D7286" w:rsidRDefault="00245A90" w:rsidP="00245A90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="00F97B60" w:rsidRPr="009D7286">
        <w:rPr>
          <w:rFonts w:asciiTheme="minorHAnsi" w:eastAsiaTheme="minorEastAsia" w:hAnsiTheme="minorHAnsi" w:cstheme="minorHAnsi"/>
          <w:sz w:val="22"/>
          <w:szCs w:val="22"/>
        </w:rPr>
        <w:t>,</w:t>
      </w:r>
      <w:r w:rsidRPr="009D7286">
        <w:rPr>
          <w:rFonts w:asciiTheme="minorHAnsi" w:eastAsiaTheme="minorEastAsia" w:hAnsiTheme="minorHAnsi" w:cstheme="minorHAnsi"/>
          <w:sz w:val="22"/>
          <w:szCs w:val="22"/>
          <w:lang w:eastAsia="ar-SA"/>
        </w:rPr>
        <w:t xml:space="preserve"> </w:t>
      </w:r>
      <w:r w:rsidR="00F97B60" w:rsidRPr="009D7286">
        <w:rPr>
          <w:rFonts w:asciiTheme="minorHAnsi" w:eastAsiaTheme="minorEastAsia" w:hAnsiTheme="minorHAnsi" w:cstheme="minorHAnsi"/>
          <w:sz w:val="22"/>
          <w:szCs w:val="22"/>
          <w:lang w:eastAsia="ar-SA"/>
        </w:rPr>
        <w:t>n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9D7286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2F9148E5" w14:textId="77777777" w:rsidR="00245A90" w:rsidRPr="009D7286" w:rsidRDefault="00245A90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14:paraId="73A63B46" w14:textId="77777777" w:rsidR="00F97B60" w:rsidRPr="009D7286" w:rsidRDefault="00F97B60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essere in possesso della cittadinanza italiana o di uno degli Stati membri dell’Unione Europea</w:t>
      </w:r>
    </w:p>
    <w:p w14:paraId="4B3CF493" w14:textId="77777777" w:rsidR="00245A90" w:rsidRPr="009D7286" w:rsidRDefault="00245A90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di essere in godimento dei diritti </w:t>
      </w:r>
      <w:r w:rsidR="00F97B60" w:rsidRPr="009D7286">
        <w:rPr>
          <w:rFonts w:asciiTheme="minorHAnsi" w:eastAsiaTheme="minorEastAsia" w:hAnsiTheme="minorHAnsi" w:cstheme="minorHAnsi"/>
          <w:sz w:val="22"/>
          <w:szCs w:val="22"/>
        </w:rPr>
        <w:t xml:space="preserve">civili e 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>politici</w:t>
      </w:r>
    </w:p>
    <w:p w14:paraId="7C7F86E3" w14:textId="77777777" w:rsidR="008062D7" w:rsidRPr="009D7286" w:rsidRDefault="008062D7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non essere stato escluso dall’elettorato politico attivo</w:t>
      </w:r>
    </w:p>
    <w:p w14:paraId="4366AA5A" w14:textId="77777777" w:rsidR="008062D7" w:rsidRPr="009D7286" w:rsidRDefault="008062D7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possedere l’idoneità fisica allo svolgimento delle funzioni cui la presente procedura di selezione si riferisce</w:t>
      </w:r>
    </w:p>
    <w:p w14:paraId="54A20A26" w14:textId="77777777" w:rsidR="00245A90" w:rsidRPr="009D7286" w:rsidRDefault="00245A90" w:rsidP="00F44EBE">
      <w:pPr>
        <w:numPr>
          <w:ilvl w:val="0"/>
          <w:numId w:val="1"/>
        </w:numPr>
        <w:tabs>
          <w:tab w:val="num" w:pos="-360"/>
        </w:tabs>
        <w:suppressAutoHyphens/>
        <w:autoSpaceDE w:val="0"/>
        <w:spacing w:after="200" w:line="276" w:lineRule="auto"/>
        <w:ind w:left="36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non aver subito condanne penali ovvero di avere i seguenti provvedimenti penali</w:t>
      </w:r>
    </w:p>
    <w:p w14:paraId="676C2A45" w14:textId="77777777" w:rsidR="00245A90" w:rsidRPr="009D7286" w:rsidRDefault="00245A90" w:rsidP="00F44EBE">
      <w:pPr>
        <w:autoSpaceDE w:val="0"/>
        <w:spacing w:after="200"/>
        <w:ind w:firstLine="426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14:paraId="3B9E8A6F" w14:textId="77777777" w:rsidR="009D7286" w:rsidRPr="00712EDB" w:rsidRDefault="009D7286" w:rsidP="00712EDB">
      <w:pPr>
        <w:suppressAutoHyphens/>
        <w:autoSpaceDE w:val="0"/>
        <w:spacing w:after="200"/>
        <w:ind w:left="720"/>
        <w:mirrorIndents/>
        <w:rPr>
          <w:rFonts w:asciiTheme="minorHAnsi" w:eastAsiaTheme="minorEastAsia" w:hAnsiTheme="minorHAnsi" w:cstheme="minorHAnsi"/>
          <w:sz w:val="10"/>
          <w:szCs w:val="10"/>
        </w:rPr>
      </w:pPr>
    </w:p>
    <w:p w14:paraId="4C319758" w14:textId="77777777" w:rsidR="00245A90" w:rsidRPr="009D7286" w:rsidRDefault="00245A90" w:rsidP="00F44EBE">
      <w:pPr>
        <w:numPr>
          <w:ilvl w:val="0"/>
          <w:numId w:val="1"/>
        </w:numPr>
        <w:tabs>
          <w:tab w:val="num" w:pos="-360"/>
        </w:tabs>
        <w:suppressAutoHyphens/>
        <w:autoSpaceDE w:val="0"/>
        <w:spacing w:after="200" w:line="276" w:lineRule="auto"/>
        <w:ind w:left="36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14:paraId="2587EEB3" w14:textId="77777777" w:rsidR="00245A90" w:rsidRPr="003C568F" w:rsidRDefault="00245A90" w:rsidP="00245A90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16"/>
          <w:szCs w:val="16"/>
        </w:rPr>
      </w:pPr>
    </w:p>
    <w:p w14:paraId="6ADD19CC" w14:textId="77777777" w:rsidR="00245A90" w:rsidRPr="009D7286" w:rsidRDefault="00245A90" w:rsidP="00F44EBE">
      <w:pPr>
        <w:autoSpaceDE w:val="0"/>
        <w:spacing w:after="200"/>
        <w:ind w:firstLine="426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14:paraId="3F339FF8" w14:textId="77777777" w:rsidR="00245A90" w:rsidRPr="009D7286" w:rsidRDefault="00245A90" w:rsidP="00245A90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3A8CC67C" w14:textId="77777777" w:rsidR="000244F6" w:rsidRPr="009D7286" w:rsidRDefault="000244F6" w:rsidP="00F44EBE">
      <w:pPr>
        <w:numPr>
          <w:ilvl w:val="0"/>
          <w:numId w:val="1"/>
        </w:numPr>
        <w:tabs>
          <w:tab w:val="num" w:pos="-360"/>
        </w:tabs>
        <w:suppressAutoHyphens/>
        <w:autoSpaceDE w:val="0"/>
        <w:spacing w:after="200" w:line="276" w:lineRule="auto"/>
        <w:ind w:left="36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non essere stato destituito o dispensato dall’impiego presso una Pubblica Amministrazione</w:t>
      </w:r>
    </w:p>
    <w:p w14:paraId="45A75146" w14:textId="77777777" w:rsidR="000244F6" w:rsidRPr="009D7286" w:rsidRDefault="000244F6" w:rsidP="00245A9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non essere stato dichiarato decaduto o licenziato da un impiego statale</w:t>
      </w:r>
    </w:p>
    <w:p w14:paraId="3EE5B62F" w14:textId="20E67D44" w:rsidR="00F97B60" w:rsidRPr="009D7286" w:rsidRDefault="00F97B60" w:rsidP="0039029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di avere </w:t>
      </w:r>
      <w:r w:rsidR="00390299">
        <w:rPr>
          <w:rFonts w:asciiTheme="minorHAnsi" w:eastAsiaTheme="minorEastAsia" w:hAnsiTheme="minorHAnsi" w:cstheme="minorHAnsi"/>
          <w:sz w:val="22"/>
          <w:szCs w:val="22"/>
        </w:rPr>
        <w:t>competenze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 informatiche quali: internet, posta elettronica, office </w:t>
      </w:r>
      <w:proofErr w:type="spellStart"/>
      <w:r w:rsidRPr="009D7286">
        <w:rPr>
          <w:rFonts w:asciiTheme="minorHAnsi" w:eastAsiaTheme="minorEastAsia" w:hAnsiTheme="minorHAnsi" w:cstheme="minorHAnsi"/>
          <w:sz w:val="22"/>
          <w:szCs w:val="22"/>
        </w:rPr>
        <w:t>automation</w:t>
      </w:r>
      <w:proofErr w:type="spellEnd"/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0D8AF50E" w14:textId="77777777" w:rsidR="00245A90" w:rsidRPr="009D7286" w:rsidRDefault="00245A90" w:rsidP="00245A9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14:paraId="26E7D49B" w14:textId="77777777" w:rsidR="00245A90" w:rsidRPr="009D7286" w:rsidRDefault="00245A90" w:rsidP="00245A9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di essere disponibile </w:t>
      </w:r>
      <w:proofErr w:type="gramStart"/>
      <w:r w:rsidRPr="009D7286">
        <w:rPr>
          <w:rFonts w:asciiTheme="minorHAnsi" w:eastAsiaTheme="minorEastAsia" w:hAnsiTheme="minorHAnsi" w:cstheme="minorHAnsi"/>
          <w:sz w:val="22"/>
          <w:szCs w:val="22"/>
        </w:rPr>
        <w:t>ad</w:t>
      </w:r>
      <w:proofErr w:type="gramEnd"/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 adattarsi al calendario definito dal Gruppo Operativo di Piano</w:t>
      </w:r>
    </w:p>
    <w:p w14:paraId="26D412D4" w14:textId="77777777" w:rsidR="00245A90" w:rsidRPr="007274DC" w:rsidRDefault="00245A90" w:rsidP="007274D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non essere in alcuna delle condizioni di incompatibilità con l’incarico previsti dalla norma vigente</w:t>
      </w:r>
      <w:r w:rsidR="007274DC" w:rsidRPr="007274DC">
        <w:rPr>
          <w:rFonts w:eastAsia="Verdana"/>
          <w:bCs/>
          <w:sz w:val="22"/>
          <w:szCs w:val="22"/>
          <w:lang w:eastAsia="en-US"/>
        </w:rPr>
        <w:t xml:space="preserve"> </w:t>
      </w:r>
      <w:r w:rsidR="007274DC" w:rsidRPr="007274DC">
        <w:rPr>
          <w:rFonts w:asciiTheme="minorHAnsi" w:eastAsiaTheme="minorEastAsia" w:hAnsiTheme="minorHAnsi" w:cstheme="minorHAnsi"/>
          <w:bCs/>
          <w:sz w:val="22"/>
          <w:szCs w:val="22"/>
        </w:rPr>
        <w:t>ovvero, nel caso in cui sussistano cause di incompatibilità, si impegnano a comunicarle espressamente, al fine di consentire l’adeguata valutazione delle medesime;</w:t>
      </w:r>
    </w:p>
    <w:p w14:paraId="30E324A9" w14:textId="77777777" w:rsidR="007274DC" w:rsidRDefault="00712EDB" w:rsidP="00712EDB">
      <w:pPr>
        <w:pStyle w:val="Paragrafoelenco"/>
        <w:numPr>
          <w:ilvl w:val="0"/>
          <w:numId w:val="1"/>
        </w:numPr>
        <w:ind w:left="426" w:right="424" w:hanging="426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</w:t>
      </w:r>
      <w:r w:rsidR="007274DC" w:rsidRPr="007274DC">
        <w:rPr>
          <w:rFonts w:asciiTheme="minorHAnsi" w:eastAsiaTheme="minorEastAsia" w:hAnsiTheme="minorHAnsi" w:cstheme="minorHAnsi"/>
          <w:sz w:val="22"/>
          <w:szCs w:val="22"/>
        </w:rPr>
        <w:t xml:space="preserve">non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trovarsi </w:t>
      </w:r>
      <w:r w:rsidR="007274DC" w:rsidRPr="007274DC">
        <w:rPr>
          <w:rFonts w:asciiTheme="minorHAnsi" w:eastAsiaTheme="minorEastAsia" w:hAnsiTheme="minorHAnsi" w:cstheme="minorHAnsi"/>
          <w:sz w:val="22"/>
          <w:szCs w:val="22"/>
        </w:rPr>
        <w:t>in situazioni di conflitto di interessi, neanche potenziale, che possano interferire con l’esercizio dell’incarico;</w:t>
      </w:r>
    </w:p>
    <w:p w14:paraId="1502327A" w14:textId="77777777" w:rsidR="00712EDB" w:rsidRDefault="00712EDB" w:rsidP="00712EDB">
      <w:pPr>
        <w:ind w:right="424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105725F3" w14:textId="77777777" w:rsidR="00712EDB" w:rsidRPr="00712EDB" w:rsidRDefault="00712EDB" w:rsidP="00712EDB">
      <w:pPr>
        <w:pStyle w:val="Paragrafoelenco"/>
        <w:numPr>
          <w:ilvl w:val="0"/>
          <w:numId w:val="1"/>
        </w:numPr>
        <w:ind w:left="426" w:right="424" w:hanging="426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</w:t>
      </w:r>
      <w:r w:rsidRPr="00712EDB">
        <w:rPr>
          <w:rFonts w:asciiTheme="minorHAnsi" w:eastAsiaTheme="minorEastAsia" w:hAnsiTheme="minorHAnsi" w:cstheme="minorHAnsi"/>
          <w:sz w:val="22"/>
          <w:szCs w:val="22"/>
        </w:rPr>
        <w:t xml:space="preserve">non avere condanne penali e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di </w:t>
      </w:r>
      <w:r w:rsidRPr="00712EDB">
        <w:rPr>
          <w:rFonts w:asciiTheme="minorHAnsi" w:eastAsiaTheme="minorEastAsia" w:hAnsiTheme="minorHAnsi" w:cstheme="minorHAnsi"/>
          <w:sz w:val="22"/>
          <w:szCs w:val="22"/>
        </w:rPr>
        <w:t>non essere destinatario di provvedimenti che riguardano l’applicazione di misure di prevenzione, di decisioni civili e di provvedimenti amministrativi iscritti nel casellario giudiziale;</w:t>
      </w:r>
    </w:p>
    <w:p w14:paraId="7A579485" w14:textId="77777777" w:rsidR="00712EDB" w:rsidRPr="00712EDB" w:rsidRDefault="00712EDB" w:rsidP="00712EDB">
      <w:pPr>
        <w:ind w:right="424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0CE9A9D5" w14:textId="77777777" w:rsidR="00245A90" w:rsidRPr="009D7286" w:rsidRDefault="00245A90" w:rsidP="00245A9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di avere la competenza informatica </w:t>
      </w:r>
      <w:r w:rsidR="00F97B60" w:rsidRPr="009D7286">
        <w:rPr>
          <w:rFonts w:asciiTheme="minorHAnsi" w:eastAsiaTheme="minorEastAsia" w:hAnsiTheme="minorHAnsi" w:cstheme="minorHAnsi"/>
          <w:sz w:val="22"/>
          <w:szCs w:val="22"/>
        </w:rPr>
        <w:t>sul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>l’uso della piattaforma on line “Gestione progetti PNRR”</w:t>
      </w:r>
    </w:p>
    <w:p w14:paraId="7B24F910" w14:textId="77777777" w:rsidR="00712EDB" w:rsidRPr="00712EDB" w:rsidRDefault="00712EDB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0"/>
          <w:szCs w:val="10"/>
        </w:rPr>
      </w:pPr>
    </w:p>
    <w:p w14:paraId="5473CCDA" w14:textId="77777777" w:rsidR="00245A90" w:rsidRPr="009D7286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7986B2B7" w14:textId="77777777" w:rsidR="00F22D67" w:rsidRPr="009D7286" w:rsidRDefault="00F22D67" w:rsidP="00712EDB">
      <w:pPr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3F83096C" w14:textId="77777777" w:rsidR="00245A90" w:rsidRPr="009D7286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210D404A" w14:textId="77777777" w:rsidR="00245A90" w:rsidRPr="009D7286" w:rsidRDefault="00245A90" w:rsidP="00245A9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14681860" w14:textId="77777777" w:rsidR="00245A90" w:rsidRPr="009D7286" w:rsidRDefault="00245A90" w:rsidP="00245A9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787BC4E8" w14:textId="77777777" w:rsidR="00245A90" w:rsidRPr="009D7286" w:rsidRDefault="00245A90" w:rsidP="00245A9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Curriculum Vitae in formato europeo</w:t>
      </w:r>
    </w:p>
    <w:p w14:paraId="3F3DF4AA" w14:textId="77777777" w:rsidR="00245A90" w:rsidRPr="009D7286" w:rsidRDefault="00245A90" w:rsidP="00245A90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9D7286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46DFE550" w14:textId="77777777" w:rsidR="00245A90" w:rsidRPr="009E1A3F" w:rsidRDefault="00245A90" w:rsidP="00245A90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10"/>
          <w:szCs w:val="10"/>
        </w:rPr>
      </w:pPr>
    </w:p>
    <w:p w14:paraId="166D19D0" w14:textId="77777777" w:rsidR="00245A90" w:rsidRPr="009D7286" w:rsidRDefault="00245A90" w:rsidP="00245A90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7283FBAE" w14:textId="77777777" w:rsidR="00245A90" w:rsidRPr="009D7286" w:rsidRDefault="00245A90" w:rsidP="00245A90">
      <w:pPr>
        <w:autoSpaceDE w:val="0"/>
        <w:autoSpaceDN w:val="0"/>
        <w:adjustRightInd w:val="0"/>
        <w:spacing w:line="276" w:lineRule="auto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sottoscritto/a,________________________ ai sensi degli art. 46 e 47 del DPR 28.12.2000 n. 445, consapevole della responsabilità'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la figura professionale per la quale si partecipa ovvero di acquisirla nei tempi previsti dall’incarico</w:t>
      </w:r>
    </w:p>
    <w:p w14:paraId="4C5B281D" w14:textId="77777777" w:rsidR="00245A90" w:rsidRPr="00712EDB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0"/>
          <w:szCs w:val="10"/>
        </w:rPr>
      </w:pPr>
    </w:p>
    <w:p w14:paraId="601EBB92" w14:textId="77777777" w:rsidR="00245A90" w:rsidRPr="009D7286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160EC47B" w14:textId="77777777" w:rsidR="00245A90" w:rsidRPr="00712EDB" w:rsidRDefault="00245A90" w:rsidP="00712ED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0"/>
          <w:szCs w:val="10"/>
        </w:rPr>
      </w:pPr>
    </w:p>
    <w:p w14:paraId="4F946080" w14:textId="2F350AA7" w:rsidR="00245A90" w:rsidRPr="009D7286" w:rsidRDefault="00245A90" w:rsidP="00245A90">
      <w:pPr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Il/la sottoscritto/a, _____________________________</w:t>
      </w:r>
      <w:r w:rsidR="00F97B60" w:rsidRPr="009D7286">
        <w:rPr>
          <w:rFonts w:asciiTheme="minorHAnsi" w:eastAsiaTheme="minorEastAsia" w:hAnsiTheme="minorHAnsi" w:cstheme="minorHAnsi"/>
          <w:sz w:val="22"/>
          <w:szCs w:val="22"/>
        </w:rPr>
        <w:t xml:space="preserve">ai sensi della legge 196/03 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>e alle successive modifiche e integrazioni GDPR 679/2016, autorizza l’I.</w:t>
      </w:r>
      <w:r w:rsidR="00F75816">
        <w:rPr>
          <w:rFonts w:asciiTheme="minorHAnsi" w:eastAsiaTheme="minorEastAsia" w:hAnsiTheme="minorHAnsi" w:cstheme="minorHAnsi"/>
          <w:sz w:val="22"/>
          <w:szCs w:val="22"/>
        </w:rPr>
        <w:t>C.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 “</w:t>
      </w:r>
      <w:r w:rsidR="00F75816">
        <w:rPr>
          <w:rFonts w:asciiTheme="minorHAnsi" w:eastAsiaTheme="minorEastAsia" w:hAnsiTheme="minorHAnsi" w:cstheme="minorHAnsi"/>
          <w:sz w:val="22"/>
          <w:szCs w:val="22"/>
        </w:rPr>
        <w:t>Alda Merini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>” di Rieti al trattamento dei dati contenuti nella presente autocertificazione esclusivamente nell’ambito e per i fini istituzionali della Pubblica Amministrazione</w:t>
      </w:r>
    </w:p>
    <w:p w14:paraId="0A46E2B9" w14:textId="77777777" w:rsidR="00245A90" w:rsidRDefault="00245A90" w:rsidP="00712EDB">
      <w:pPr>
        <w:autoSpaceDE w:val="0"/>
        <w:spacing w:after="200"/>
        <w:mirrorIndents/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sectPr w:rsidR="00245A90" w:rsidSect="009565F4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lvl w:ilvl="0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379087677">
    <w:abstractNumId w:val="0"/>
  </w:num>
  <w:num w:numId="2" w16cid:durableId="742214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90"/>
    <w:rsid w:val="000244F6"/>
    <w:rsid w:val="001B1B09"/>
    <w:rsid w:val="00245A90"/>
    <w:rsid w:val="0025331F"/>
    <w:rsid w:val="002B2E49"/>
    <w:rsid w:val="002C046C"/>
    <w:rsid w:val="00390299"/>
    <w:rsid w:val="003C568F"/>
    <w:rsid w:val="003D57D5"/>
    <w:rsid w:val="003F0D03"/>
    <w:rsid w:val="005C0A4C"/>
    <w:rsid w:val="006E0EA9"/>
    <w:rsid w:val="007110CE"/>
    <w:rsid w:val="00712EDB"/>
    <w:rsid w:val="007274DC"/>
    <w:rsid w:val="008062D7"/>
    <w:rsid w:val="009565F4"/>
    <w:rsid w:val="009568FE"/>
    <w:rsid w:val="009D7286"/>
    <w:rsid w:val="009E1A3F"/>
    <w:rsid w:val="00B90BDF"/>
    <w:rsid w:val="00B975E4"/>
    <w:rsid w:val="00BC582D"/>
    <w:rsid w:val="00D0722E"/>
    <w:rsid w:val="00F22D67"/>
    <w:rsid w:val="00F44EBE"/>
    <w:rsid w:val="00F75816"/>
    <w:rsid w:val="00F92148"/>
    <w:rsid w:val="00F97B60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3E18"/>
  <w15:chartTrackingRefBased/>
  <w15:docId w15:val="{B4A069BC-1D7C-40ED-BB58-8C7FCDF3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5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62D7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D07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D0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56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568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Irene Di Marco</cp:lastModifiedBy>
  <cp:revision>22</cp:revision>
  <cp:lastPrinted>2024-10-11T09:29:00Z</cp:lastPrinted>
  <dcterms:created xsi:type="dcterms:W3CDTF">2023-05-25T12:01:00Z</dcterms:created>
  <dcterms:modified xsi:type="dcterms:W3CDTF">2024-11-21T18:04:00Z</dcterms:modified>
</cp:coreProperties>
</file>