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E" w:rsidRPr="004A596E" w:rsidRDefault="004A596E" w:rsidP="004A596E">
      <w:pPr>
        <w:spacing w:after="200" w:line="276" w:lineRule="auto"/>
        <w:jc w:val="center"/>
        <w:rPr>
          <w:rFonts w:ascii="Arial" w:eastAsia="Calibri" w:hAnsi="Arial" w:cs="Calibri"/>
          <w:sz w:val="22"/>
          <w:szCs w:val="22"/>
        </w:rPr>
      </w:pPr>
      <w:r w:rsidRPr="004A596E">
        <w:rPr>
          <w:rFonts w:ascii="Calibri" w:eastAsia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E291934" wp14:editId="79B8AE6A">
            <wp:extent cx="6115050" cy="108585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E" w:rsidRPr="004A596E" w:rsidRDefault="004A596E" w:rsidP="004A596E">
      <w:pPr>
        <w:spacing w:after="200" w:line="276" w:lineRule="auto"/>
        <w:jc w:val="center"/>
        <w:rPr>
          <w:rFonts w:ascii="Arial" w:eastAsia="Calibri" w:hAnsi="Arial" w:cs="Calibri"/>
          <w:sz w:val="22"/>
          <w:szCs w:val="22"/>
        </w:rPr>
      </w:pPr>
      <w:r w:rsidRPr="004A596E">
        <w:rPr>
          <w:rFonts w:ascii="Arial" w:eastAsia="Calibri" w:hAnsi="Arial" w:cs="Calibri"/>
          <w:sz w:val="22"/>
          <w:szCs w:val="22"/>
        </w:rPr>
        <w:object w:dxaOrig="1018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8" o:title=""/>
          </v:shape>
          <o:OLEObject Type="Embed" ProgID="MSDraw" ShapeID="_x0000_i1025" DrawAspect="Content" ObjectID="_1715149431" r:id="rId9">
            <o:FieldCodes>\* MERGEFORMAT</o:FieldCodes>
          </o:OLEObject>
        </w:object>
      </w:r>
    </w:p>
    <w:p w:rsidR="004A596E" w:rsidRPr="004A596E" w:rsidRDefault="004A596E" w:rsidP="004A596E">
      <w:pPr>
        <w:ind w:left="-142" w:firstLine="142"/>
        <w:jc w:val="center"/>
        <w:rPr>
          <w:rFonts w:ascii="Arial" w:eastAsia="Calibri" w:hAnsi="Arial" w:cs="Calibri"/>
          <w:sz w:val="18"/>
          <w:szCs w:val="18"/>
        </w:rPr>
      </w:pPr>
      <w:r w:rsidRPr="004A596E">
        <w:rPr>
          <w:rFonts w:ascii="Arial" w:eastAsia="Calibri" w:hAnsi="Arial" w:cs="Calibri"/>
          <w:sz w:val="18"/>
          <w:szCs w:val="18"/>
        </w:rPr>
        <w:t>Ministero dell’Istruzione, dell’Università e della Ricerca</w:t>
      </w:r>
    </w:p>
    <w:p w:rsidR="004A596E" w:rsidRPr="004A596E" w:rsidRDefault="004A596E" w:rsidP="004A596E">
      <w:pPr>
        <w:ind w:left="-142" w:firstLine="142"/>
        <w:jc w:val="center"/>
        <w:rPr>
          <w:rFonts w:ascii="Arial" w:eastAsia="Calibri" w:hAnsi="Arial" w:cs="Calibri"/>
          <w:sz w:val="18"/>
          <w:szCs w:val="18"/>
        </w:rPr>
      </w:pPr>
      <w:r w:rsidRPr="004A596E">
        <w:rPr>
          <w:rFonts w:ascii="Arial" w:eastAsia="Calibri" w:hAnsi="Arial" w:cs="Calibri"/>
          <w:sz w:val="18"/>
          <w:szCs w:val="18"/>
        </w:rPr>
        <w:t>Ufficio Scolastico Regionale per il Lazio</w:t>
      </w:r>
    </w:p>
    <w:p w:rsidR="004A596E" w:rsidRPr="004A596E" w:rsidRDefault="004A596E" w:rsidP="004A596E">
      <w:pPr>
        <w:jc w:val="center"/>
        <w:rPr>
          <w:rFonts w:ascii="Lucida Handwriting" w:eastAsia="Calibri" w:hAnsi="Lucida Handwriting" w:cs="Calibri"/>
          <w:b/>
          <w:sz w:val="24"/>
          <w:szCs w:val="24"/>
        </w:rPr>
      </w:pPr>
      <w:r w:rsidRPr="004A596E">
        <w:rPr>
          <w:rFonts w:ascii="Lucida Handwriting" w:eastAsia="Calibri" w:hAnsi="Lucida Handwriting" w:cs="Calibri"/>
          <w:b/>
          <w:sz w:val="24"/>
          <w:szCs w:val="24"/>
        </w:rPr>
        <w:t xml:space="preserve">ISTITUTO </w:t>
      </w:r>
      <w:proofErr w:type="gramStart"/>
      <w:r w:rsidRPr="004A596E">
        <w:rPr>
          <w:rFonts w:ascii="Lucida Handwriting" w:eastAsia="Calibri" w:hAnsi="Lucida Handwriting" w:cs="Calibri"/>
          <w:b/>
          <w:sz w:val="24"/>
          <w:szCs w:val="24"/>
        </w:rPr>
        <w:t>COMPRENSIVO  "</w:t>
      </w:r>
      <w:proofErr w:type="gramEnd"/>
      <w:r w:rsidRPr="004A596E">
        <w:rPr>
          <w:rFonts w:ascii="Lucida Handwriting" w:eastAsia="Calibri" w:hAnsi="Lucida Handwriting" w:cs="Calibri"/>
          <w:b/>
          <w:sz w:val="24"/>
          <w:szCs w:val="24"/>
        </w:rPr>
        <w:t xml:space="preserve">VIA DELLE ALZAVOLE" </w:t>
      </w:r>
    </w:p>
    <w:p w:rsidR="004A596E" w:rsidRPr="004A596E" w:rsidRDefault="004A596E" w:rsidP="004A596E">
      <w:pPr>
        <w:jc w:val="center"/>
        <w:rPr>
          <w:rFonts w:ascii="Calibri" w:eastAsia="Calibri" w:hAnsi="Calibri" w:cs="Calibri"/>
          <w:sz w:val="18"/>
          <w:szCs w:val="18"/>
        </w:rPr>
      </w:pPr>
      <w:r w:rsidRPr="004A596E">
        <w:rPr>
          <w:rFonts w:ascii="Calibri" w:eastAsia="Calibri" w:hAnsi="Calibri" w:cs="Calibri"/>
          <w:sz w:val="18"/>
          <w:szCs w:val="18"/>
        </w:rPr>
        <w:t xml:space="preserve">00169 ROMA  -  Via delle Alzavole, 21  - </w:t>
      </w:r>
      <w:r w:rsidRPr="004A596E">
        <w:rPr>
          <w:rFonts w:ascii="Calibri" w:eastAsia="Calibri" w:hAnsi="Calibri" w:cs="Calibri"/>
          <w:sz w:val="18"/>
          <w:szCs w:val="18"/>
        </w:rPr>
        <w:sym w:font="Wingdings" w:char="F028"/>
      </w:r>
      <w:r w:rsidRPr="004A596E">
        <w:rPr>
          <w:rFonts w:ascii="Calibri" w:eastAsia="Calibri" w:hAnsi="Calibri" w:cs="Calibri"/>
          <w:sz w:val="18"/>
          <w:szCs w:val="18"/>
        </w:rPr>
        <w:t xml:space="preserve">  06  264991  - </w:t>
      </w:r>
      <w:r w:rsidRPr="004A596E">
        <w:rPr>
          <w:rFonts w:ascii="Calibri" w:eastAsia="Calibri" w:hAnsi="Calibri" w:cs="Calibri"/>
          <w:sz w:val="18"/>
          <w:szCs w:val="18"/>
        </w:rPr>
        <w:sym w:font="Wingdings 2" w:char="F037"/>
      </w:r>
      <w:r w:rsidRPr="004A596E">
        <w:rPr>
          <w:rFonts w:ascii="Calibri" w:eastAsia="Calibri" w:hAnsi="Calibri" w:cs="Calibri"/>
          <w:sz w:val="18"/>
          <w:szCs w:val="18"/>
        </w:rPr>
        <w:t xml:space="preserve">  0623267144     </w:t>
      </w:r>
    </w:p>
    <w:p w:rsidR="004A596E" w:rsidRPr="004A596E" w:rsidRDefault="004A596E" w:rsidP="004A596E">
      <w:pPr>
        <w:jc w:val="center"/>
        <w:rPr>
          <w:rFonts w:ascii="Calibri" w:eastAsia="Calibri" w:hAnsi="Calibri" w:cs="Calibri"/>
          <w:sz w:val="18"/>
          <w:szCs w:val="18"/>
        </w:rPr>
      </w:pPr>
      <w:r w:rsidRPr="004A596E">
        <w:rPr>
          <w:rFonts w:ascii="Calibri" w:eastAsia="Calibri" w:hAnsi="Calibri" w:cs="Calibri"/>
          <w:sz w:val="18"/>
          <w:szCs w:val="18"/>
        </w:rPr>
        <w:t>IV Ambito Territoriale</w:t>
      </w:r>
      <w:r w:rsidRPr="004A596E">
        <w:rPr>
          <w:rFonts w:ascii="Calibri" w:eastAsia="Calibri" w:hAnsi="Calibri" w:cs="Calibri"/>
          <w:sz w:val="18"/>
          <w:szCs w:val="18"/>
          <w:lang w:val="en-GB"/>
        </w:rPr>
        <w:t xml:space="preserve">          Cod. Mecc.RMIC83100G           </w:t>
      </w:r>
      <w:r w:rsidRPr="004A596E">
        <w:rPr>
          <w:rFonts w:ascii="Arial" w:eastAsia="Calibri" w:hAnsi="Arial" w:cs="Calibri"/>
          <w:sz w:val="18"/>
          <w:szCs w:val="18"/>
          <w:lang w:val="en-GB"/>
        </w:rPr>
        <w:t xml:space="preserve">Cod. </w:t>
      </w:r>
      <w:proofErr w:type="spellStart"/>
      <w:r w:rsidRPr="004A596E">
        <w:rPr>
          <w:rFonts w:ascii="Arial" w:eastAsia="Calibri" w:hAnsi="Arial" w:cs="Calibri"/>
          <w:sz w:val="18"/>
          <w:szCs w:val="18"/>
        </w:rPr>
        <w:t>Fisc</w:t>
      </w:r>
      <w:proofErr w:type="spellEnd"/>
      <w:r w:rsidRPr="004A596E">
        <w:rPr>
          <w:rFonts w:ascii="Arial" w:eastAsia="Calibri" w:hAnsi="Arial" w:cs="Calibri"/>
          <w:sz w:val="18"/>
          <w:szCs w:val="18"/>
        </w:rPr>
        <w:t>.</w:t>
      </w:r>
      <w:r w:rsidRPr="004A596E">
        <w:rPr>
          <w:rFonts w:ascii="Calibri" w:eastAsia="Calibri" w:hAnsi="Calibri" w:cs="Calibri"/>
          <w:sz w:val="18"/>
          <w:szCs w:val="18"/>
        </w:rPr>
        <w:t xml:space="preserve">  97198890580   </w:t>
      </w:r>
    </w:p>
    <w:p w:rsidR="004A596E" w:rsidRPr="004A596E" w:rsidRDefault="004A596E" w:rsidP="004A596E">
      <w:pPr>
        <w:jc w:val="center"/>
        <w:rPr>
          <w:rFonts w:ascii="Calibri" w:eastAsia="Calibri" w:hAnsi="Calibri" w:cs="Calibri"/>
          <w:sz w:val="18"/>
          <w:szCs w:val="18"/>
        </w:rPr>
      </w:pPr>
      <w:r w:rsidRPr="004A596E">
        <w:rPr>
          <w:rFonts w:ascii="Arial" w:eastAsia="Calibri" w:hAnsi="Arial" w:cs="Calibri"/>
          <w:sz w:val="18"/>
          <w:szCs w:val="18"/>
        </w:rPr>
        <w:t>E-mail</w:t>
      </w:r>
      <w:r w:rsidRPr="004A596E">
        <w:rPr>
          <w:rFonts w:ascii="Calibri" w:eastAsia="Calibri" w:hAnsi="Calibri" w:cs="Calibri"/>
          <w:sz w:val="18"/>
          <w:szCs w:val="18"/>
        </w:rPr>
        <w:t xml:space="preserve">    </w:t>
      </w:r>
      <w:hyperlink r:id="rId10" w:history="1">
        <w:r w:rsidRPr="004A596E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RMIC83100G@ISTRUZIONE.IT</w:t>
        </w:r>
      </w:hyperlink>
      <w:r w:rsidRPr="004A596E">
        <w:rPr>
          <w:rFonts w:ascii="Calibri" w:eastAsia="Calibri" w:hAnsi="Calibri" w:cs="Calibri"/>
          <w:sz w:val="18"/>
          <w:szCs w:val="18"/>
        </w:rPr>
        <w:t xml:space="preserve">    Sito   </w:t>
      </w:r>
      <w:hyperlink r:id="rId11" w:history="1">
        <w:r w:rsidRPr="004A596E">
          <w:rPr>
            <w:rFonts w:ascii="Calibri" w:eastAsia="Calibri" w:hAnsi="Calibri" w:cs="Calibri"/>
            <w:color w:val="0000FF" w:themeColor="hyperlink"/>
            <w:sz w:val="18"/>
            <w:szCs w:val="18"/>
            <w:u w:val="single"/>
          </w:rPr>
          <w:t>http://istitutoalzavole.edu.it</w:t>
        </w:r>
      </w:hyperlink>
    </w:p>
    <w:p w:rsidR="004A596E" w:rsidRPr="004A596E" w:rsidRDefault="004A596E" w:rsidP="004A596E">
      <w:pPr>
        <w:jc w:val="center"/>
        <w:rPr>
          <w:rFonts w:ascii="Calibri" w:eastAsia="Calibri" w:hAnsi="Calibri" w:cs="Calibri"/>
          <w:sz w:val="18"/>
          <w:szCs w:val="18"/>
        </w:rPr>
      </w:pPr>
      <w:r w:rsidRPr="004A596E">
        <w:rPr>
          <w:rFonts w:ascii="Calibri" w:eastAsia="Calibri" w:hAnsi="Calibri" w:cs="Calibri"/>
          <w:sz w:val="18"/>
          <w:szCs w:val="18"/>
        </w:rPr>
        <w:t>Scuola Infanzia e Primaria VOLPICELLI Via delle Alzavole, 21     Scuola Infanzia e Primaria BACHELET Via del Fringuello, 12</w:t>
      </w:r>
    </w:p>
    <w:p w:rsidR="004A596E" w:rsidRPr="004A596E" w:rsidRDefault="004A596E" w:rsidP="004A596E">
      <w:pPr>
        <w:jc w:val="center"/>
        <w:rPr>
          <w:rFonts w:ascii="Calibri" w:eastAsia="Calibri" w:hAnsi="Calibri" w:cs="Calibri"/>
          <w:sz w:val="18"/>
          <w:szCs w:val="18"/>
        </w:rPr>
      </w:pPr>
      <w:r w:rsidRPr="004A596E">
        <w:rPr>
          <w:rFonts w:ascii="Calibri" w:eastAsia="Calibri" w:hAnsi="Calibri" w:cs="Calibri"/>
          <w:sz w:val="18"/>
          <w:szCs w:val="18"/>
        </w:rPr>
        <w:t xml:space="preserve">Scuola Secondaria I Grado: Via del Fringuello, </w:t>
      </w:r>
      <w:proofErr w:type="gramStart"/>
      <w:r w:rsidRPr="004A596E">
        <w:rPr>
          <w:rFonts w:ascii="Calibri" w:eastAsia="Calibri" w:hAnsi="Calibri" w:cs="Calibri"/>
          <w:sz w:val="18"/>
          <w:szCs w:val="18"/>
        </w:rPr>
        <w:t>19  -</w:t>
      </w:r>
      <w:proofErr w:type="gramEnd"/>
      <w:r w:rsidRPr="004A596E">
        <w:rPr>
          <w:rFonts w:ascii="Calibri" w:eastAsia="Calibri" w:hAnsi="Calibri" w:cs="Calibri"/>
          <w:sz w:val="18"/>
          <w:szCs w:val="18"/>
        </w:rPr>
        <w:t xml:space="preserve">  Via Pietro </w:t>
      </w:r>
      <w:proofErr w:type="spellStart"/>
      <w:r w:rsidRPr="004A596E">
        <w:rPr>
          <w:rFonts w:ascii="Calibri" w:eastAsia="Calibri" w:hAnsi="Calibri" w:cs="Calibri"/>
          <w:sz w:val="18"/>
          <w:szCs w:val="18"/>
        </w:rPr>
        <w:t>Belon</w:t>
      </w:r>
      <w:proofErr w:type="spellEnd"/>
      <w:r w:rsidRPr="004A596E">
        <w:rPr>
          <w:rFonts w:ascii="Calibri" w:eastAsia="Calibri" w:hAnsi="Calibri" w:cs="Calibri"/>
          <w:sz w:val="18"/>
          <w:szCs w:val="18"/>
        </w:rPr>
        <w:t>, 150</w:t>
      </w:r>
    </w:p>
    <w:p w:rsidR="004A596E" w:rsidRDefault="004A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</w:p>
    <w:p w:rsidR="006C3B6E" w:rsidRDefault="004A596E" w:rsidP="006C3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B: </w:t>
      </w:r>
    </w:p>
    <w:p w:rsidR="00A106AB" w:rsidRDefault="004A596E" w:rsidP="006C3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GRIGLIA DI VALUTAZIONE GENERICA DEI TITOLI PER </w:t>
      </w:r>
      <w:r w:rsidR="006C3B6E">
        <w:rPr>
          <w:b/>
          <w:sz w:val="32"/>
          <w:szCs w:val="32"/>
        </w:rPr>
        <w:t>ESPERTO</w:t>
      </w:r>
      <w:r>
        <w:rPr>
          <w:b/>
          <w:sz w:val="32"/>
          <w:szCs w:val="32"/>
        </w:rPr>
        <w:t xml:space="preserve"> </w:t>
      </w:r>
      <w:r w:rsidR="00AE116A">
        <w:rPr>
          <w:b/>
          <w:sz w:val="32"/>
          <w:szCs w:val="32"/>
        </w:rPr>
        <w:t xml:space="preserve">COLLAUDATORE </w:t>
      </w:r>
      <w:bookmarkStart w:id="0" w:name="_GoBack"/>
      <w:bookmarkEnd w:id="0"/>
      <w:r w:rsidR="006C3B6E">
        <w:rPr>
          <w:b/>
          <w:sz w:val="32"/>
          <w:szCs w:val="32"/>
        </w:rPr>
        <w:t>INTERNO</w:t>
      </w:r>
    </w:p>
    <w:p w:rsidR="006C3B6E" w:rsidRDefault="006C3B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982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843"/>
        <w:gridCol w:w="1275"/>
        <w:gridCol w:w="1417"/>
        <w:gridCol w:w="1417"/>
      </w:tblGrid>
      <w:tr w:rsidR="006C3B6E" w:rsidRPr="0055708D" w:rsidTr="006C3B6E">
        <w:trPr>
          <w:trHeight w:val="734"/>
        </w:trPr>
        <w:tc>
          <w:tcPr>
            <w:tcW w:w="3870" w:type="dxa"/>
          </w:tcPr>
          <w:p w:rsidR="006C3B6E" w:rsidRDefault="006C3B6E" w:rsidP="006C3B6E">
            <w:pPr>
              <w:spacing w:before="1" w:line="242" w:lineRule="auto"/>
              <w:ind w:left="108"/>
              <w:jc w:val="center"/>
              <w:rPr>
                <w:rFonts w:ascii="Carlito" w:eastAsia="Carlito" w:hAnsi="Carlito" w:cs="Carlito"/>
                <w:b/>
              </w:rPr>
            </w:pPr>
          </w:p>
          <w:p w:rsidR="006C3B6E" w:rsidRPr="006C3B6E" w:rsidRDefault="006C3B6E" w:rsidP="006C3B6E">
            <w:pPr>
              <w:spacing w:before="1" w:line="242" w:lineRule="auto"/>
              <w:ind w:left="108"/>
              <w:jc w:val="center"/>
              <w:rPr>
                <w:rFonts w:ascii="Carlito" w:eastAsia="Carlito" w:hAnsi="Carlito" w:cs="Carlito"/>
                <w:b/>
              </w:rPr>
            </w:pPr>
            <w:r w:rsidRPr="006C3B6E">
              <w:rPr>
                <w:rFonts w:ascii="Carlito" w:eastAsia="Carlito" w:hAnsi="Carlito" w:cs="Carlito"/>
                <w:b/>
              </w:rPr>
              <w:t>TITOLI</w:t>
            </w:r>
          </w:p>
        </w:tc>
        <w:tc>
          <w:tcPr>
            <w:tcW w:w="1843" w:type="dxa"/>
          </w:tcPr>
          <w:p w:rsidR="006C3B6E" w:rsidRDefault="006C3B6E" w:rsidP="006C3B6E">
            <w:pPr>
              <w:spacing w:before="1" w:line="240" w:lineRule="atLeast"/>
              <w:ind w:left="105" w:right="380"/>
              <w:jc w:val="center"/>
              <w:rPr>
                <w:rFonts w:ascii="Carlito" w:eastAsia="Carlito" w:hAnsi="Carlito" w:cs="Carlito"/>
                <w:b/>
              </w:rPr>
            </w:pPr>
          </w:p>
          <w:p w:rsidR="006C3B6E" w:rsidRPr="006C3B6E" w:rsidRDefault="006C3B6E" w:rsidP="006C3B6E">
            <w:pPr>
              <w:spacing w:before="1" w:line="240" w:lineRule="atLeast"/>
              <w:ind w:left="105" w:right="380"/>
              <w:jc w:val="center"/>
              <w:rPr>
                <w:rFonts w:ascii="Carlito" w:eastAsia="Carlito" w:hAnsi="Carlito" w:cs="Carlito"/>
                <w:b/>
              </w:rPr>
            </w:pPr>
            <w:r w:rsidRPr="006C3B6E">
              <w:rPr>
                <w:rFonts w:ascii="Carlito" w:eastAsia="Carlito" w:hAnsi="Carlito" w:cs="Carlito"/>
                <w:b/>
              </w:rPr>
              <w:t>INDICATORI</w:t>
            </w:r>
          </w:p>
        </w:tc>
        <w:tc>
          <w:tcPr>
            <w:tcW w:w="1275" w:type="dxa"/>
          </w:tcPr>
          <w:p w:rsid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</w:p>
          <w:p w:rsidR="006C3B6E" w:rsidRP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  <w:r w:rsidRPr="006C3B6E">
              <w:rPr>
                <w:rFonts w:ascii="Carlito" w:eastAsia="Carlito" w:hAnsi="Carlito" w:cs="Carlito"/>
                <w:b/>
              </w:rPr>
              <w:t>PUNTEGGIO</w:t>
            </w:r>
          </w:p>
        </w:tc>
        <w:tc>
          <w:tcPr>
            <w:tcW w:w="1417" w:type="dxa"/>
          </w:tcPr>
          <w:p w:rsid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</w:p>
          <w:p w:rsidR="006C3B6E" w:rsidRP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  <w:r w:rsidRPr="006C3B6E">
              <w:rPr>
                <w:rFonts w:ascii="Carlito" w:eastAsia="Carlito" w:hAnsi="Carlito" w:cs="Carlito"/>
                <w:b/>
              </w:rPr>
              <w:t>Punteggio dichiarato dal candidato</w:t>
            </w:r>
          </w:p>
        </w:tc>
        <w:tc>
          <w:tcPr>
            <w:tcW w:w="1417" w:type="dxa"/>
          </w:tcPr>
          <w:p w:rsid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</w:p>
          <w:p w:rsidR="006C3B6E" w:rsidRPr="006C3B6E" w:rsidRDefault="006C3B6E" w:rsidP="006C3B6E">
            <w:pPr>
              <w:spacing w:before="1"/>
              <w:ind w:left="108"/>
              <w:jc w:val="center"/>
              <w:rPr>
                <w:rFonts w:ascii="Carlito" w:eastAsia="Carlito" w:hAnsi="Carlito" w:cs="Carlito"/>
                <w:b/>
              </w:rPr>
            </w:pPr>
            <w:r w:rsidRPr="006C3B6E">
              <w:rPr>
                <w:rFonts w:ascii="Carlito" w:eastAsia="Carlito" w:hAnsi="Carlito" w:cs="Carlito"/>
                <w:b/>
              </w:rPr>
              <w:t>Punteggio attribuito dalla commissione</w:t>
            </w:r>
          </w:p>
        </w:tc>
      </w:tr>
      <w:tr w:rsidR="006C3B6E" w:rsidRPr="0055708D" w:rsidTr="006C3B6E">
        <w:trPr>
          <w:trHeight w:val="73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42" w:lineRule="auto"/>
              <w:ind w:left="108"/>
              <w:rPr>
                <w:rFonts w:eastAsia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Laurea in Ingegneria, Informatica, scienze </w:t>
            </w:r>
            <w:r w:rsidRPr="0055708D">
              <w:rPr>
                <w:rFonts w:eastAsia="Carlito" w:cs="Carlito"/>
              </w:rPr>
              <w:t>dell’Informazione, Fisica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Voto = 110+lode </w:t>
            </w: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 xml:space="preserve">. 15 </w:t>
            </w:r>
          </w:p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Voto &gt;100&lt;110 lode pt.12 </w:t>
            </w:r>
          </w:p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Voto&lt;100 pt.8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15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73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42" w:lineRule="auto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Laurea di Area scientifica (es. Fisica, Matematica) </w:t>
            </w:r>
          </w:p>
          <w:p w:rsidR="006C3B6E" w:rsidRPr="0055708D" w:rsidRDefault="006C3B6E" w:rsidP="00017AE5">
            <w:pPr>
              <w:spacing w:before="1" w:line="242" w:lineRule="auto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(In alternativa al punto 1)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Voto = 110+lode </w:t>
            </w: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 xml:space="preserve">. 8 </w:t>
            </w:r>
          </w:p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Voto &gt;100&lt;110 lode pt.7</w:t>
            </w:r>
          </w:p>
          <w:p w:rsidR="006C3B6E" w:rsidRPr="0055708D" w:rsidRDefault="006C3B6E" w:rsidP="00017AE5">
            <w:pPr>
              <w:spacing w:before="1" w:line="240" w:lineRule="atLeast"/>
              <w:ind w:left="105" w:right="380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Voto&lt;100 pt.5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8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731"/>
        </w:trPr>
        <w:tc>
          <w:tcPr>
            <w:tcW w:w="3870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Master di II livello in ambito specifico riguardante la realizzazione degli impianti di</w:t>
            </w:r>
          </w:p>
          <w:p w:rsidR="006C3B6E" w:rsidRPr="0055708D" w:rsidRDefault="006C3B6E" w:rsidP="00017AE5">
            <w:pPr>
              <w:spacing w:line="222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rete o la sicurezza informatica delle reti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1"/>
              <w:rPr>
                <w:rFonts w:ascii="Carlito" w:eastAsia="Carlito" w:hAnsi="Carlito" w:cs="Carlito"/>
                <w:sz w:val="19"/>
              </w:rPr>
            </w:pPr>
          </w:p>
          <w:p w:rsidR="006C3B6E" w:rsidRPr="0055708D" w:rsidRDefault="006C3B6E" w:rsidP="00017AE5">
            <w:pPr>
              <w:spacing w:before="1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5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 5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24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Diploma di perito industriale (in alternativa al punto 1 e 2)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" w:line="223" w:lineRule="exact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4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4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9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43" w:lineRule="exact"/>
              <w:ind w:left="121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Dottorato di ricerca attinente al</w:t>
            </w:r>
          </w:p>
          <w:p w:rsidR="006C3B6E" w:rsidRPr="0055708D" w:rsidRDefault="006C3B6E" w:rsidP="00017AE5">
            <w:pPr>
              <w:spacing w:before="1" w:line="240" w:lineRule="atLeast"/>
              <w:ind w:left="108" w:right="773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progetto (ICT)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 xml:space="preserve">. 2 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Max </w:t>
            </w: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4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9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26" w:lineRule="exact"/>
              <w:ind w:left="121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Master attinente al progetto (ICT)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2 per ogni Master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Max </w:t>
            </w: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4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9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40" w:lineRule="atLeast"/>
              <w:ind w:left="108" w:right="773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Attestati relativi a corsi di formazione specifici su ICT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Per ogni attestato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5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276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40" w:lineRule="atLeast"/>
              <w:ind w:left="108" w:right="773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Iscrizione all’albo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4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4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244"/>
        </w:trPr>
        <w:tc>
          <w:tcPr>
            <w:tcW w:w="3870" w:type="dxa"/>
          </w:tcPr>
          <w:p w:rsidR="006C3B6E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Anzianità di docenza </w:t>
            </w:r>
          </w:p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" w:line="223" w:lineRule="exact"/>
              <w:ind w:left="105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Per ogni anno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Max  5   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 w:line="223" w:lineRule="exact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6"/>
        </w:trPr>
        <w:tc>
          <w:tcPr>
            <w:tcW w:w="3870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lastRenderedPageBreak/>
              <w:t>Esperienze pregresse di incarichi di progettista nell’ambito di progetti PON FESR (reti LAN/WLAN)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1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5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5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6"/>
        </w:trPr>
        <w:tc>
          <w:tcPr>
            <w:tcW w:w="3870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Esperienze pregresse di incarichi di collaudatore nell’ambito di progetti PON FESR (area tecnico/informatica)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1"/>
              <w:ind w:left="105"/>
              <w:rPr>
                <w:rFonts w:ascii="Carlito" w:eastAsia="Carlito" w:hAnsi="Carlito" w:cs="Carlito"/>
              </w:rPr>
            </w:pPr>
            <w:proofErr w:type="spellStart"/>
            <w:r w:rsidRPr="0055708D">
              <w:rPr>
                <w:rFonts w:ascii="Carlito" w:eastAsia="Carlito" w:hAnsi="Carlito" w:cs="Carlito"/>
              </w:rPr>
              <w:t>pt</w:t>
            </w:r>
            <w:proofErr w:type="spellEnd"/>
            <w:r w:rsidRPr="0055708D">
              <w:rPr>
                <w:rFonts w:ascii="Carlito" w:eastAsia="Carlito" w:hAnsi="Carlito" w:cs="Carlito"/>
              </w:rPr>
              <w:t>. 2  per ogni incarico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4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86"/>
        </w:trPr>
        <w:tc>
          <w:tcPr>
            <w:tcW w:w="3870" w:type="dxa"/>
          </w:tcPr>
          <w:p w:rsidR="006C3B6E" w:rsidRPr="0055708D" w:rsidRDefault="006C3B6E" w:rsidP="00017AE5">
            <w:pPr>
              <w:spacing w:line="24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Incarichi di progettazione inerenti progetti</w:t>
            </w:r>
          </w:p>
          <w:p w:rsidR="006C3B6E" w:rsidRPr="0055708D" w:rsidRDefault="006C3B6E" w:rsidP="00017AE5">
            <w:pPr>
              <w:spacing w:line="223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ICT diversi dai PON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1"/>
              <w:ind w:left="105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Per ogni incarico punti 3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line="243" w:lineRule="exact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Max 6   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line="243" w:lineRule="exact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734"/>
        </w:trPr>
        <w:tc>
          <w:tcPr>
            <w:tcW w:w="3870" w:type="dxa"/>
            <w:shd w:val="clear" w:color="auto" w:fill="F2F2F2" w:themeFill="background1" w:themeFillShade="F2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Progetti di reti locali cablate e wireless effettuati presso Istituzioni scolastiche o</w:t>
            </w:r>
          </w:p>
          <w:p w:rsidR="006C3B6E" w:rsidRPr="0055708D" w:rsidRDefault="006C3B6E" w:rsidP="00017AE5">
            <w:pPr>
              <w:spacing w:line="225" w:lineRule="exact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Enti/aziende con più di 50 dipendenti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Per ogni progetto effettuato punti 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12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73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Competenze specifiche dell’argomento (ICT) – Attività professionali (documentate attraverso esperienze lavorative professionali) 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Per ogni anno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5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73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76" w:lineRule="auto"/>
              <w:ind w:left="121" w:right="136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Funzione strumentale con incarico specifico riguardante la gestione delle strumentazioni tecnico-informatiche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  Per ogni anno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3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13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76" w:lineRule="auto"/>
              <w:ind w:left="121" w:right="136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Animatore digitale d’Istituto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  <w:bCs/>
              </w:rPr>
            </w:pPr>
            <w:r w:rsidRPr="0055708D">
              <w:rPr>
                <w:rFonts w:ascii="Carlito" w:eastAsia="Carlito" w:hAnsi="Carlito" w:cs="Carlito"/>
                <w:bCs/>
              </w:rPr>
              <w:t>Per ogni anno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3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  <w:tr w:rsidR="006C3B6E" w:rsidRPr="0055708D" w:rsidTr="006C3B6E">
        <w:trPr>
          <w:trHeight w:val="404"/>
        </w:trPr>
        <w:tc>
          <w:tcPr>
            <w:tcW w:w="3870" w:type="dxa"/>
          </w:tcPr>
          <w:p w:rsidR="006C3B6E" w:rsidRPr="0055708D" w:rsidRDefault="006C3B6E" w:rsidP="00017AE5">
            <w:pPr>
              <w:spacing w:before="1" w:line="276" w:lineRule="auto"/>
              <w:ind w:left="121" w:right="136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 xml:space="preserve">Responsabile sussidi informatici di plesso </w:t>
            </w:r>
          </w:p>
        </w:tc>
        <w:tc>
          <w:tcPr>
            <w:tcW w:w="1843" w:type="dxa"/>
          </w:tcPr>
          <w:p w:rsidR="006C3B6E" w:rsidRPr="0055708D" w:rsidRDefault="006C3B6E" w:rsidP="00017AE5">
            <w:pPr>
              <w:spacing w:before="123"/>
              <w:ind w:left="105"/>
              <w:rPr>
                <w:rFonts w:ascii="Carlito" w:eastAsia="Carlito" w:hAnsi="Carlito" w:cs="Carlito"/>
                <w:b/>
              </w:rPr>
            </w:pPr>
            <w:r w:rsidRPr="0055708D">
              <w:rPr>
                <w:rFonts w:ascii="Carlito" w:eastAsia="Carlito" w:hAnsi="Carlito" w:cs="Carlito"/>
                <w:bCs/>
              </w:rPr>
              <w:t>Per ogni anno punti 1</w:t>
            </w:r>
          </w:p>
        </w:tc>
        <w:tc>
          <w:tcPr>
            <w:tcW w:w="1275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  <w:r w:rsidRPr="0055708D">
              <w:rPr>
                <w:rFonts w:ascii="Carlito" w:eastAsia="Carlito" w:hAnsi="Carlito" w:cs="Carlito"/>
              </w:rPr>
              <w:t>Max 3</w:t>
            </w: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  <w:tc>
          <w:tcPr>
            <w:tcW w:w="1417" w:type="dxa"/>
          </w:tcPr>
          <w:p w:rsidR="006C3B6E" w:rsidRPr="0055708D" w:rsidRDefault="006C3B6E" w:rsidP="00017AE5">
            <w:pPr>
              <w:spacing w:before="1"/>
              <w:ind w:left="108"/>
              <w:rPr>
                <w:rFonts w:ascii="Carlito" w:eastAsia="Carlito" w:hAnsi="Carlito" w:cs="Carlito"/>
              </w:rPr>
            </w:pPr>
          </w:p>
        </w:tc>
      </w:tr>
    </w:tbl>
    <w:p w:rsidR="006C3B6E" w:rsidRDefault="006C3B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3B6E" w:rsidRDefault="006C3B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:rsidR="006C3B6E" w:rsidRDefault="006C3B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</w:p>
    <w:sectPr w:rsidR="006C3B6E" w:rsidSect="006C3B6E">
      <w:footerReference w:type="even" r:id="rId12"/>
      <w:footerReference w:type="default" r:id="rId13"/>
      <w:pgSz w:w="11907" w:h="16839"/>
      <w:pgMar w:top="737" w:right="1134" w:bottom="624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8C" w:rsidRDefault="0009308C">
      <w:r>
        <w:separator/>
      </w:r>
    </w:p>
  </w:endnote>
  <w:endnote w:type="continuationSeparator" w:id="0">
    <w:p w:rsidR="0009308C" w:rsidRDefault="0009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AB" w:rsidRDefault="000930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106AB" w:rsidRDefault="00A106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AB" w:rsidRDefault="000930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116A">
      <w:rPr>
        <w:noProof/>
        <w:color w:val="000000"/>
      </w:rPr>
      <w:t>2</w:t>
    </w:r>
    <w:r>
      <w:rPr>
        <w:color w:val="000000"/>
      </w:rPr>
      <w:fldChar w:fldCharType="end"/>
    </w:r>
  </w:p>
  <w:p w:rsidR="00A106AB" w:rsidRDefault="00A106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8C" w:rsidRDefault="0009308C">
      <w:r>
        <w:separator/>
      </w:r>
    </w:p>
  </w:footnote>
  <w:footnote w:type="continuationSeparator" w:id="0">
    <w:p w:rsidR="0009308C" w:rsidRDefault="0009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AB"/>
    <w:rsid w:val="0009308C"/>
    <w:rsid w:val="004A596E"/>
    <w:rsid w:val="006031B1"/>
    <w:rsid w:val="006C3B6E"/>
    <w:rsid w:val="00A106AB"/>
    <w:rsid w:val="00AE116A"/>
    <w:rsid w:val="00C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07F50C"/>
  <w15:docId w15:val="{0FA51900-C724-4878-9939-D1F6BE2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5E03A1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1"/>
    <w:next w:val="Normale1"/>
    <w:rsid w:val="005E03A1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1"/>
    <w:next w:val="Normale1"/>
    <w:rsid w:val="005E03A1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1"/>
    <w:next w:val="Normale1"/>
    <w:rsid w:val="005E03A1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1"/>
    <w:next w:val="Normale1"/>
    <w:rsid w:val="005E03A1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1"/>
    <w:next w:val="Normale1"/>
    <w:rsid w:val="005E03A1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E03A1"/>
    <w:pPr>
      <w:jc w:val="center"/>
    </w:pPr>
    <w:rPr>
      <w:b/>
      <w:sz w:val="24"/>
      <w:szCs w:val="24"/>
    </w:rPr>
  </w:style>
  <w:style w:type="paragraph" w:customStyle="1" w:styleId="Normale1">
    <w:name w:val="Normale1"/>
    <w:rsid w:val="005E03A1"/>
  </w:style>
  <w:style w:type="table" w:customStyle="1" w:styleId="TableNormal0">
    <w:name w:val="Table Normal"/>
    <w:rsid w:val="005E03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E03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qFormat/>
    <w:rsid w:val="004A596E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stitutoalzavole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IC83100G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x6P9dCa3/kk3U13oUnvPlkYEg==">AMUW2mWhutIF5w+57VkNasZPklrv8z8p0X1jbihxJl6yTKfyuN5W+wzaIv1MXtu8kUAC+IAOlWksL/UtM6kkwzreICW8eNOWJx4RyuZwO3edlPwS6FlCQmo=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p.battista</cp:lastModifiedBy>
  <cp:revision>3</cp:revision>
  <dcterms:created xsi:type="dcterms:W3CDTF">2022-05-27T07:37:00Z</dcterms:created>
  <dcterms:modified xsi:type="dcterms:W3CDTF">2022-05-27T07:37:00Z</dcterms:modified>
</cp:coreProperties>
</file>