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30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ISTITUTO COMPRENSIVO </w:t>
      </w:r>
      <w:r w:rsidDel="00000000" w:rsidR="00000000" w:rsidRPr="00000000">
        <w:rPr>
          <w:b w:val="1"/>
          <w:sz w:val="32"/>
          <w:szCs w:val="32"/>
          <w:rtl w:val="0"/>
        </w:rPr>
        <w:t xml:space="preserve">«</w:t>
      </w:r>
      <w:r w:rsidDel="00000000" w:rsidR="00000000" w:rsidRPr="00000000">
        <w:rPr>
          <w:b w:val="1"/>
          <w:i w:val="1"/>
          <w:sz w:val="33"/>
          <w:szCs w:val="33"/>
          <w:rtl w:val="0"/>
        </w:rPr>
        <w:t xml:space="preserve">Fontanile Anagnino</w:t>
      </w:r>
      <w:r w:rsidDel="00000000" w:rsidR="00000000" w:rsidRPr="00000000">
        <w:rPr>
          <w:b w:val="1"/>
          <w:sz w:val="32"/>
          <w:szCs w:val="32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spacing w:before="120" w:lineRule="auto"/>
        <w:ind w:left="300" w:firstLine="0"/>
        <w:jc w:val="center"/>
        <w:rPr>
          <w:i w:val="1"/>
          <w:sz w:val="29"/>
          <w:szCs w:val="29"/>
        </w:rPr>
      </w:pPr>
      <w:r w:rsidDel="00000000" w:rsidR="00000000" w:rsidRPr="00000000">
        <w:rPr>
          <w:i w:val="1"/>
          <w:sz w:val="29"/>
          <w:szCs w:val="29"/>
          <w:rtl w:val="0"/>
        </w:rPr>
        <w:t xml:space="preserve">Scuola ad Indirizzo Musicale</w:t>
      </w:r>
    </w:p>
    <w:p w:rsidR="00000000" w:rsidDel="00000000" w:rsidP="00000000" w:rsidRDefault="00000000" w:rsidRPr="00000000" w14:paraId="00000003">
      <w:pPr>
        <w:spacing w:before="240" w:lineRule="auto"/>
        <w:ind w:left="30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del Fontanile Anagnino, 123 - 00118 ROMA - RMIC83500V</w:t>
      </w:r>
    </w:p>
    <w:p w:rsidR="00000000" w:rsidDel="00000000" w:rsidP="00000000" w:rsidRDefault="00000000" w:rsidRPr="00000000" w14:paraId="00000004">
      <w:pPr>
        <w:spacing w:before="20" w:lineRule="auto"/>
        <w:ind w:left="30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Tel. 067900151 - 0679896252 Distietto 18° C.F.80231390586 – Codice Univoco: UFDD7C</w:t>
      </w:r>
    </w:p>
    <w:p w:rsidR="00000000" w:rsidDel="00000000" w:rsidP="00000000" w:rsidRDefault="00000000" w:rsidRPr="00000000" w14:paraId="00000005">
      <w:pPr>
        <w:spacing w:before="20" w:lineRule="auto"/>
        <w:ind w:left="2260" w:right="196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e-mail: RMIC83500V@istiuzione.it - PEC: RMIC83500V@pec.istiuzione.it Sito Istituto: w ww.icfontanileanagnino.edu.it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left="280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9">
      <w:pPr>
        <w:ind w:left="280" w:right="20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OGGETTO: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000000" w:rsidDel="00000000" w:rsidP="00000000" w:rsidRDefault="00000000" w:rsidRPr="00000000" w14:paraId="0000000A">
      <w:pPr>
        <w:ind w:left="280" w:right="20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Avviso di selezione per l’avvio di una procedura di selezione per il conferimento di 11 incarichi individuali aventi ad oggetto l’attivazione di 3 corsi per l’ampliamento dell’offerta formativa - a.s. 2025/2026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C">
      <w:pPr>
        <w:ind w:left="300" w:right="40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Titolo del Progetto UN PIANO PER IL FUTURO 1</w:t>
      </w:r>
    </w:p>
    <w:p w:rsidR="00000000" w:rsidDel="00000000" w:rsidP="00000000" w:rsidRDefault="00000000" w:rsidRPr="00000000" w14:paraId="0000000D">
      <w:pPr>
        <w:spacing w:before="160" w:lineRule="auto"/>
        <w:ind w:left="3720" w:firstLine="0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C.U.P. C84D24001950007</w:t>
      </w:r>
    </w:p>
    <w:p w:rsidR="00000000" w:rsidDel="00000000" w:rsidP="00000000" w:rsidRDefault="00000000" w:rsidRPr="00000000" w14:paraId="0000000E">
      <w:pPr>
        <w:shd w:fill="f2f7fc" w:val="clear"/>
        <w:spacing w:after="240" w:before="240" w:lineRule="auto"/>
        <w:ind w:left="3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9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A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p w:rsidR="00000000" w:rsidDel="00000000" w:rsidP="00000000" w:rsidRDefault="00000000" w:rsidRPr="00000000" w14:paraId="0000001C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9.6592651777778"/>
        <w:gridCol w:w="5317.813833009009"/>
        <w:gridCol w:w="2068.038712836837"/>
        <w:tblGridChange w:id="0">
          <w:tblGrid>
            <w:gridCol w:w="1639.6592651777778"/>
            <w:gridCol w:w="5317.813833009009"/>
            <w:gridCol w:w="2068.038712836837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ind w:left="100" w:right="40" w:firstLine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numero unità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ind w:left="100" w:right="200" w:firstLine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funzione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1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richiesta di partecipare alla selezione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(apporre una X)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="276" w:lineRule="auto"/>
              <w:ind w:left="100" w:right="20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1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ind w:left="1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76" w:lineRule="auto"/>
              <w:ind w:left="100" w:right="20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ind w:left="100" w:right="20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7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980" w:hanging="280"/>
        <w:jc w:val="both"/>
        <w:rPr>
          <w:rFonts w:ascii="Roboto" w:cs="Roboto" w:eastAsia="Roboto" w:hAnsi="Roboto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980" w:hanging="280"/>
        <w:jc w:val="both"/>
        <w:rPr>
          <w:rFonts w:ascii="Roboto" w:cs="Roboto" w:eastAsia="Roboto" w:hAnsi="Roboto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980" w:hanging="280"/>
        <w:jc w:val="both"/>
        <w:rPr>
          <w:rFonts w:ascii="Roboto" w:cs="Roboto" w:eastAsia="Roboto" w:hAnsi="Roboto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980" w:hanging="280"/>
        <w:jc w:val="both"/>
        <w:rPr>
          <w:rFonts w:ascii="Roboto" w:cs="Roboto" w:eastAsia="Roboto" w:hAnsi="Roboto"/>
        </w:rPr>
      </w:pPr>
      <w:r w:rsidDel="00000000" w:rsidR="00000000" w:rsidRPr="00000000">
        <w:rPr>
          <w:sz w:val="24"/>
          <w:szCs w:val="24"/>
          <w:rtl w:val="0"/>
        </w:rPr>
        <w:t xml:space="preserve">▪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42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7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7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7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3">
      <w:pPr>
        <w:spacing w:after="360" w:before="120" w:line="276" w:lineRule="auto"/>
        <w:ind w:left="7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5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7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1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ix.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left="1340" w:hanging="28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3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x.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4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xi.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xii.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6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xiii.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left="2120" w:hanging="10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xiv.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8.834873901632"/>
        <w:gridCol w:w="1162.7068355585989"/>
        <w:gridCol w:w="1366.1805317813535"/>
        <w:gridCol w:w="1627.7895697820381"/>
        <w:tblGridChange w:id="0">
          <w:tblGrid>
            <w:gridCol w:w="4868.834873901632"/>
            <w:gridCol w:w="1162.7068355585989"/>
            <w:gridCol w:w="1366.1805317813535"/>
            <w:gridCol w:w="1627.7895697820381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A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F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5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</w:t>
            </w:r>
          </w:p>
          <w:p w:rsidR="00000000" w:rsidDel="00000000" w:rsidP="00000000" w:rsidRDefault="00000000" w:rsidRPr="00000000" w14:paraId="0000008A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</w:t>
            </w:r>
          </w:p>
          <w:p w:rsidR="00000000" w:rsidDel="00000000" w:rsidP="00000000" w:rsidRDefault="00000000" w:rsidRPr="00000000" w14:paraId="00000096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</w:t>
            </w:r>
          </w:p>
          <w:p w:rsidR="00000000" w:rsidDel="00000000" w:rsidP="00000000" w:rsidRDefault="00000000" w:rsidRPr="00000000" w14:paraId="0000009B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</w:t>
            </w:r>
          </w:p>
          <w:p w:rsidR="00000000" w:rsidDel="00000000" w:rsidP="00000000" w:rsidRDefault="00000000" w:rsidRPr="00000000" w14:paraId="000000A8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="276" w:lineRule="auto"/>
              <w:ind w:left="14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B1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</w:t>
      </w:r>
    </w:p>
    <w:p w:rsidR="00000000" w:rsidDel="00000000" w:rsidP="00000000" w:rsidRDefault="00000000" w:rsidRPr="00000000" w14:paraId="000000B2">
      <w:pPr>
        <w:spacing w:before="120" w:line="276" w:lineRule="auto"/>
        <w:ind w:left="10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B3">
      <w:pPr>
        <w:spacing w:after="120" w:line="276" w:lineRule="auto"/>
        <w:ind w:left="108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</w:p>
    <w:p w:rsidR="00000000" w:rsidDel="00000000" w:rsidP="00000000" w:rsidRDefault="00000000" w:rsidRPr="00000000" w14:paraId="000000B4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2.46375745088"/>
        <w:gridCol w:w="4583.048053572744"/>
        <w:tblGridChange w:id="0">
          <w:tblGrid>
            <w:gridCol w:w="4442.46375745088"/>
            <w:gridCol w:w="4583.04805357274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A">
      <w:pPr>
        <w:spacing w:after="120" w:before="120" w:line="276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