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</w:pPr>
      <w:hyperlink r:id="rId4807649abaff949c6" w:history="1">
        <w:r>
          <w:rPr>
            <w:rStyle w:val="DefaultParagraphFontPHPDOCX"/>
            <w:color w:val="0000CC"/>
            <w:sz w:val="24"/>
            <w:szCs w:val="24"/>
            <w:u w:val="single" w:color=""/>
          </w:rPr>
          <w:t xml:space="preserve">http://www.normattiva.it/uri-res/Nhttp://www.normattiva.it/uri-res/N2Ls?urn:nir:stato:decreto.legislativo:2013-03-14;332Ls?urn:nir:stato:decreto.legislativo:2013-03-14;33</w:t>
        </w:r>
      </w:hyperlink>
      <w:r>
        <w:rPr>
          <w:color w:val="000000"/>
          <w:sz w:val="24"/>
          <w:szCs w:val="24"/>
        </w:rPr>
        <w:t xml:space="preserve"> 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0037">
    <w:multiLevelType w:val="hybridMultilevel"/>
    <w:lvl w:ilvl="0" w:tplc="19528327">
      <w:start w:val="1"/>
      <w:numFmt w:val="decimal"/>
      <w:lvlText w:val="%1."/>
      <w:lvlJc w:val="left"/>
      <w:pPr>
        <w:ind w:left="720" w:hanging="360"/>
      </w:pPr>
    </w:lvl>
    <w:lvl w:ilvl="1" w:tplc="19528327" w:tentative="1">
      <w:start w:val="1"/>
      <w:numFmt w:val="lowerLetter"/>
      <w:lvlText w:val="%2."/>
      <w:lvlJc w:val="left"/>
      <w:pPr>
        <w:ind w:left="1440" w:hanging="360"/>
      </w:pPr>
    </w:lvl>
    <w:lvl w:ilvl="2" w:tplc="19528327" w:tentative="1">
      <w:start w:val="1"/>
      <w:numFmt w:val="lowerRoman"/>
      <w:lvlText w:val="%3."/>
      <w:lvlJc w:val="right"/>
      <w:pPr>
        <w:ind w:left="2160" w:hanging="180"/>
      </w:pPr>
    </w:lvl>
    <w:lvl w:ilvl="3" w:tplc="19528327" w:tentative="1">
      <w:start w:val="1"/>
      <w:numFmt w:val="decimal"/>
      <w:lvlText w:val="%4."/>
      <w:lvlJc w:val="left"/>
      <w:pPr>
        <w:ind w:left="2880" w:hanging="360"/>
      </w:pPr>
    </w:lvl>
    <w:lvl w:ilvl="4" w:tplc="19528327" w:tentative="1">
      <w:start w:val="1"/>
      <w:numFmt w:val="lowerLetter"/>
      <w:lvlText w:val="%5."/>
      <w:lvlJc w:val="left"/>
      <w:pPr>
        <w:ind w:left="3600" w:hanging="360"/>
      </w:pPr>
    </w:lvl>
    <w:lvl w:ilvl="5" w:tplc="19528327" w:tentative="1">
      <w:start w:val="1"/>
      <w:numFmt w:val="lowerRoman"/>
      <w:lvlText w:val="%6."/>
      <w:lvlJc w:val="right"/>
      <w:pPr>
        <w:ind w:left="4320" w:hanging="180"/>
      </w:pPr>
    </w:lvl>
    <w:lvl w:ilvl="6" w:tplc="19528327" w:tentative="1">
      <w:start w:val="1"/>
      <w:numFmt w:val="decimal"/>
      <w:lvlText w:val="%7."/>
      <w:lvlJc w:val="left"/>
      <w:pPr>
        <w:ind w:left="5040" w:hanging="360"/>
      </w:pPr>
    </w:lvl>
    <w:lvl w:ilvl="7" w:tplc="19528327" w:tentative="1">
      <w:start w:val="1"/>
      <w:numFmt w:val="lowerLetter"/>
      <w:lvlText w:val="%8."/>
      <w:lvlJc w:val="left"/>
      <w:pPr>
        <w:ind w:left="5760" w:hanging="360"/>
      </w:pPr>
    </w:lvl>
    <w:lvl w:ilvl="8" w:tplc="195283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36">
    <w:multiLevelType w:val="hybridMultilevel"/>
    <w:lvl w:ilvl="0" w:tplc="138640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036">
    <w:abstractNumId w:val="20036"/>
  </w:num>
  <w:num w:numId="20037">
    <w:abstractNumId w:val="200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447679843" Type="http://schemas.microsoft.com/office/2011/relationships/commentsExtended" Target="commentsExtended.xml"/><Relationship Id="rId4807649abaff949c6" Type="http://schemas.openxmlformats.org/officeDocument/2006/relationships/hyperlink" Target="http://www.normattiva.it/uri-res/N2Ls?urn:nir:stato:decreto.legislativo:2013-03-14;33" TargetMode="Externa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