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hyperlink r:id="rId3710649ac1a95c392" w:history="1">
        <w:r>
          <w:rPr>
            <w:rStyle w:val="DefaultParagraphFontPHPDOCX"/>
            <w:color w:val="0000CC"/>
            <w:sz w:val="24"/>
            <w:szCs w:val="24"/>
            <w:u w:val="single" w:color=""/>
          </w:rPr>
          <w:t xml:space="preserve">https://www.normattiva.it/uri-res/N2Ls?urn:nir:stato:decreto.del.presidente.della.repubblica:2006-04-12;184!vig=</w:t>
        </w:r>
      </w:hyperlink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7697">
    <w:multiLevelType w:val="hybridMultilevel"/>
    <w:lvl w:ilvl="0" w:tplc="43679774">
      <w:start w:val="1"/>
      <w:numFmt w:val="decimal"/>
      <w:lvlText w:val="%1."/>
      <w:lvlJc w:val="left"/>
      <w:pPr>
        <w:ind w:left="720" w:hanging="360"/>
      </w:pPr>
    </w:lvl>
    <w:lvl w:ilvl="1" w:tplc="43679774" w:tentative="1">
      <w:start w:val="1"/>
      <w:numFmt w:val="lowerLetter"/>
      <w:lvlText w:val="%2."/>
      <w:lvlJc w:val="left"/>
      <w:pPr>
        <w:ind w:left="1440" w:hanging="360"/>
      </w:pPr>
    </w:lvl>
    <w:lvl w:ilvl="2" w:tplc="43679774" w:tentative="1">
      <w:start w:val="1"/>
      <w:numFmt w:val="lowerRoman"/>
      <w:lvlText w:val="%3."/>
      <w:lvlJc w:val="right"/>
      <w:pPr>
        <w:ind w:left="2160" w:hanging="180"/>
      </w:pPr>
    </w:lvl>
    <w:lvl w:ilvl="3" w:tplc="43679774" w:tentative="1">
      <w:start w:val="1"/>
      <w:numFmt w:val="decimal"/>
      <w:lvlText w:val="%4."/>
      <w:lvlJc w:val="left"/>
      <w:pPr>
        <w:ind w:left="2880" w:hanging="360"/>
      </w:pPr>
    </w:lvl>
    <w:lvl w:ilvl="4" w:tplc="43679774" w:tentative="1">
      <w:start w:val="1"/>
      <w:numFmt w:val="lowerLetter"/>
      <w:lvlText w:val="%5."/>
      <w:lvlJc w:val="left"/>
      <w:pPr>
        <w:ind w:left="3600" w:hanging="360"/>
      </w:pPr>
    </w:lvl>
    <w:lvl w:ilvl="5" w:tplc="43679774" w:tentative="1">
      <w:start w:val="1"/>
      <w:numFmt w:val="lowerRoman"/>
      <w:lvlText w:val="%6."/>
      <w:lvlJc w:val="right"/>
      <w:pPr>
        <w:ind w:left="4320" w:hanging="180"/>
      </w:pPr>
    </w:lvl>
    <w:lvl w:ilvl="6" w:tplc="43679774" w:tentative="1">
      <w:start w:val="1"/>
      <w:numFmt w:val="decimal"/>
      <w:lvlText w:val="%7."/>
      <w:lvlJc w:val="left"/>
      <w:pPr>
        <w:ind w:left="5040" w:hanging="360"/>
      </w:pPr>
    </w:lvl>
    <w:lvl w:ilvl="7" w:tplc="43679774" w:tentative="1">
      <w:start w:val="1"/>
      <w:numFmt w:val="lowerLetter"/>
      <w:lvlText w:val="%8."/>
      <w:lvlJc w:val="left"/>
      <w:pPr>
        <w:ind w:left="5760" w:hanging="360"/>
      </w:pPr>
    </w:lvl>
    <w:lvl w:ilvl="8" w:tplc="436797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6">
    <w:multiLevelType w:val="hybridMultilevel"/>
    <w:lvl w:ilvl="0" w:tplc="258945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96">
    <w:abstractNumId w:val="7696"/>
  </w:num>
  <w:num w:numId="7697">
    <w:abstractNumId w:val="76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99499461" Type="http://schemas.microsoft.com/office/2011/relationships/commentsExtended" Target="commentsExtended.xml"/><Relationship Id="rId3710649ac1a95c392" Type="http://schemas.openxmlformats.org/officeDocument/2006/relationships/hyperlink" Target="https://www.normattiva.it/uri-res/N2Ls?urn:nir:stato:decreto.del.presidente.della.repubblica:2006-04-12;184!vig=" TargetMode="Ex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