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FD" w:rsidRDefault="00126B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BANDI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GARA E CONTRATTI- INFORMAZIONI SULLE SINGOLE PROCEDURE</w:t>
      </w:r>
    </w:p>
    <w:p w:rsidR="00177AFD" w:rsidRDefault="00126B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 2022</w:t>
      </w:r>
    </w:p>
    <w:p w:rsidR="00177AFD" w:rsidRDefault="00177AFD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2" w:rightFromText="142" w:vertAnchor="text" w:horzAnchor="margin" w:tblpX="-147" w:tblpY="279"/>
        <w:tblW w:w="15102" w:type="dxa"/>
        <w:tblInd w:w="-5" w:type="dxa"/>
        <w:tblLayout w:type="fixed"/>
        <w:tblLook w:val="04A0"/>
      </w:tblPr>
      <w:tblGrid>
        <w:gridCol w:w="278"/>
        <w:gridCol w:w="1280"/>
        <w:gridCol w:w="1558"/>
        <w:gridCol w:w="2282"/>
        <w:gridCol w:w="1258"/>
        <w:gridCol w:w="1842"/>
        <w:gridCol w:w="1830"/>
        <w:gridCol w:w="1594"/>
        <w:gridCol w:w="1590"/>
        <w:gridCol w:w="1590"/>
      </w:tblGrid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CIG/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SmartCIG</w:t>
            </w:r>
            <w:proofErr w:type="spellEnd"/>
          </w:p>
        </w:tc>
        <w:tc>
          <w:tcPr>
            <w:tcW w:w="1558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Amm.ne proponente</w:t>
            </w:r>
          </w:p>
        </w:tc>
        <w:tc>
          <w:tcPr>
            <w:tcW w:w="2282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Oggetto del bando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Procedura scelta del contraente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Elenco operatori invitati/operatori partecipanti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Aggiudicatario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Importo di aggiudicazione</w:t>
            </w:r>
          </w:p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Tempi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di completamento dell’opera/servizio/forniture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Importo liquidato</w:t>
            </w:r>
          </w:p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€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ZF9373B3E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Lavori elettrici piccola manutenzione 2021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Tecnoimpianti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Tecnoimpianti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8.313,00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23-08-2022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€8.313,00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917513159F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DIGITAL BOARD - 13.1.2A-FESRPON-LA-2021-350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Intellitronika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Intellitronika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51.233,51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51.233,51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9175159CB8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DIGITAL BOARD - 13.1.2A-FESRPON-LA-2021-350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Intellitronika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Intellitronika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3679,76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.3679,76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9186499AC9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RETI LOCALI - 13.1.1A-FESRPON-LA-2021-3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LANTEL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LANTEL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31.980,66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31.980,66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9514554A56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REALIZZAZIONE SITO WEB ISTITUTO + CANONE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ANNO 2023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S.p.A.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S.p.A.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Z00357C3F0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NOLEGGIO FOTOCOPIATRICE RICOH VIA SIBARI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NOVA.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98 di PACE MAURIZIO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NOVA.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98 di PACE MAURIZIO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400,00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Z093579E2A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ACQUISTO MATERIALI CANCELLERIA FUNZIONE STRUMENTALE CONTINUITA'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CARTARIA APPIA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CARTARIA APPIA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120,70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120,70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Z0B35471E5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LICENZE OFFICE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COMMON NET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COMMON NET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25-03-2022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165,00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Z10367F8B1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TONER UFFICI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SEGRETERIA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NOVA.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98 di PACE MAURIZIO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NOVA.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98 di PACE MAURIZIO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1738,00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05-07-2022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1738,00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Z15368DF78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Azioni di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pubblicità PON DIGITAL BOARD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TRE A CONSULTING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TRE A CONSULTING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584,43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584,43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Z1A390F958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Intervento didattico teatrale il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grinch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che disastro babbo natale del 14-12-2022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ASSOCIAZIONE CULTURALE IL SENTIERO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OZ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ASSOCIAZIONE CULTURALE IL SENTIERO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OZ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688.00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Z2036BD856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ARREDI SIBARI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E.F.A.L.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ESPOSITO FABBR. ARRED. LOCRI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E.F.A.L.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ESPOSITO FABBR. ARRED. LOCRI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Z253662AAB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CAMPO SCUOLA TOSCANA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APS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Polaris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APS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Polaris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6872.50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14-06-2022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6872.50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Z2736024EE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PULLMAN USCITA DIDATTICA 17.05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TOMMASO DUILIO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TOMMASO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DUILIO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354.43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354.43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Z2737A79A7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MATERIALE IGIENICO-SANITARIO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STYLGRAFIX - Italiana spa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STYLGRAFIX - Italiana spa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4556.44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Z293192B6C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Formazione Aggiornamento per Rappresentante dei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Lavoratori sulla Sicurezza (RLS)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D.L.gs.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81/2008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Idnet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Management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S.r.l.S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Idnet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Management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S.r.l.S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Z2B372FCEF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FORNITURA E MONTAGGIO TENDE IN ENTRAMBI I PLESSI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Sonnino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Tessuti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arredamento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srl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Sonnino Tessuti e arredamento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37052.38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37052.38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Z2C35E2388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PULLMAN USCITA DIDATTICA TEVERE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1206.00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1206.00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Z2D3869D65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VISITA D'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ISTRUZIONE MOSTRA VAN GOGH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ARTHEMISIA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ARTHEMISIA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1226.00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1226.00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Z2F3692D12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USCITA DIDATTICA FIRENZE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VIAGGI NEL TEMPO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VIAGGI NEL TEMPO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5940.00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5940.00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Z3834893C9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PROGETTO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MAGELLANO JUNIOR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Giunti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Psychometrics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S.r.l.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Giunti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Psychometrics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S.r.l.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852.80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Z3B39149D0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MATERIAL CANCELLERIA E AMBIENTE VARI PER PICCOLA MANUTENZIONE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CARTOTEC92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CARTOTEC92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525.50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Z43390EDD8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Attività di divulgazione scientifica del 13/12/2022 IL MERAVIGLIOSO MONDODELL'ACQUA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Le Muse di Archimede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Le Muse di Archimede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971.00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Z483527BAB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FORNITURA MASCHERINE FFP2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FARMACIA ZELLI GIULIO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FARMACIA ZELLI GIULIO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1412.68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1412.68</w:t>
            </w:r>
          </w:p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Z5235BC319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FORNITURA MASCHERINE FFP2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FARMACIA ZELLI GIULIO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FARMACIA ZELLI GIULIO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2285.71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2285.71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Z53373B92E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NUVOLA AREA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ALUNNI, REGISTRO ELETTRONICO, APP TUTORE E PAGONUVOLA01/09/2022 31/08/2023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S.p.A.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S.p.A.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1550.00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27-10-2022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Z54374AC9B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Fornitura e posa in opera nuovo sistema VOIP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LANTEL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LANTEL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2580.00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03-11-2022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2580.00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Z5C33F085B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COMPETENZE NETTE SPORTELLO PSICOLOGICO A.S.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2021/2022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CALIOLO CONCETTA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CALIOLO CONCETTA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3840.00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05-07-2022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Z5C352BFCF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SERVIZIO DISINFENZIONE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Eco servizi 2.12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srls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Eco servizi 2.12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srls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3100.00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3100.00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Z5C3688F94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VIDEOPROIETTORE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C2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C2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2379.00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05-07-2022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2379.00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Z5D36663EC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PULLMAN USCITA DIDATTICA 6.5.22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TOMMASO DUILIO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TOMMASO DUILIO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584.43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584.43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Z6038D891F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Bus per visita guidata 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Tor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Vergata del g. 13/12/2022 - Spettacolo "IL MERAVIGLIOSO MONDODELL'ACQUA"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Maxima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Travel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Maxima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Travel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Z64349F4D9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Nuvola amministrazione digitale 2022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S.p.A.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S.p.A.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Z64363B971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LICENZA SOFTWARE GENIUSUITE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Kedea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Design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Biancardi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Daniele &amp;C.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Kedea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Design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Biancardi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Daniele &amp;C.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Z64391E8EA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Toner per uffici amministrativi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NOVA.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98 di PACE MAURIZIO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NOVA.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98 di PACE MAURIZIO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1392.00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Z6735F55A7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I.C.A.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PULLMAN USCITA DIDATTICA 11.05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TOMMASO DUILIO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TOMMASO DUILIO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S.R.L.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904.00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904.00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Z6836511AF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GITA DEL 11.05.2022 40 ALUNNI PRENOTAZIONE 4115/2022 FONDAZIONE BIOPARCO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FONDAZIONE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BIOPARCO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FONDAZIONE BIOPARCO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1309.00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16-05-2022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1309.00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Z693938514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Materassini antisdrucciolo e pieghevole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GRUPPO SPAGGIARI PARMA S.p.A.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GRUPPO SPAGGIARI PARMA S.p.A.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378.18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Z6A35F8681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FORNITURA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CARTA FOTOCOPIE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GRUPPO SPAGGIARI PARMA S.p.A.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GRUPPO SPAGGIARI PARMA S.p.A.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1705.00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12-05-2022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1705.00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Z6B34D362C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FORNITURA MASCHERINE FFP2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Mirafan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Mirafan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Z6B353378C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SPORT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SQUADRA 2021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DECATHLON ITALIA SRL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DECATHLON ITALIA SRL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1750.58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1750.58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Z6C37A99FA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Pedana in ferro per accesso disabili + paletti delimitanti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Eco servizi 2.12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srls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Eco servizi 2.12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srls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Z6F358BE76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FORNITURA TARGA COMMEMORATIVA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TIMBRI &amp; TARGHE TIPOGRAFIA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ROSSANA IANNETTA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TIMBRI &amp; TARGHE TIPOGRAFIA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ROSSANA IANNETTA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Z70359617D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ISCRIZIONE ESAME DELF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AMBASS FR INSTITUT FRANCAIS CSL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AMBASS FR INSTITUT FRANCAIS CSL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990.00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23-08-2022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990.00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Z71368DEC6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442B4F" w:rsidP="00442B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AZIONI PUBBLICITA’ </w:t>
            </w:r>
            <w:r w:rsidR="00126B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PROGETTO RETI LOCALI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LEONARDO NOCELLA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LEONARDO NOCELLA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188.19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03-11-2022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188.19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Z7336DF65B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SMALTIMENTO RIFIUTI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EDIL PAF SR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EDIL PAF SR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8600.00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27-07-2022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8600.00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Z7435FAE75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</w:pPr>
            <w:r w:rsidRPr="00442B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FIRMA DIGITALE DSGA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MADISOFT S.p.A.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MADISOFT S.p.A.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Z7537AD254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 w:rsidP="00442B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MASCHERINE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FFP2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FARMACIA ZELLI GIULIO srl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FARMACIA ZELLI GIULIO srl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485.00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Z81361033E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SERVIZIO PULLMAN BIOPARCO 1 26.05.22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407.00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407.00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Z83343BA23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442B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ELETTRICITÀ MANZONI E FINESTRE SIBARI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Manutenzioni B di Costantino Walter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Manutenzioni B di Costantino Walter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135.00 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Z8436370B0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USCITA MARMORE - PIEDILUCO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HAPPYLAND VIAGGI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HAPPYLAND VIAGGI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391.00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14-06-2022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391.00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Z8536BAEED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INCONTRO BULLISMO E  CYBERBULLISMO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MANTOVANI MARGHERITA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MANTOVANI MARGHERITA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Z8B33EEFC4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CORSI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LINGUA INGLESE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Language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S.r.l. Accademia Britannica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Intl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House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Language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S.r.l. Accademia Britannica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Intl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House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13010.00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14-06-2022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13010.00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Z8E392197E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REGISTRI PER UFFICIO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SEGRETERIA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CASA EDITRICE LOMBARDI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CASA EDITRICE LOMBARDI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366.50</w:t>
            </w:r>
          </w:p>
        </w:tc>
        <w:tc>
          <w:tcPr>
            <w:tcW w:w="1590" w:type="dxa"/>
          </w:tcPr>
          <w:p w:rsidR="00177AFD" w:rsidRDefault="00177A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Z953681E80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INSTALLAZIONE AXIOS SU 7 POSTAZIONI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Affidamento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AXIOS ITALIA SERVICE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AXIOS ITALIA SERVICE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140.00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14-06-2022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140.00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Z9A377D0D4 </w:t>
            </w:r>
          </w:p>
        </w:tc>
        <w:tc>
          <w:tcPr>
            <w:tcW w:w="15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MATERIALE ELETTRICO SISTEMAZIONE LIM </w:t>
            </w:r>
          </w:p>
        </w:tc>
        <w:tc>
          <w:tcPr>
            <w:tcW w:w="1258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TECNOIMPIANTI S.r.l. </w:t>
            </w:r>
          </w:p>
        </w:tc>
        <w:tc>
          <w:tcPr>
            <w:tcW w:w="1830" w:type="dxa"/>
          </w:tcPr>
          <w:p w:rsidR="00177AFD" w:rsidRDefault="00126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TECNOIMPIANTI S.r.l. </w:t>
            </w:r>
          </w:p>
        </w:tc>
        <w:tc>
          <w:tcPr>
            <w:tcW w:w="1594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510.00 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510.00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Z9F3660DC8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STAMPE PROGETTO CONTINUITA’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CAF SOLUTION SRL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CAF SOLUTION SRL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24.00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ZA03712191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IMPLEMENTAZIONE SISTEMA ALLARME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GRUPPO </w:t>
            </w:r>
            <w:r>
              <w:rPr>
                <w:sz w:val="18"/>
                <w:szCs w:val="18"/>
              </w:rPr>
              <w:t>CTY SRL</w:t>
            </w:r>
            <w: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GRUPPO CTY SRL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2900.00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22-07-2022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2900.00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ZA33610395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SERVIZIO PULLMAN BIOPARCO 2 26.05.22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407.00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407.00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ZAD3623F0C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USCITA DIDATTICA TEVERE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APS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Polaris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APS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Polaris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3171.00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08-10-2022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3171.00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ZB8363BA83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LICENZA SOFTWARE GO TO MEETING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CAMPUSTORE - MEDIA DIRECT SR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CAMPUSTORE - MEDIA DIRECT SR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406.12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406.12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ZBC3419D93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STAMPE OPEN DAY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CAF SOLUTION SRL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CAF SOLUTION SRL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50.00</w:t>
            </w:r>
          </w:p>
        </w:tc>
        <w:tc>
          <w:tcPr>
            <w:tcW w:w="1590" w:type="dxa"/>
          </w:tcPr>
          <w:p w:rsidR="00177AFD" w:rsidRDefault="0017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ZC3365EF49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MATERIALE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CANCELLERIA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MONDOFFICE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MONDOFFICE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552.11 </w:t>
            </w:r>
          </w:p>
        </w:tc>
        <w:tc>
          <w:tcPr>
            <w:tcW w:w="1590" w:type="dxa"/>
          </w:tcPr>
          <w:p w:rsidR="00177AFD" w:rsidRDefault="0017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552.11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ZC536DF5E8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SISTEMA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ALLARME PLESSI SIBARI E LUSITANIA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GRUPPO CTY SRL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GRUPPO CTY SRL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16000.00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22-07-2022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16000.00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ZC5374A4D3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PULIZIA STRAORDINARIA VETRI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FINESTRE E CORTILI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ECO SERVIZI 2.12 SRLS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ECO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SERVIZI 2.12 SRLS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7750.00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22-11-2022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7750.00 </w:t>
            </w:r>
          </w:p>
        </w:tc>
      </w:tr>
      <w:tr w:rsidR="00177AFD" w:rsidTr="00442B4F">
        <w:trPr>
          <w:trHeight w:val="648"/>
        </w:trPr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ZC736A2CC3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ACQUISTO CONDIZIONATORI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UFF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MR SERVICE SRL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MR SERVICE SRL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3288.14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3288.14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ZCC38E26AC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PROGRAMMI NUVOLA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AMM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DIGITALE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SPA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MADISOFT SPA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1275.00</w:t>
            </w:r>
          </w:p>
        </w:tc>
        <w:tc>
          <w:tcPr>
            <w:tcW w:w="1590" w:type="dxa"/>
          </w:tcPr>
          <w:p w:rsidR="00177AFD" w:rsidRDefault="0017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ZD233981F8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ASSICURAZIONE INTEGRATIVA ALUNNI E OPERATORI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BENACQUISTA Assicurazioni s.n.c. Agenzia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Chubb</w:t>
            </w:r>
            <w:proofErr w:type="spellEnd"/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BENACQUISTA Assicurazioni s.n.c. Agenzia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Chubb</w:t>
            </w:r>
            <w:proofErr w:type="spellEnd"/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6222.00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14-06-2022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6222.00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ZD834DFF22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FORNITURA GUANTI MONOUSO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CASA EDITRICE LOMBARDI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CASA EDITRICE LOMBARDI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157.95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157.95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ZDA365393C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SERVIZI POSTALI 2022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POSTE ITALIANE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spa-area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log.ter.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alt centro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POSTE ITALIANE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spa-area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log.ter.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alt centro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94.20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94.20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ZDB361F334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ABBONAMENTO RIVISTE SPECIALIZZATE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EUROEDIZIONI TORINO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EUROEDIZIONI TORINO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140.00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12-05-2022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140.00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ZDF374A9DF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CONTRATTO RSPP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IMAGING STUDIO s.r.l.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IMAGING STUDIO s.r.l.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1600.00 </w:t>
            </w:r>
          </w:p>
        </w:tc>
        <w:tc>
          <w:tcPr>
            <w:tcW w:w="1590" w:type="dxa"/>
          </w:tcPr>
          <w:p w:rsidR="00177AFD" w:rsidRDefault="0017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ZE4383265F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FORNITURA MATERIALE PROGETTO PON EDUGREEN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MS COMPUTER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SOC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COO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MS COMPUTER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SOC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COO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18032.00 </w:t>
            </w:r>
          </w:p>
        </w:tc>
        <w:tc>
          <w:tcPr>
            <w:tcW w:w="1590" w:type="dxa"/>
          </w:tcPr>
          <w:p w:rsidR="00177AFD" w:rsidRDefault="0017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ZE936103D2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SERVIZIO PULLMAN BIOPARCO 16.05.22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GREENTOUR International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S.a.s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407.00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407.00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ZEA3710287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I.C.A.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CONTRATTO TRIENNALE DPO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Euservice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Euservice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S.r.l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225.00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23-08-2022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225.00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ZEB363FF2A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USCITA MUSEO EXPLORA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MDB - MUSEO DEI BAMBINI SCS ONLUS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MDB - MUSEO DEI BAMBINI SCS ONLUS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413.00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25-05-2022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413.00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ZEE36D0ADC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LAVORI PICCOLA MANUTENZIONE GIUGNO 2022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Manutenzioni B di Costantino Walter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Manutenzioni B di Costantino Walter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1550.00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31-12-2022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1550.00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ZF839434E3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SGOMBERO MATERIALI IN DISUSO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Manutenzioni B di Costantino Walter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Manutenzioni B di Costantino Walter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400.00 </w:t>
            </w:r>
          </w:p>
        </w:tc>
        <w:tc>
          <w:tcPr>
            <w:tcW w:w="1590" w:type="dxa"/>
          </w:tcPr>
          <w:p w:rsidR="00177AFD" w:rsidRDefault="0017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ZF9373B3EB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MATERIALE IGIENICO SANITARIO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CARTOTEC92 SRL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CARTOTEC92 SRL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1111.00 </w:t>
            </w:r>
          </w:p>
        </w:tc>
        <w:tc>
          <w:tcPr>
            <w:tcW w:w="1590" w:type="dxa"/>
          </w:tcPr>
          <w:p w:rsidR="00177AFD" w:rsidRDefault="0017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ZFA374200A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facchinaggio e trasporto merce ai piani (LIM PON DIGITAL BOARD)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EDIL PAF SRL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EDIL PAF SRL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300.00 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23-08-2022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300.00 </w:t>
            </w:r>
          </w:p>
        </w:tc>
      </w:tr>
      <w:tr w:rsidR="00177AFD" w:rsidTr="00442B4F">
        <w:tc>
          <w:tcPr>
            <w:tcW w:w="278" w:type="dxa"/>
          </w:tcPr>
          <w:p w:rsidR="00177AFD" w:rsidRDefault="00177AFD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8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ZFA386F7F2 </w:t>
            </w:r>
          </w:p>
        </w:tc>
        <w:tc>
          <w:tcPr>
            <w:tcW w:w="15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I.C.A. Manzoni</w:t>
            </w:r>
          </w:p>
        </w:tc>
        <w:tc>
          <w:tcPr>
            <w:tcW w:w="228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VISITA D'ISTRUZIONE MOSTRA VAN GOGH </w:t>
            </w:r>
          </w:p>
        </w:tc>
        <w:tc>
          <w:tcPr>
            <w:tcW w:w="1258" w:type="dxa"/>
          </w:tcPr>
          <w:p w:rsidR="00177AFD" w:rsidRDefault="00126B93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Affidamento Diretto</w:t>
            </w:r>
          </w:p>
        </w:tc>
        <w:tc>
          <w:tcPr>
            <w:tcW w:w="1842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ARTHEMISIA </w:t>
            </w:r>
          </w:p>
        </w:tc>
        <w:tc>
          <w:tcPr>
            <w:tcW w:w="1830" w:type="dxa"/>
          </w:tcPr>
          <w:p w:rsidR="00177AFD" w:rsidRDefault="00126B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ARTHEMISIA </w:t>
            </w:r>
          </w:p>
        </w:tc>
        <w:tc>
          <w:tcPr>
            <w:tcW w:w="1594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317.00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31-12-2022</w:t>
            </w:r>
          </w:p>
        </w:tc>
        <w:tc>
          <w:tcPr>
            <w:tcW w:w="1590" w:type="dxa"/>
          </w:tcPr>
          <w:p w:rsidR="00177AFD" w:rsidRDefault="00126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317.00 </w:t>
            </w:r>
          </w:p>
        </w:tc>
      </w:tr>
    </w:tbl>
    <w:p w:rsidR="00177AFD" w:rsidRDefault="00177AFD"/>
    <w:sectPr w:rsidR="00177AFD" w:rsidSect="00177AFD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283"/>
  <w:characterSpacingControl w:val="doNotCompress"/>
  <w:compat/>
  <w:rsids>
    <w:rsidRoot w:val="00177AFD"/>
    <w:rsid w:val="00126B93"/>
    <w:rsid w:val="00177AFD"/>
    <w:rsid w:val="0044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F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177A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77AFD"/>
    <w:pPr>
      <w:spacing w:after="140" w:line="276" w:lineRule="auto"/>
    </w:pPr>
  </w:style>
  <w:style w:type="paragraph" w:styleId="Elenco">
    <w:name w:val="List"/>
    <w:basedOn w:val="Corpodeltesto"/>
    <w:rsid w:val="00177AFD"/>
    <w:rPr>
      <w:rFonts w:cs="Lucida Sans"/>
    </w:rPr>
  </w:style>
  <w:style w:type="paragraph" w:customStyle="1" w:styleId="Caption">
    <w:name w:val="Caption"/>
    <w:basedOn w:val="Normale"/>
    <w:qFormat/>
    <w:rsid w:val="00177A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77AFD"/>
    <w:pPr>
      <w:suppressLineNumbers/>
    </w:pPr>
    <w:rPr>
      <w:rFonts w:cs="Lucida Sans"/>
    </w:rPr>
  </w:style>
  <w:style w:type="paragraph" w:customStyle="1" w:styleId="Default">
    <w:name w:val="Default"/>
    <w:qFormat/>
    <w:rsid w:val="00D16093"/>
    <w:rPr>
      <w:rFonts w:ascii="Consolas" w:eastAsia="Calibri" w:hAnsi="Consolas" w:cs="Consolas"/>
      <w:color w:val="000000"/>
      <w:kern w:val="0"/>
      <w:sz w:val="24"/>
      <w:szCs w:val="24"/>
    </w:rPr>
  </w:style>
  <w:style w:type="paragraph" w:customStyle="1" w:styleId="Contenutotabella">
    <w:name w:val="Contenuto tabella"/>
    <w:basedOn w:val="Normale"/>
    <w:qFormat/>
    <w:rsid w:val="00177AFD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177AFD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1928</Words>
  <Characters>10993</Characters>
  <Application>Microsoft Office Word</Application>
  <DocSecurity>0</DocSecurity>
  <Lines>91</Lines>
  <Paragraphs>25</Paragraphs>
  <ScaleCrop>false</ScaleCrop>
  <Company/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ginevra rossi</dc:creator>
  <cp:lastModifiedBy>Dirigente</cp:lastModifiedBy>
  <cp:revision>2</cp:revision>
  <dcterms:created xsi:type="dcterms:W3CDTF">2023-11-30T13:23:00Z</dcterms:created>
  <dcterms:modified xsi:type="dcterms:W3CDTF">2023-11-30T13:23:00Z</dcterms:modified>
  <dc:language>it-IT</dc:language>
</cp:coreProperties>
</file>