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662D6E6F" w:rsidR="006F1E45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</w:t>
      </w:r>
      <w:r w:rsidR="00C95EED">
        <w:rPr>
          <w:b/>
          <w:bCs/>
          <w:sz w:val="28"/>
          <w:szCs w:val="28"/>
        </w:rPr>
        <w:t>7</w:t>
      </w:r>
      <w:r w:rsidR="00560C0D">
        <w:rPr>
          <w:b/>
          <w:bCs/>
          <w:sz w:val="28"/>
          <w:szCs w:val="28"/>
        </w:rPr>
        <w:t>6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5874594B" w14:textId="77777777" w:rsidR="00D0545A" w:rsidRPr="001E40E7" w:rsidRDefault="00D0545A" w:rsidP="009538CC">
      <w:pPr>
        <w:jc w:val="center"/>
        <w:rPr>
          <w:b/>
          <w:bCs/>
          <w:sz w:val="28"/>
          <w:szCs w:val="28"/>
        </w:rPr>
      </w:pPr>
    </w:p>
    <w:p w14:paraId="62F194CA" w14:textId="59D43F10" w:rsidR="00560C0D" w:rsidRPr="00560C0D" w:rsidRDefault="006F1E45" w:rsidP="00560C0D">
      <w:pPr>
        <w:spacing w:after="0" w:line="240" w:lineRule="auto"/>
        <w:jc w:val="both"/>
        <w:rPr>
          <w:rFonts w:ascii="Arial" w:hAnsi="Arial" w:cs="Arial"/>
        </w:rPr>
      </w:pPr>
      <w:r w:rsidRPr="00A35AD3">
        <w:t xml:space="preserve">OGGETTO: </w:t>
      </w:r>
      <w:r w:rsidR="00560C0D" w:rsidRPr="00560C0D">
        <w:rPr>
          <w:rFonts w:ascii="Arial" w:hAnsi="Arial" w:cs="Arial"/>
        </w:rPr>
        <w:t>Programma triennale di acquisti di beni e servizi (comunicazione mancata redazione)</w:t>
      </w:r>
    </w:p>
    <w:p w14:paraId="31EF68AC" w14:textId="68E5F9C6" w:rsidR="003D73CB" w:rsidRPr="00A35AD3" w:rsidRDefault="003D73CB"/>
    <w:p w14:paraId="547EEC4D" w14:textId="7BBC25F2" w:rsidR="0027422A" w:rsidRDefault="006F1E45" w:rsidP="004519E2">
      <w:pPr>
        <w:jc w:val="both"/>
      </w:pPr>
      <w:r>
        <w:t xml:space="preserve">Il giorno 24 </w:t>
      </w:r>
      <w:proofErr w:type="gramStart"/>
      <w:r>
        <w:t>Ottobre</w:t>
      </w:r>
      <w:proofErr w:type="gramEnd"/>
      <w:r>
        <w:t xml:space="preserve"> 2024, alle ore 17.00, si riunisce il Consiglio d’Istituto dell’I.C.S. “A. Manzoni,</w:t>
      </w:r>
      <w:r w:rsidR="009538CC">
        <w:t xml:space="preserve"> </w:t>
      </w:r>
      <w:r>
        <w:t>convocato con apposito avvis</w:t>
      </w:r>
      <w:r w:rsidR="00AF0794">
        <w:t xml:space="preserve">o </w:t>
      </w:r>
      <w:r w:rsidR="00AF0794" w:rsidRPr="00AF0794">
        <w:t>(Prot. 0008471 – 18.10.2024)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L.Palombi</w:t>
            </w:r>
            <w:proofErr w:type="spellEnd"/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M.Soru</w:t>
            </w:r>
            <w:proofErr w:type="spellEnd"/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C.Arcarese</w:t>
            </w:r>
            <w:proofErr w:type="spellEnd"/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R.Chiodi</w:t>
            </w:r>
            <w:proofErr w:type="spellEnd"/>
            <w:proofErr w:type="gram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C.Amoruso</w:t>
            </w:r>
            <w:proofErr w:type="spellEnd"/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S.Fantigrossi</w:t>
            </w:r>
            <w:proofErr w:type="spellEnd"/>
            <w:proofErr w:type="gram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R.Capitani</w:t>
            </w:r>
            <w:proofErr w:type="spellEnd"/>
            <w:proofErr w:type="gram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F.Murineddu</w:t>
            </w:r>
            <w:proofErr w:type="spellEnd"/>
            <w:proofErr w:type="gram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M.Cioppettini</w:t>
            </w:r>
            <w:proofErr w:type="spellEnd"/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V.Nigro</w:t>
            </w:r>
            <w:proofErr w:type="spellEnd"/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G.Consalvo</w:t>
            </w:r>
            <w:proofErr w:type="spellEnd"/>
            <w:proofErr w:type="gram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M.Riccardi</w:t>
            </w:r>
            <w:proofErr w:type="spellEnd"/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M.Nasso</w:t>
            </w:r>
            <w:proofErr w:type="spellEnd"/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5816">
              <w:rPr>
                <w:rFonts w:ascii="Arial" w:hAnsi="Arial" w:cs="Arial"/>
              </w:rPr>
              <w:t>G.Salinardi</w:t>
            </w:r>
            <w:proofErr w:type="spellEnd"/>
            <w:proofErr w:type="gram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5816">
              <w:rPr>
                <w:rFonts w:ascii="Arial" w:hAnsi="Arial" w:cs="Arial"/>
              </w:rPr>
              <w:t>F.Cardone</w:t>
            </w:r>
            <w:proofErr w:type="spellEnd"/>
            <w:proofErr w:type="gram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12AA372C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IL CONSIGLIO D’ISTITUTO</w:t>
      </w:r>
    </w:p>
    <w:p w14:paraId="3C90E1C0" w14:textId="6FEB8F46" w:rsidR="00E73E44" w:rsidRPr="00D0545A" w:rsidRDefault="00A35AD3" w:rsidP="00A35AD3">
      <w:pPr>
        <w:jc w:val="both"/>
      </w:pPr>
      <w:r>
        <w:rPr>
          <w:b/>
          <w:bCs/>
        </w:rPr>
        <w:t>PRESO ATTO</w:t>
      </w:r>
      <w:r w:rsidR="00D0545A">
        <w:rPr>
          <w:b/>
          <w:bCs/>
        </w:rPr>
        <w:t xml:space="preserve"> </w:t>
      </w:r>
      <w:r w:rsidR="00D0545A" w:rsidRPr="00D0545A">
        <w:t>che per l</w:t>
      </w:r>
      <w:r w:rsidR="00D0545A">
        <w:t xml:space="preserve">’I.C. A. Manzoni </w:t>
      </w:r>
      <w:r w:rsidR="00D0545A" w:rsidRPr="00D0545A">
        <w:t>non è necessario redigere il programma triennale di acquisti di beni e servizi,</w:t>
      </w:r>
      <w:r w:rsidRPr="00D0545A">
        <w:t xml:space="preserve"> </w:t>
      </w:r>
    </w:p>
    <w:p w14:paraId="3132C5A3" w14:textId="76F686C6" w:rsidR="0027422A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DELIBERA</w:t>
      </w:r>
    </w:p>
    <w:p w14:paraId="78DBCBE1" w14:textId="589B8B10" w:rsidR="00A35AD3" w:rsidRPr="00A35AD3" w:rsidRDefault="00D0545A" w:rsidP="00A35AD3">
      <w:pPr>
        <w:jc w:val="both"/>
      </w:pPr>
      <w:r>
        <w:t>Di non procedere alla redazione del menzionato programma.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lastRenderedPageBreak/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</w:t>
      </w:r>
      <w:proofErr w:type="spellStart"/>
      <w:r w:rsidR="00A90386">
        <w:t>Fantigrossi</w:t>
      </w:r>
      <w:proofErr w:type="spellEnd"/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0E518D"/>
    <w:rsid w:val="001B0281"/>
    <w:rsid w:val="001E40E7"/>
    <w:rsid w:val="0027422A"/>
    <w:rsid w:val="002F5540"/>
    <w:rsid w:val="003D73CB"/>
    <w:rsid w:val="00442CC7"/>
    <w:rsid w:val="004519E2"/>
    <w:rsid w:val="004F62C6"/>
    <w:rsid w:val="00560C0D"/>
    <w:rsid w:val="006F1E45"/>
    <w:rsid w:val="008E50CE"/>
    <w:rsid w:val="009538CC"/>
    <w:rsid w:val="00A35AD3"/>
    <w:rsid w:val="00A90386"/>
    <w:rsid w:val="00AB6971"/>
    <w:rsid w:val="00AF0794"/>
    <w:rsid w:val="00B46C82"/>
    <w:rsid w:val="00B963BC"/>
    <w:rsid w:val="00C4382B"/>
    <w:rsid w:val="00C95EED"/>
    <w:rsid w:val="00D0545A"/>
    <w:rsid w:val="00D15792"/>
    <w:rsid w:val="00E641D2"/>
    <w:rsid w:val="00E73E44"/>
    <w:rsid w:val="00EF222D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20</cp:revision>
  <dcterms:created xsi:type="dcterms:W3CDTF">2024-10-27T16:41:00Z</dcterms:created>
  <dcterms:modified xsi:type="dcterms:W3CDTF">2024-10-30T20:47:00Z</dcterms:modified>
</cp:coreProperties>
</file>