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80"/>
        <w:tblW w:w="163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425"/>
        <w:gridCol w:w="426"/>
        <w:gridCol w:w="425"/>
        <w:gridCol w:w="425"/>
        <w:gridCol w:w="425"/>
        <w:gridCol w:w="4111"/>
        <w:gridCol w:w="425"/>
        <w:gridCol w:w="426"/>
        <w:gridCol w:w="425"/>
        <w:gridCol w:w="4252"/>
      </w:tblGrid>
      <w:tr w:rsidR="00225BB2">
        <w:trPr>
          <w:trHeight w:val="1755"/>
        </w:trPr>
        <w:tc>
          <w:tcPr>
            <w:tcW w:w="16302" w:type="dxa"/>
            <w:gridSpan w:val="13"/>
            <w:tcBorders>
              <w:top w:val="nil"/>
              <w:left w:val="nil"/>
              <w:bottom w:val="single" w:sz="2" w:space="0" w:color="000001"/>
              <w:right w:val="nil"/>
            </w:tcBorders>
          </w:tcPr>
          <w:bookmarkStart w:id="0" w:name="_GoBack"/>
          <w:bookmarkEnd w:id="0"/>
          <w:p w:rsidR="00225BB2" w:rsidRDefault="008068E5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Cs w:val="27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8408670</wp:posOffset>
                      </wp:positionH>
                      <wp:positionV relativeFrom="paragraph">
                        <wp:posOffset>-33655</wp:posOffset>
                      </wp:positionV>
                      <wp:extent cx="1885950" cy="533400"/>
                      <wp:effectExtent l="0" t="0" r="1905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BB2" w:rsidRDefault="008068E5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raggiunto</w:t>
                                  </w:r>
                                </w:p>
                                <w:p w:rsidR="00225BB2" w:rsidRDefault="008068E5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parzialmente raggiunto</w:t>
                                  </w:r>
                                </w:p>
                                <w:p w:rsidR="00225BB2" w:rsidRDefault="008068E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non raggiunto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Casella di testo 1" o:spid="_x0000_s1026" o:spt="202" type="#_x0000_t202" style="position:absolute;left:0pt;margin-left:662.1pt;margin-top:-2.65pt;height:42pt;width:148.5pt;z-index:251674624;mso-width-relative:page;mso-height-relative:page;" fillcolor="#FFFFFF [3201]" filled="t" stroked="t" coordsize="21600,21600" o:gfxdata="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+8/VA1wAAAAsBAAAPAAAAAAAAAAEAIAAAACIAAABkcnMvZG93bnJl&#10;di54bWxQSwECFAAUAAAACACHTuJARvZkmDcCAAB+BAAADgAAAAAAAAABACAAAAAmAQAAZHJzL2Uy&#10;b0RvYy54bWxQSwUGAAAAAAYABgBZAQAAz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raggiunto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PR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parzialmente raggiunto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NR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non raggiunto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-34925</wp:posOffset>
                  </wp:positionV>
                  <wp:extent cx="781050" cy="791845"/>
                  <wp:effectExtent l="0" t="0" r="0" b="8255"/>
                  <wp:wrapNone/>
                  <wp:docPr id="10" name="Immagine 1" descr="I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" descr="I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27"/>
              </w:rPr>
              <w:t xml:space="preserve">I.C. IGEA -  </w:t>
            </w:r>
            <w:r>
              <w:rPr>
                <w:rFonts w:asciiTheme="minorHAnsi" w:hAnsiTheme="minorHAnsi" w:cstheme="minorHAnsi"/>
                <w:b/>
                <w:color w:val="000000"/>
                <w:szCs w:val="27"/>
              </w:rPr>
              <w:t>Griglia di osservazione e di passaggio delle informazioni infanzia-primaria</w:t>
            </w:r>
          </w:p>
          <w:p w:rsidR="00225BB2" w:rsidRDefault="008068E5">
            <w:pPr>
              <w:pStyle w:val="NormaleWeb"/>
              <w:spacing w:before="0" w:beforeAutospacing="0" w:after="0" w:afterAutospacing="0" w:line="276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7"/>
              </w:rPr>
              <w:t>Alunno …………………………</w:t>
            </w:r>
          </w:p>
          <w:p w:rsidR="00225BB2" w:rsidRDefault="00225BB2">
            <w:pPr>
              <w:pStyle w:val="NormaleWeb"/>
              <w:spacing w:before="0" w:beforeAutospacing="0" w:after="0" w:afterAutospacing="0" w:line="276" w:lineRule="auto"/>
              <w:ind w:left="2127"/>
              <w:contextualSpacing/>
              <w:rPr>
                <w:rFonts w:asciiTheme="minorHAnsi" w:hAnsiTheme="minorHAnsi" w:cstheme="minorHAnsi"/>
                <w:b/>
                <w:color w:val="000000"/>
                <w:sz w:val="10"/>
                <w:szCs w:val="27"/>
              </w:rPr>
            </w:pPr>
          </w:p>
          <w:p w:rsidR="00225BB2" w:rsidRDefault="008068E5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                             SCUOLA DELL’INFANZIA     OSSERVAZIONE INIZIALE:    A.S. ……………………. Plesso …………………..  Sez. ………….  Docenti ……………………………...</w:t>
            </w:r>
          </w:p>
          <w:p w:rsidR="00225BB2" w:rsidRDefault="008068E5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                                                                              OSSERVAZIONE FINALE:      A.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>S. ……………………. Plesso …………………..  Sez. ………….  Docenti ……………………………...</w:t>
            </w:r>
          </w:p>
          <w:p w:rsidR="00225BB2" w:rsidRDefault="00225BB2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10"/>
                <w:szCs w:val="27"/>
              </w:rPr>
            </w:pPr>
          </w:p>
          <w:p w:rsidR="00225BB2" w:rsidRDefault="008068E5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                                                                              Frequenza: regolare / saltuaria         Monitoraggio SPEED:   sì / no       Fragilità emerse:    sì / no</w:t>
            </w:r>
          </w:p>
          <w:p w:rsidR="00225BB2" w:rsidRDefault="00225BB2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 w:val="8"/>
                <w:szCs w:val="27"/>
              </w:rPr>
            </w:pPr>
          </w:p>
          <w:p w:rsidR="00225BB2" w:rsidRDefault="008068E5">
            <w:pPr>
              <w:pStyle w:val="NormaleWeb"/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/>
                <w:color w:val="000000"/>
                <w:szCs w:val="27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7"/>
              </w:rPr>
              <w:t xml:space="preserve">                              SCUOLA PRIMARIA              OSSERVAZIONE:    A.S. ……………………. Plesso …………………..  Sez. ………….  Docenti ……………………………...</w:t>
            </w:r>
          </w:p>
        </w:tc>
      </w:tr>
      <w:tr w:rsidR="00225BB2">
        <w:trPr>
          <w:trHeight w:val="377"/>
        </w:trPr>
        <w:tc>
          <w:tcPr>
            <w:tcW w:w="113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Macroaree</w:t>
            </w:r>
            <w:proofErr w:type="spellEnd"/>
          </w:p>
          <w:p w:rsidR="00225BB2" w:rsidRDefault="00225BB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Obiettivi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Inizio III anno infanzia</w:t>
            </w:r>
          </w:p>
        </w:tc>
        <w:tc>
          <w:tcPr>
            <w:tcW w:w="127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Fine III anno infanzia</w:t>
            </w: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Osservazioni infanzia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Inizio I anno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primaria</w:t>
            </w: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Osservazioni primaria</w:t>
            </w:r>
          </w:p>
        </w:tc>
      </w:tr>
      <w:tr w:rsidR="00225BB2">
        <w:trPr>
          <w:trHeight w:val="391"/>
        </w:trPr>
        <w:tc>
          <w:tcPr>
            <w:tcW w:w="113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</w:t>
            </w: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9C3" w:themeFill="background2" w:themeFillShade="E6"/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NR</w:t>
            </w: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9C3" w:themeFill="background2" w:themeFillShade="E6"/>
            <w:tcMar>
              <w:left w:w="45" w:type="dxa"/>
            </w:tcMar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a. 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Identità</w:t>
            </w:r>
          </w:p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Parla e racconta di sé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Riconosce e controlla le proprie emozioni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a.3.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 gestire le proprie emozioni e gli stati d'animo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 un buon concetto di sé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Accetta e rispetta le regole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304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relaziona positivamente con i compagni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Interagisce e partecipa spontaneamente alle attività.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b. Autonomia</w:t>
            </w:r>
          </w:p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b.1.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E’ autonomo nella cura di sé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b.2.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usare e prendersi cura dei materiali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b.3.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E’ autonomo nel portare a termine una consegna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b.4.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 un  ritmo di lavoro adeguato con tempi di attenzione e concentrazione opportuni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c.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Competen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ze</w:t>
            </w:r>
            <w:proofErr w:type="spellEnd"/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(area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linguistica)</w:t>
            </w:r>
          </w:p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c.1.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ascoltare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c.2.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comprendere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c.3.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 raccontare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c.4.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 esprime in modo adeguato: pronuncia, lessico,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c.5.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formulare frasi di senso compiuto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10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c.6.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 utilizzare varie tipologie di linguaggio per esprimersi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34"/>
        </w:trPr>
        <w:tc>
          <w:tcPr>
            <w:tcW w:w="113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d.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Competen-ze</w:t>
            </w:r>
            <w:proofErr w:type="spellEnd"/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(area logico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Matemati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Confronta e valuta quantità e grandezze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BB2">
        <w:trPr>
          <w:trHeight w:val="532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Raggruppa e ordina secondo criteri diversi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32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Percepisce correttamente le relazioni spaziali e di orientamento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532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d.4.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Enumera fino a dieci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635"/>
        </w:trPr>
        <w:tc>
          <w:tcPr>
            <w:tcW w:w="1135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e.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Competenze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(area</w:t>
            </w:r>
          </w:p>
          <w:p w:rsidR="00225BB2" w:rsidRDefault="008068E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motoria)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e.1.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 un'adeguata conoscenza dello schema corporeo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BB2">
        <w:trPr>
          <w:trHeight w:val="635"/>
        </w:trPr>
        <w:tc>
          <w:tcPr>
            <w:tcW w:w="1135" w:type="dxa"/>
            <w:vMerge/>
            <w:tcBorders>
              <w:left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e.2.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Controlla in modo adeguato i movimenti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5BB2">
        <w:trPr>
          <w:trHeight w:val="635"/>
        </w:trPr>
        <w:tc>
          <w:tcPr>
            <w:tcW w:w="113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225BB2" w:rsidRDefault="00225BB2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tcMar>
              <w:left w:w="45" w:type="dxa"/>
            </w:tcMar>
            <w:vAlign w:val="center"/>
          </w:tcPr>
          <w:p w:rsidR="00225BB2" w:rsidRDefault="008068E5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e.3.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 raggiunto un adeguato sviluppo della motricità fine: impugna, ritaglia, ecc.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CE1" w:themeFill="background2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225BB2" w:rsidRDefault="00225BB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25BB2" w:rsidRDefault="008068E5"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5564505</wp:posOffset>
                </wp:positionV>
                <wp:extent cx="10353675" cy="15525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BB2" w:rsidRDefault="008068E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Spazio per ulteriori note nel momento del passaggio delle informazioni per la formazione delle classi I di scuol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Casella di testo 2" o:spid="_x0000_s1026" o:spt="202" type="#_x0000_t202" style="position:absolute;left:0pt;margin-left:-22.5pt;margin-top:438.15pt;height:122.25pt;width:815.25pt;z-index:251675648;mso-width-relative:page;mso-height-relative:page;" fillcolor="#FFFFFF [3201]" filled="t" stroked="t" coordsize="21600,21600" o:gfxdata="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UaxJXZAAAADQEAAA8AAAAAAAAAAQAgAAAAIgAAAGRycy9k&#10;b3ducmV2LnhtbFBLAQIUABQAAAAIAIdO4kBtPHDaOgIAAIAEAAAOAAAAAAAAAAEAIAAAACg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Spazio per ulteriori note nel momento del passaggio delle informazioni per la formazione delle classi I di scuola primaria</w:t>
                      </w:r>
                    </w:p>
                  </w:txbxContent>
                </v:textbox>
              </v:shape>
            </w:pict>
          </mc:Fallback>
        </mc:AlternateContent>
      </w:r>
    </w:p>
    <w:p w:rsidR="00225BB2" w:rsidRDefault="00225BB2"/>
    <w:p w:rsidR="00225BB2" w:rsidRDefault="00225BB2"/>
    <w:sectPr w:rsidR="00225BB2">
      <w:pgSz w:w="16838" w:h="11906" w:orient="landscape"/>
      <w:pgMar w:top="567" w:right="720" w:bottom="567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imSun"/>
    <w:charset w:val="86"/>
    <w:family w:val="roman"/>
    <w:pitch w:val="default"/>
  </w:font>
  <w:font w:name="FreeSan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37"/>
    <w:rsid w:val="000F4D17"/>
    <w:rsid w:val="00225BB2"/>
    <w:rsid w:val="00244029"/>
    <w:rsid w:val="00264EF2"/>
    <w:rsid w:val="003E52B9"/>
    <w:rsid w:val="00493187"/>
    <w:rsid w:val="004A2D3F"/>
    <w:rsid w:val="00572955"/>
    <w:rsid w:val="005F0440"/>
    <w:rsid w:val="00774DA0"/>
    <w:rsid w:val="008068E5"/>
    <w:rsid w:val="009577DC"/>
    <w:rsid w:val="009A4770"/>
    <w:rsid w:val="009D2882"/>
    <w:rsid w:val="00A84F37"/>
    <w:rsid w:val="00A966BF"/>
    <w:rsid w:val="00AE28DC"/>
    <w:rsid w:val="00BD2422"/>
    <w:rsid w:val="00C037B2"/>
    <w:rsid w:val="00D26A45"/>
    <w:rsid w:val="145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NormaleWeb">
    <w:name w:val="Normal (Web)"/>
    <w:basedOn w:val="Normale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pPr>
      <w:suppressLineNumbers/>
      <w:spacing w:before="120" w:after="120"/>
    </w:pPr>
    <w:rPr>
      <w:i/>
      <w:iCs/>
    </w:rPr>
  </w:style>
  <w:style w:type="paragraph" w:styleId="Elenco">
    <w:name w:val="List"/>
    <w:basedOn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NormaleWeb">
    <w:name w:val="Normal (Web)"/>
    <w:basedOn w:val="Normale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IC Igea</cp:lastModifiedBy>
  <cp:revision>2</cp:revision>
  <cp:lastPrinted>2019-10-31T09:26:00Z</cp:lastPrinted>
  <dcterms:created xsi:type="dcterms:W3CDTF">2020-12-09T13:04:00Z</dcterms:created>
  <dcterms:modified xsi:type="dcterms:W3CDTF">2020-12-09T13:04:00Z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