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240" w:after="0" w:line="240"/>
        <w:ind w:right="0" w:left="0" w:firstLine="0"/>
        <w:jc w:val="center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ALL 3) COME INDOSSARE IN MODO CORRETTO UNA MASCHERINA PER COVID-19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6982"/>
        <w:gridCol w:w="6982"/>
      </w:tblGrid>
      <w:tr>
        <w:trPr>
          <w:trHeight w:val="8118" w:hRule="auto"/>
          <w:jc w:val="left"/>
        </w:trPr>
        <w:tc>
          <w:tcPr>
            <w:tcW w:w="6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keepLines w:val="true"/>
              <w:spacing w:before="360" w:after="240" w:line="259"/>
              <w:ind w:right="0" w:left="576" w:hanging="576"/>
              <w:jc w:val="center"/>
              <w:rPr>
                <w:rFonts w:ascii="Calibri Light" w:hAnsi="Calibri Light" w:cs="Calibri Light" w:eastAsia="Calibri Light"/>
                <w:b/>
                <w:color w:val="2F5496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Calibri Light" w:hAnsi="Calibri Light" w:cs="Calibri Light" w:eastAsia="Calibri Light"/>
                <w:b/>
                <w:color w:val="2F5496"/>
                <w:spacing w:val="0"/>
                <w:position w:val="0"/>
                <w:sz w:val="26"/>
                <w:shd w:fill="auto" w:val="clear"/>
              </w:rPr>
              <w:t xml:space="preserve">Mascherina chirurgica: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4921" w:dyaOrig="4083">
                <v:rect xmlns:o="urn:schemas-microsoft-com:office:office" xmlns:v="urn:schemas-microsoft-com:vml" id="rectole0000000000" style="width:246.050000pt;height:204.1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Verifica prima di tutto le istruzioni del fabbricante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disponibili assieme alla mascherina.</w:t>
            </w:r>
          </w:p>
        </w:tc>
        <w:tc>
          <w:tcPr>
            <w:tcW w:w="69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FF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2"/>
                <w:shd w:fill="auto" w:val="clear"/>
              </w:rPr>
              <w:t xml:space="preserve">Prima</w:t>
            </w:r>
            <w:r>
              <w:rPr>
                <w:rFonts w:ascii="Calibri" w:hAnsi="Calibri" w:cs="Calibri" w:eastAsia="Calibri"/>
                <w:color w:val="FF000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di indossare la mascherina,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lavarsi le mani con acqua e sapone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o con detergente a base di alcool;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Nel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coprire la bocca e il naso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assicurarsi che aderisca bene al volto;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Evitare di toccare la mascherina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mentre la indossi, se la si tocca è necessario lavarsi le mani con acqua e sapone o con detergente a base di alcol;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Sostituire la mascherina con una nuova non appena è umida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e non riutilizzare le mascherine monouso;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2"/>
                <w:shd w:fill="auto" w:val="clear"/>
              </w:rPr>
              <w:t xml:space="preserve">Per togliere la mascherina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rimuoverla da dietro prendendola dagli elastici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, senza toccare la parte anteriore;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2"/>
                <w:shd w:fill="auto" w:val="clear"/>
              </w:rPr>
              <w:t xml:space="preserve">Gettare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immediatamente la mascherina in un contenitore chiuso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e lavare le mani con acqua e sapone o un detergente a base di alcool.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2"/>
                <w:shd w:fill="auto" w:val="clear"/>
              </w:rPr>
              <w:t xml:space="preserve">Attenzione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: non è utile indossare più mascherine sovrapposte.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20"/>
        <w:ind w:right="454" w:left="454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  <w:r>
        <w:object w:dxaOrig="2206" w:dyaOrig="1660">
          <v:rect xmlns:o="urn:schemas-microsoft-com:office:office" xmlns:v="urn:schemas-microsoft-com:vml" id="rectole0000000001" style="width:110.300000pt;height:8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2923" w:dyaOrig="7257">
          <v:rect xmlns:o="urn:schemas-microsoft-com:office:office" xmlns:v="urn:schemas-microsoft-com:vml" id="rectole0000000002" style="width:646.150000pt;height:362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tbl>
      <w:tblPr/>
      <w:tblGrid>
        <w:gridCol w:w="2805"/>
        <w:gridCol w:w="2805"/>
        <w:gridCol w:w="2806"/>
        <w:gridCol w:w="2806"/>
        <w:gridCol w:w="2806"/>
      </w:tblGrid>
      <w:tr>
        <w:trPr>
          <w:trHeight w:val="1" w:hRule="atLeast"/>
          <w:jc w:val="left"/>
        </w:trPr>
        <w:tc>
          <w:tcPr>
            <w:tcW w:w="28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PRIMA DI INDOSSARE LA MASCHERINA, LAVATI LE MANI CON ACQUA E SAPONE O CON UN DETERGENTE A BASE DI ALCOL.</w:t>
            </w:r>
          </w:p>
        </w:tc>
        <w:tc>
          <w:tcPr>
            <w:tcW w:w="28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EVITARE DI TOCCARE LA MASCHERINA MENTRE LA UTILIZZI, SE LA TOCCHI È NECESSARIO LAVARSI LE MANI CON ACQUA E SAPONE O CON UN DETERGENTE A BASE DI ALCOOL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SOSTITUIRE LA MASCHERINA IMMEDIATAMENTE SE SI AVVERTE DIFFICOLTÀ RESPIRATORIA O SE LA MASCHERINA SUBISCE DANNEGGIAMENTI O PROBLEMI DI ADERENZA AL VISO</w:t>
            </w:r>
          </w:p>
        </w:tc>
        <w:tc>
          <w:tcPr>
            <w:tcW w:w="2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PER TOGLIERE LA MASCHERINA, RIMUOVERLA DA DIETRO PRENDENDOLA DAGLI ELASTICI, SENZA TOCCARE LA PARTE ANTERIORE</w:t>
            </w:r>
          </w:p>
        </w:tc>
        <w:tc>
          <w:tcPr>
            <w:tcW w:w="2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0"/>
                <w:shd w:fill="auto" w:val="clear"/>
              </w:rPr>
              <w:t xml:space="preserve">GETTARE IMMEDIATAMENTE LA MASCHERINA IN UN CONTENITORE CHIUSO E LAVARE LE MANI CON ACQUA E SAPONE O UN DETERGENTE A BASE DI ALCOOL.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320"/>
        <w:ind w:right="454" w:left="454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320"/>
        <w:ind w:right="454" w:left="454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320"/>
        <w:ind w:right="454" w:left="454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